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D5" w:rsidRDefault="002E4B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15.04.2020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</w:p>
    <w:p w:rsidR="002E4B66" w:rsidRDefault="002E4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необходимо выполнить к </w:t>
      </w:r>
      <w:r w:rsidR="009273A8">
        <w:rPr>
          <w:rFonts w:ascii="Times New Roman" w:hAnsi="Times New Roman" w:cs="Times New Roman"/>
          <w:sz w:val="28"/>
          <w:szCs w:val="28"/>
        </w:rPr>
        <w:t>следующему уроку 22.04.2020г.</w:t>
      </w:r>
    </w:p>
    <w:p w:rsidR="002E4B66" w:rsidRDefault="002E4B66" w:rsidP="002E4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учебнике прочитать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параграфы  19</w:t>
      </w:r>
      <w:proofErr w:type="gramEnd"/>
      <w:r>
        <w:rPr>
          <w:rFonts w:ascii="Times New Roman" w:hAnsi="Times New Roman" w:cs="Times New Roman"/>
          <w:sz w:val="28"/>
          <w:szCs w:val="28"/>
        </w:rPr>
        <w:t>-22 на стр. 87-102. Раздел «Кубанские страницы русской классики. Литература Кубани»</w:t>
      </w:r>
    </w:p>
    <w:p w:rsidR="002E4B66" w:rsidRPr="002E4B66" w:rsidRDefault="009273A8" w:rsidP="00927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уроке 22.04.2020 будет небольшой тест по изученному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метериалу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2E4B66" w:rsidRPr="002E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DC3"/>
    <w:multiLevelType w:val="hybridMultilevel"/>
    <w:tmpl w:val="AA0C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40"/>
    <w:rsid w:val="002E4B66"/>
    <w:rsid w:val="009273A8"/>
    <w:rsid w:val="00951CD5"/>
    <w:rsid w:val="009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81F2"/>
  <w15:chartTrackingRefBased/>
  <w15:docId w15:val="{E77BA179-342B-41DF-AD1A-F4C9E370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B66"/>
    <w:pPr>
      <w:ind w:left="720"/>
      <w:contextualSpacing/>
    </w:pPr>
  </w:style>
  <w:style w:type="table" w:styleId="a4">
    <w:name w:val="Table Grid"/>
    <w:basedOn w:val="a1"/>
    <w:uiPriority w:val="39"/>
    <w:rsid w:val="002E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2020-04-15T07:43:00Z</dcterms:created>
  <dcterms:modified xsi:type="dcterms:W3CDTF">2020-04-15T08:05:00Z</dcterms:modified>
</cp:coreProperties>
</file>