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792BDA">
      <w:r>
        <w:t>Учебник: стр.157 новые слова в рамочке выписать в словарь и выучить, стр.158 упр. 2) выполнить письменно в тетради.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5B"/>
    <w:rsid w:val="00792BDA"/>
    <w:rsid w:val="00B41F27"/>
    <w:rsid w:val="00C36BC3"/>
    <w:rsid w:val="00CE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99</Characters>
  <Application>Microsoft Office Word</Application>
  <DocSecurity>0</DocSecurity>
  <Lines>1</Lines>
  <Paragraphs>1</Paragraphs>
  <ScaleCrop>false</ScaleCrop>
  <Company>diakov.net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2020-04-28T07:22:00Z</dcterms:created>
  <dcterms:modified xsi:type="dcterms:W3CDTF">2020-04-28T07:26:00Z</dcterms:modified>
</cp:coreProperties>
</file>