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495" w:rsidRPr="00851293" w:rsidRDefault="00011495" w:rsidP="00011495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Сравнение десятичных дробей.</w:t>
      </w:r>
    </w:p>
    <w:p w:rsidR="00011495" w:rsidRPr="00011495" w:rsidRDefault="00011495" w:rsidP="0001149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11495">
        <w:rPr>
          <w:rFonts w:ascii="Times New Roman" w:eastAsia="Calibri" w:hAnsi="Times New Roman" w:cs="Times New Roman"/>
          <w:b/>
          <w:bCs/>
          <w:sz w:val="26"/>
          <w:szCs w:val="26"/>
        </w:rPr>
        <w:t>Устная работа.</w:t>
      </w:r>
    </w:p>
    <w:p w:rsidR="00011495" w:rsidRDefault="00011495" w:rsidP="00011495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Решить №</w:t>
      </w: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, стр. 213 (Раздел «Решаем устно»).</w:t>
      </w:r>
    </w:p>
    <w:p w:rsidR="00011495" w:rsidRDefault="00011495" w:rsidP="0001149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11495">
        <w:rPr>
          <w:rFonts w:ascii="Times New Roman" w:eastAsia="Calibri" w:hAnsi="Times New Roman" w:cs="Times New Roman"/>
          <w:bCs/>
          <w:sz w:val="26"/>
          <w:szCs w:val="26"/>
        </w:rPr>
        <w:t>Повторить: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определение натурального числа, </w:t>
      </w:r>
      <w:r w:rsidRPr="0001149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</w:rPr>
        <w:t>правила</w:t>
      </w:r>
      <w:r w:rsidRPr="0001149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</w:rPr>
        <w:t>сравнения</w:t>
      </w:r>
      <w:r w:rsidRPr="00011495">
        <w:rPr>
          <w:rFonts w:ascii="Times New Roman" w:eastAsia="Calibri" w:hAnsi="Times New Roman" w:cs="Times New Roman"/>
          <w:bCs/>
          <w:sz w:val="26"/>
          <w:szCs w:val="26"/>
        </w:rPr>
        <w:t xml:space="preserve"> десятичн</w:t>
      </w:r>
      <w:r>
        <w:rPr>
          <w:rFonts w:ascii="Times New Roman" w:eastAsia="Calibri" w:hAnsi="Times New Roman" w:cs="Times New Roman"/>
          <w:bCs/>
          <w:sz w:val="26"/>
          <w:szCs w:val="26"/>
        </w:rPr>
        <w:t>ых</w:t>
      </w:r>
      <w:r w:rsidRPr="00011495">
        <w:rPr>
          <w:rFonts w:ascii="Times New Roman" w:eastAsia="Calibri" w:hAnsi="Times New Roman" w:cs="Times New Roman"/>
          <w:bCs/>
          <w:sz w:val="26"/>
          <w:szCs w:val="26"/>
        </w:rPr>
        <w:t xml:space="preserve"> дроб</w:t>
      </w:r>
      <w:r>
        <w:rPr>
          <w:rFonts w:ascii="Times New Roman" w:eastAsia="Calibri" w:hAnsi="Times New Roman" w:cs="Times New Roman"/>
          <w:bCs/>
          <w:sz w:val="26"/>
          <w:szCs w:val="26"/>
        </w:rPr>
        <w:t>ей</w:t>
      </w:r>
      <w:r w:rsidRPr="00011495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011495" w:rsidRPr="00011495" w:rsidRDefault="00011495" w:rsidP="00011495">
      <w:pPr>
        <w:pStyle w:val="a3"/>
        <w:autoSpaceDE w:val="0"/>
        <w:autoSpaceDN w:val="0"/>
        <w:adjustRightInd w:val="0"/>
        <w:spacing w:after="0" w:line="256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11495" w:rsidRPr="00011495" w:rsidRDefault="00011495" w:rsidP="00011495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11495">
        <w:rPr>
          <w:rFonts w:ascii="Times New Roman" w:eastAsia="Calibri" w:hAnsi="Times New Roman" w:cs="Times New Roman"/>
          <w:b/>
          <w:bCs/>
          <w:sz w:val="26"/>
          <w:szCs w:val="26"/>
        </w:rPr>
        <w:t>Закрепление изученного материала.</w:t>
      </w:r>
    </w:p>
    <w:p w:rsidR="00011495" w:rsidRDefault="00011495" w:rsidP="00011495">
      <w:pPr>
        <w:numPr>
          <w:ilvl w:val="0"/>
          <w:numId w:val="6"/>
        </w:numPr>
        <w:autoSpaceDE w:val="0"/>
        <w:autoSpaceDN w:val="0"/>
        <w:adjustRightInd w:val="0"/>
        <w:spacing w:before="75"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1495">
        <w:rPr>
          <w:rFonts w:ascii="Times New Roman" w:eastAsia="Calibri" w:hAnsi="Times New Roman" w:cs="Times New Roman"/>
          <w:bCs/>
          <w:sz w:val="26"/>
          <w:szCs w:val="26"/>
        </w:rPr>
        <w:t>Решить №8</w:t>
      </w:r>
      <w:r>
        <w:rPr>
          <w:rFonts w:ascii="Times New Roman" w:eastAsia="Calibri" w:hAnsi="Times New Roman" w:cs="Times New Roman"/>
          <w:bCs/>
          <w:sz w:val="26"/>
          <w:szCs w:val="26"/>
        </w:rPr>
        <w:t>27</w:t>
      </w:r>
      <w:r w:rsidRPr="00011495">
        <w:rPr>
          <w:rFonts w:ascii="Times New Roman" w:eastAsia="Calibri" w:hAnsi="Times New Roman" w:cs="Times New Roman"/>
          <w:bCs/>
          <w:sz w:val="26"/>
          <w:szCs w:val="26"/>
        </w:rPr>
        <w:t xml:space="preserve"> в тетради. </w:t>
      </w:r>
      <w:r w:rsidRPr="00011495">
        <w:rPr>
          <w:rFonts w:ascii="Times New Roman" w:eastAsia="Calibri" w:hAnsi="Times New Roman" w:cs="Times New Roman"/>
          <w:sz w:val="26"/>
          <w:szCs w:val="26"/>
        </w:rPr>
        <w:t xml:space="preserve">Объяснения приведены ниже. </w:t>
      </w:r>
    </w:p>
    <w:p w:rsidR="00011495" w:rsidRPr="00011495" w:rsidRDefault="00011495" w:rsidP="00011495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  <w:lang w:val="en-US"/>
        </w:rPr>
      </w:pPr>
      <m:oMathPara>
        <m:oMath>
          <m:r>
            <w:rPr>
              <w:rFonts w:ascii="Cambria Math" w:eastAsia="Calibri" w:hAnsi="Cambria Math" w:cs="Times New Roman"/>
              <w:sz w:val="26"/>
              <w:szCs w:val="26"/>
            </w:rPr>
            <m:t>1) 4,45</m:t>
          </m:r>
          <m:r>
            <w:rPr>
              <w:rFonts w:ascii="Cambria Math" w:eastAsia="Calibri" w:hAnsi="Cambria Math" w:cs="Times New Roman"/>
              <w:sz w:val="26"/>
              <w:szCs w:val="26"/>
              <w:lang w:val="en-US"/>
            </w:rPr>
            <m:t>&lt;x&lt;7,002;  2) 9,8&lt;x&lt;13,4.</m:t>
          </m:r>
        </m:oMath>
      </m:oMathPara>
    </w:p>
    <w:p w:rsidR="00011495" w:rsidRPr="00011495" w:rsidRDefault="00011495" w:rsidP="00011495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011495">
        <w:rPr>
          <w:rFonts w:ascii="Times New Roman" w:eastAsia="Calibri" w:hAnsi="Times New Roman" w:cs="Times New Roman"/>
          <w:sz w:val="26"/>
          <w:szCs w:val="26"/>
          <w:u w:val="single"/>
        </w:rPr>
        <w:t>Решение:</w:t>
      </w:r>
    </w:p>
    <w:p w:rsidR="00011495" w:rsidRPr="00011495" w:rsidRDefault="00011495" w:rsidP="00011495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m:oMath>
        <m:r>
          <w:rPr>
            <w:rFonts w:ascii="Cambria Math" w:eastAsia="Calibri" w:hAnsi="Cambria Math" w:cs="Times New Roman"/>
            <w:sz w:val="26"/>
            <w:szCs w:val="26"/>
          </w:rPr>
          <m:t xml:space="preserve">1) </m:t>
        </m:r>
        <m:r>
          <w:rPr>
            <w:rFonts w:ascii="Cambria Math" w:eastAsia="Calibri" w:hAnsi="Cambria Math" w:cs="Times New Roman"/>
            <w:color w:val="FF0000"/>
            <w:sz w:val="26"/>
            <w:szCs w:val="26"/>
          </w:rPr>
          <m:t>4</m:t>
        </m:r>
        <m:r>
          <w:rPr>
            <w:rFonts w:ascii="Cambria Math" w:eastAsia="Calibri" w:hAnsi="Cambria Math" w:cs="Times New Roman"/>
            <w:sz w:val="26"/>
            <w:szCs w:val="26"/>
          </w:rPr>
          <m:t>,45</m:t>
        </m:r>
        <m:r>
          <w:rPr>
            <w:rFonts w:ascii="Cambria Math" w:eastAsia="Calibri" w:hAnsi="Cambria Math" w:cs="Times New Roman"/>
            <w:sz w:val="26"/>
            <w:szCs w:val="26"/>
          </w:rPr>
          <m:t>&lt;</m:t>
        </m:r>
        <m:r>
          <w:rPr>
            <w:rFonts w:ascii="Cambria Math" w:eastAsia="Calibri" w:hAnsi="Cambria Math" w:cs="Times New Roman"/>
            <w:sz w:val="26"/>
            <w:szCs w:val="26"/>
            <w:lang w:val="en-US"/>
          </w:rPr>
          <m:t>x</m:t>
        </m:r>
        <m:r>
          <w:rPr>
            <w:rFonts w:ascii="Cambria Math" w:eastAsia="Calibri" w:hAnsi="Cambria Math" w:cs="Times New Roman"/>
            <w:sz w:val="26"/>
            <w:szCs w:val="26"/>
          </w:rPr>
          <m:t>&lt;</m:t>
        </m:r>
        <m:r>
          <w:rPr>
            <w:rFonts w:ascii="Cambria Math" w:eastAsia="Calibri" w:hAnsi="Cambria Math" w:cs="Times New Roman"/>
            <w:color w:val="FF0000"/>
            <w:sz w:val="26"/>
            <w:szCs w:val="26"/>
          </w:rPr>
          <m:t>7</m:t>
        </m:r>
        <m:r>
          <w:rPr>
            <w:rFonts w:ascii="Cambria Math" w:eastAsia="Calibri" w:hAnsi="Cambria Math" w:cs="Times New Roman"/>
            <w:sz w:val="26"/>
            <w:szCs w:val="26"/>
          </w:rPr>
          <m:t>,002;</m:t>
        </m:r>
      </m:oMath>
      <w:r w:rsidRPr="00011495">
        <w:rPr>
          <w:rFonts w:ascii="Times New Roman" w:eastAsia="Calibri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eastAsia="Calibri" w:hAnsi="Cambria Math" w:cs="Times New Roman"/>
            <w:sz w:val="26"/>
            <w:szCs w:val="26"/>
          </w:rPr>
          <m:t xml:space="preserve">  </m:t>
        </m:r>
        <m:r>
          <w:rPr>
            <w:rFonts w:ascii="Cambria Math" w:eastAsia="Calibri" w:hAnsi="Cambria Math" w:cs="Times New Roman"/>
            <w:sz w:val="26"/>
            <w:szCs w:val="26"/>
            <w:lang w:val="en-US"/>
          </w:rPr>
          <m:t>x</m:t>
        </m:r>
        <m:r>
          <w:rPr>
            <w:rFonts w:ascii="Cambria Math" w:eastAsia="Calibri" w:hAnsi="Cambria Math" w:cs="Times New Roman"/>
            <w:sz w:val="26"/>
            <w:szCs w:val="26"/>
          </w:rPr>
          <m:t>=5;6.</m:t>
        </m:r>
      </m:oMath>
    </w:p>
    <w:p w:rsidR="00011495" w:rsidRDefault="00011495" w:rsidP="00011495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  <w:lang w:val="en-US"/>
        </w:rPr>
      </w:pPr>
      <m:oMath>
        <m:r>
          <w:rPr>
            <w:rFonts w:ascii="Cambria Math" w:eastAsia="Calibri" w:hAnsi="Cambria Math" w:cs="Times New Roman"/>
            <w:sz w:val="26"/>
            <w:szCs w:val="26"/>
          </w:rPr>
          <m:t xml:space="preserve">  2) </m:t>
        </m:r>
        <m:r>
          <w:rPr>
            <w:rFonts w:ascii="Cambria Math" w:eastAsia="Calibri" w:hAnsi="Cambria Math" w:cs="Times New Roman"/>
            <w:color w:val="FF0000"/>
            <w:sz w:val="26"/>
            <w:szCs w:val="26"/>
          </w:rPr>
          <m:t>9</m:t>
        </m:r>
        <m:r>
          <w:rPr>
            <w:rFonts w:ascii="Cambria Math" w:eastAsia="Calibri" w:hAnsi="Cambria Math" w:cs="Times New Roman"/>
            <w:sz w:val="26"/>
            <w:szCs w:val="26"/>
          </w:rPr>
          <m:t>,8&lt;</m:t>
        </m:r>
        <m:r>
          <w:rPr>
            <w:rFonts w:ascii="Cambria Math" w:eastAsia="Calibri" w:hAnsi="Cambria Math" w:cs="Times New Roman"/>
            <w:sz w:val="26"/>
            <w:szCs w:val="26"/>
            <w:lang w:val="en-US"/>
          </w:rPr>
          <m:t>x</m:t>
        </m:r>
        <m:r>
          <w:rPr>
            <w:rFonts w:ascii="Cambria Math" w:eastAsia="Calibri" w:hAnsi="Cambria Math" w:cs="Times New Roman"/>
            <w:sz w:val="26"/>
            <w:szCs w:val="26"/>
          </w:rPr>
          <m:t>&lt;</m:t>
        </m:r>
        <m:r>
          <w:rPr>
            <w:rFonts w:ascii="Cambria Math" w:eastAsia="Calibri" w:hAnsi="Cambria Math" w:cs="Times New Roman"/>
            <w:color w:val="FF0000"/>
            <w:sz w:val="26"/>
            <w:szCs w:val="26"/>
          </w:rPr>
          <m:t>13</m:t>
        </m:r>
        <m:r>
          <w:rPr>
            <w:rFonts w:ascii="Cambria Math" w:eastAsia="Calibri" w:hAnsi="Cambria Math" w:cs="Times New Roman"/>
            <w:sz w:val="26"/>
            <w:szCs w:val="26"/>
          </w:rPr>
          <m:t>,4</m:t>
        </m:r>
      </m:oMath>
      <w:r w:rsidRPr="00011495">
        <w:rPr>
          <w:rFonts w:ascii="Times New Roman" w:eastAsia="Calibri" w:hAnsi="Times New Roman" w:cs="Times New Roman"/>
          <w:i/>
          <w:sz w:val="26"/>
          <w:szCs w:val="26"/>
        </w:rPr>
        <w:t xml:space="preserve">; </w:t>
      </w:r>
      <m:oMath>
        <m:r>
          <w:rPr>
            <w:rFonts w:ascii="Cambria Math" w:eastAsia="Calibri" w:hAnsi="Cambria Math" w:cs="Times New Roman"/>
            <w:sz w:val="26"/>
            <w:szCs w:val="26"/>
            <w:lang w:val="en-US"/>
          </w:rPr>
          <m:t>x</m:t>
        </m:r>
        <m:r>
          <w:rPr>
            <w:rFonts w:ascii="Cambria Math" w:eastAsia="Calibri" w:hAnsi="Cambria Math" w:cs="Times New Roman"/>
            <w:sz w:val="26"/>
            <w:szCs w:val="26"/>
          </w:rPr>
          <m:t>=10</m:t>
        </m:r>
        <m:r>
          <w:rPr>
            <w:rFonts w:ascii="Cambria Math" w:eastAsia="Calibri" w:hAnsi="Cambria Math" w:cs="Times New Roman"/>
            <w:sz w:val="26"/>
            <w:szCs w:val="26"/>
          </w:rPr>
          <m:t>, 11, 12.</m:t>
        </m:r>
      </m:oMath>
    </w:p>
    <w:p w:rsidR="00210FC8" w:rsidRDefault="00210FC8" w:rsidP="00210FC8">
      <w:pPr>
        <w:numPr>
          <w:ilvl w:val="0"/>
          <w:numId w:val="6"/>
        </w:numPr>
        <w:autoSpaceDE w:val="0"/>
        <w:autoSpaceDN w:val="0"/>
        <w:adjustRightInd w:val="0"/>
        <w:spacing w:before="75"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1495">
        <w:rPr>
          <w:rFonts w:ascii="Times New Roman" w:eastAsia="Calibri" w:hAnsi="Times New Roman" w:cs="Times New Roman"/>
          <w:bCs/>
          <w:sz w:val="26"/>
          <w:szCs w:val="26"/>
        </w:rPr>
        <w:t>Решить №8</w:t>
      </w:r>
      <w:r>
        <w:rPr>
          <w:rFonts w:ascii="Times New Roman" w:eastAsia="Calibri" w:hAnsi="Times New Roman" w:cs="Times New Roman"/>
          <w:bCs/>
          <w:sz w:val="26"/>
          <w:szCs w:val="26"/>
        </w:rPr>
        <w:t>2</w:t>
      </w:r>
      <w:r>
        <w:rPr>
          <w:rFonts w:ascii="Times New Roman" w:eastAsia="Calibri" w:hAnsi="Times New Roman" w:cs="Times New Roman"/>
          <w:bCs/>
          <w:sz w:val="26"/>
          <w:szCs w:val="26"/>
          <w:lang w:val="en-US"/>
        </w:rPr>
        <w:t>9(1-2)</w:t>
      </w:r>
      <w:r w:rsidRPr="00011495">
        <w:rPr>
          <w:rFonts w:ascii="Times New Roman" w:eastAsia="Calibri" w:hAnsi="Times New Roman" w:cs="Times New Roman"/>
          <w:bCs/>
          <w:sz w:val="26"/>
          <w:szCs w:val="26"/>
        </w:rPr>
        <w:t xml:space="preserve"> в тетради. </w:t>
      </w:r>
      <w:r w:rsidRPr="00011495">
        <w:rPr>
          <w:rFonts w:ascii="Times New Roman" w:eastAsia="Calibri" w:hAnsi="Times New Roman" w:cs="Times New Roman"/>
          <w:sz w:val="26"/>
          <w:szCs w:val="26"/>
        </w:rPr>
        <w:t>Объяснения приведены ниже.</w:t>
      </w:r>
      <w:r w:rsidR="00011495" w:rsidRPr="0001149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10FC8" w:rsidRPr="00011495" w:rsidRDefault="00210FC8" w:rsidP="00210FC8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  <w:lang w:val="en-US"/>
        </w:rPr>
      </w:pPr>
      <m:oMathPara>
        <m:oMath>
          <m:r>
            <w:rPr>
              <w:rFonts w:ascii="Cambria Math" w:eastAsia="Calibri" w:hAnsi="Cambria Math" w:cs="Times New Roman"/>
              <w:sz w:val="26"/>
              <w:szCs w:val="26"/>
            </w:rPr>
            <m:t xml:space="preserve">1) 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>6,99</m:t>
          </m:r>
          <m:r>
            <w:rPr>
              <w:rFonts w:ascii="Cambria Math" w:eastAsia="Calibri" w:hAnsi="Cambria Math" w:cs="Times New Roman"/>
              <w:sz w:val="26"/>
              <w:szCs w:val="26"/>
              <w:lang w:val="en-US"/>
            </w:rPr>
            <m:t xml:space="preserve">;  2) </m:t>
          </m:r>
          <m:r>
            <w:rPr>
              <w:rFonts w:ascii="Cambria Math" w:eastAsia="Calibri" w:hAnsi="Cambria Math" w:cs="Times New Roman"/>
              <w:sz w:val="26"/>
              <w:szCs w:val="26"/>
              <w:lang w:val="en-US"/>
            </w:rPr>
            <m:t>12,79</m:t>
          </m:r>
          <m:r>
            <w:rPr>
              <w:rFonts w:ascii="Cambria Math" w:eastAsia="Calibri" w:hAnsi="Cambria Math" w:cs="Times New Roman"/>
              <w:sz w:val="26"/>
              <w:szCs w:val="26"/>
              <w:lang w:val="en-US"/>
            </w:rPr>
            <m:t>.</m:t>
          </m:r>
        </m:oMath>
      </m:oMathPara>
    </w:p>
    <w:p w:rsidR="00210FC8" w:rsidRPr="00011495" w:rsidRDefault="00210FC8" w:rsidP="00210FC8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011495">
        <w:rPr>
          <w:rFonts w:ascii="Times New Roman" w:eastAsia="Calibri" w:hAnsi="Times New Roman" w:cs="Times New Roman"/>
          <w:sz w:val="26"/>
          <w:szCs w:val="26"/>
          <w:u w:val="single"/>
        </w:rPr>
        <w:t>Решение:</w:t>
      </w:r>
    </w:p>
    <w:p w:rsidR="00210FC8" w:rsidRPr="00210FC8" w:rsidRDefault="00210FC8" w:rsidP="00210FC8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  <w:lang w:val="en-US"/>
        </w:rPr>
      </w:pPr>
      <m:oMath>
        <m:r>
          <w:rPr>
            <w:rFonts w:ascii="Cambria Math" w:eastAsia="Calibri" w:hAnsi="Cambria Math" w:cs="Times New Roman"/>
            <w:sz w:val="26"/>
            <w:szCs w:val="26"/>
          </w:rPr>
          <m:t xml:space="preserve">1) </m:t>
        </m:r>
        <m:r>
          <w:rPr>
            <w:rFonts w:ascii="Cambria Math" w:eastAsia="Calibri" w:hAnsi="Cambria Math" w:cs="Times New Roman"/>
            <w:sz w:val="26"/>
            <w:szCs w:val="26"/>
          </w:rPr>
          <m:t>6&lt;</m:t>
        </m:r>
        <m:r>
          <w:rPr>
            <w:rFonts w:ascii="Cambria Math" w:eastAsia="Calibri" w:hAnsi="Cambria Math" w:cs="Times New Roman"/>
            <w:sz w:val="26"/>
            <w:szCs w:val="26"/>
          </w:rPr>
          <m:t>6,99</m:t>
        </m:r>
        <m:r>
          <w:rPr>
            <w:rFonts w:ascii="Cambria Math" w:eastAsia="Calibri" w:hAnsi="Cambria Math" w:cs="Times New Roman"/>
            <w:sz w:val="26"/>
            <w:szCs w:val="26"/>
          </w:rPr>
          <m:t>&lt;7</m:t>
        </m:r>
      </m:oMath>
      <w:r>
        <w:rPr>
          <w:rFonts w:ascii="Times New Roman" w:eastAsia="Calibri" w:hAnsi="Times New Roman" w:cs="Times New Roman"/>
          <w:i/>
          <w:sz w:val="26"/>
          <w:szCs w:val="26"/>
          <w:lang w:val="en-US"/>
        </w:rPr>
        <w:t>.</w:t>
      </w:r>
    </w:p>
    <w:p w:rsidR="00210FC8" w:rsidRDefault="00210FC8" w:rsidP="00210FC8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  <w:lang w:val="en-US"/>
        </w:rPr>
      </w:pPr>
      <m:oMath>
        <m:r>
          <w:rPr>
            <w:rFonts w:ascii="Cambria Math" w:eastAsia="Calibri" w:hAnsi="Cambria Math" w:cs="Times New Roman"/>
            <w:sz w:val="26"/>
            <w:szCs w:val="26"/>
          </w:rPr>
          <m:t xml:space="preserve">2) </m:t>
        </m:r>
        <m:r>
          <w:rPr>
            <w:rFonts w:ascii="Cambria Math" w:eastAsia="Calibri" w:hAnsi="Cambria Math" w:cs="Times New Roman"/>
            <w:sz w:val="26"/>
            <w:szCs w:val="26"/>
          </w:rPr>
          <m:t>12&lt;</m:t>
        </m:r>
        <m:r>
          <w:rPr>
            <w:rFonts w:ascii="Cambria Math" w:eastAsia="Calibri" w:hAnsi="Cambria Math" w:cs="Times New Roman"/>
            <w:sz w:val="26"/>
            <w:szCs w:val="26"/>
            <w:lang w:val="en-US"/>
          </w:rPr>
          <m:t>12,79</m:t>
        </m:r>
        <m:r>
          <w:rPr>
            <w:rFonts w:ascii="Cambria Math" w:eastAsia="Calibri" w:hAnsi="Cambria Math" w:cs="Times New Roman"/>
            <w:sz w:val="26"/>
            <w:szCs w:val="26"/>
            <w:lang w:val="en-US"/>
          </w:rPr>
          <m:t>&lt;13</m:t>
        </m:r>
      </m:oMath>
      <w:r>
        <w:rPr>
          <w:rFonts w:ascii="Times New Roman" w:eastAsia="Calibri" w:hAnsi="Times New Roman" w:cs="Times New Roman"/>
          <w:i/>
          <w:sz w:val="26"/>
          <w:szCs w:val="26"/>
          <w:lang w:val="en-US"/>
        </w:rPr>
        <w:t>.</w:t>
      </w:r>
    </w:p>
    <w:p w:rsidR="00210FC8" w:rsidRPr="00210FC8" w:rsidRDefault="00210FC8" w:rsidP="00210FC8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  <w:lang w:val="en-US"/>
        </w:rPr>
      </w:pPr>
    </w:p>
    <w:p w:rsidR="00210FC8" w:rsidRPr="00210FC8" w:rsidRDefault="00210FC8" w:rsidP="00210FC8">
      <w:pPr>
        <w:numPr>
          <w:ilvl w:val="0"/>
          <w:numId w:val="6"/>
        </w:numPr>
        <w:autoSpaceDE w:val="0"/>
        <w:autoSpaceDN w:val="0"/>
        <w:adjustRightInd w:val="0"/>
        <w:spacing w:before="75"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1495">
        <w:rPr>
          <w:rFonts w:ascii="Times New Roman" w:eastAsia="Calibri" w:hAnsi="Times New Roman" w:cs="Times New Roman"/>
          <w:bCs/>
          <w:sz w:val="26"/>
          <w:szCs w:val="26"/>
        </w:rPr>
        <w:t>Решить №8</w:t>
      </w:r>
      <w:r>
        <w:rPr>
          <w:rFonts w:ascii="Times New Roman" w:eastAsia="Calibri" w:hAnsi="Times New Roman" w:cs="Times New Roman"/>
          <w:bCs/>
          <w:sz w:val="26"/>
          <w:szCs w:val="26"/>
          <w:lang w:val="en-US"/>
        </w:rPr>
        <w:t>33</w:t>
      </w:r>
      <w:r w:rsidRPr="00011495">
        <w:rPr>
          <w:rFonts w:ascii="Times New Roman" w:eastAsia="Calibri" w:hAnsi="Times New Roman" w:cs="Times New Roman"/>
          <w:bCs/>
          <w:sz w:val="26"/>
          <w:szCs w:val="26"/>
        </w:rPr>
        <w:t xml:space="preserve"> в тетради. </w:t>
      </w:r>
      <w:r w:rsidRPr="00011495">
        <w:rPr>
          <w:rFonts w:ascii="Times New Roman" w:eastAsia="Calibri" w:hAnsi="Times New Roman" w:cs="Times New Roman"/>
          <w:sz w:val="26"/>
          <w:szCs w:val="26"/>
        </w:rPr>
        <w:t>Объяснения приведены ниже.</w:t>
      </w:r>
      <w:r w:rsidR="00011495" w:rsidRPr="0001149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10FC8" w:rsidRDefault="00210FC8" w:rsidP="00210FC8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noProof/>
          <w:lang w:val="en-US" w:eastAsia="ru-RU"/>
        </w:rPr>
      </w:pPr>
    </w:p>
    <w:p w:rsidR="00210FC8" w:rsidRDefault="00210FC8" w:rsidP="00210FC8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40F211F7" wp14:editId="5035DB53">
            <wp:extent cx="4105275" cy="8812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8705" t="51903" r="12279" b="34429"/>
                    <a:stretch/>
                  </pic:blipFill>
                  <pic:spPr bwMode="auto">
                    <a:xfrm>
                      <a:off x="0" y="0"/>
                      <a:ext cx="4105941" cy="8814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0FC8" w:rsidRPr="00011495" w:rsidRDefault="00210FC8" w:rsidP="00210FC8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011495">
        <w:rPr>
          <w:rFonts w:ascii="Times New Roman" w:eastAsia="Calibri" w:hAnsi="Times New Roman" w:cs="Times New Roman"/>
          <w:sz w:val="26"/>
          <w:szCs w:val="26"/>
          <w:u w:val="single"/>
        </w:rPr>
        <w:t>Решение:</w:t>
      </w:r>
    </w:p>
    <w:p w:rsidR="00011495" w:rsidRDefault="00210FC8" w:rsidP="00210FC8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m:oMath>
        <m:r>
          <w:rPr>
            <w:rFonts w:ascii="Cambria Math" w:eastAsia="Calibri" w:hAnsi="Cambria Math" w:cs="Times New Roman"/>
            <w:sz w:val="26"/>
            <w:szCs w:val="26"/>
            <w:lang w:val="en-US"/>
          </w:rPr>
          <m:t xml:space="preserve">0,99, </m:t>
        </m:r>
      </m:oMath>
      <w:r>
        <w:rPr>
          <w:rFonts w:ascii="Times New Roman" w:eastAsia="Calibri" w:hAnsi="Times New Roman" w:cs="Times New Roman"/>
          <w:sz w:val="26"/>
          <w:szCs w:val="26"/>
        </w:rPr>
        <w:t xml:space="preserve">т.к. </w:t>
      </w:r>
      <m:oMath>
        <m:r>
          <w:rPr>
            <w:rFonts w:ascii="Cambria Math" w:eastAsia="Calibri" w:hAnsi="Cambria Math" w:cs="Times New Roman"/>
            <w:sz w:val="26"/>
            <w:szCs w:val="26"/>
          </w:rPr>
          <m:t>0</m:t>
        </m:r>
        <m:r>
          <w:rPr>
            <w:rFonts w:ascii="Cambria Math" w:eastAsia="Calibri" w:hAnsi="Cambria Math" w:cs="Times New Roman"/>
            <w:sz w:val="26"/>
            <w:szCs w:val="26"/>
            <w:lang w:val="en-US"/>
          </w:rPr>
          <m:t>,99&lt;1.</m:t>
        </m:r>
      </m:oMath>
    </w:p>
    <w:p w:rsidR="00210FC8" w:rsidRDefault="00210FC8" w:rsidP="00210FC8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1,9, </w:t>
      </w:r>
      <w:r>
        <w:rPr>
          <w:rFonts w:ascii="Times New Roman" w:eastAsia="Calibri" w:hAnsi="Times New Roman" w:cs="Times New Roman"/>
          <w:sz w:val="26"/>
          <w:szCs w:val="26"/>
        </w:rPr>
        <w:t xml:space="preserve">т.к. 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1,9&lt;2.</w:t>
      </w:r>
    </w:p>
    <w:p w:rsidR="00210FC8" w:rsidRDefault="00210FC8" w:rsidP="00210FC8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>2,999</w:t>
      </w:r>
      <w:r>
        <w:rPr>
          <w:rFonts w:ascii="Times New Roman" w:eastAsia="Calibri" w:hAnsi="Times New Roman" w:cs="Times New Roman"/>
          <w:sz w:val="26"/>
          <w:szCs w:val="26"/>
        </w:rPr>
        <w:t xml:space="preserve">, т.к. 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2,999&lt;3.</w:t>
      </w:r>
    </w:p>
    <w:p w:rsidR="00210FC8" w:rsidRDefault="00210FC8" w:rsidP="00210FC8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>0,9999,</w:t>
      </w:r>
      <w:r>
        <w:rPr>
          <w:rFonts w:ascii="Times New Roman" w:eastAsia="Calibri" w:hAnsi="Times New Roman" w:cs="Times New Roman"/>
          <w:sz w:val="26"/>
          <w:szCs w:val="26"/>
        </w:rPr>
        <w:t xml:space="preserve"> т.к. 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0,9999&lt;1.</w:t>
      </w:r>
    </w:p>
    <w:p w:rsidR="00210FC8" w:rsidRPr="00210FC8" w:rsidRDefault="00210FC8" w:rsidP="00210FC8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0FC8">
        <w:rPr>
          <w:rFonts w:ascii="Times New Roman" w:eastAsia="Calibri" w:hAnsi="Times New Roman" w:cs="Times New Roman"/>
          <w:b/>
          <w:bCs/>
          <w:sz w:val="26"/>
          <w:szCs w:val="26"/>
        </w:rPr>
        <w:t>Повторение пройденного материала.</w:t>
      </w:r>
    </w:p>
    <w:p w:rsidR="00210FC8" w:rsidRPr="00210FC8" w:rsidRDefault="00210FC8" w:rsidP="00210FC8">
      <w:pPr>
        <w:numPr>
          <w:ilvl w:val="0"/>
          <w:numId w:val="8"/>
        </w:numPr>
        <w:autoSpaceDE w:val="0"/>
        <w:autoSpaceDN w:val="0"/>
        <w:adjustRightInd w:val="0"/>
        <w:spacing w:before="75"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10FC8">
        <w:rPr>
          <w:rFonts w:ascii="Times New Roman" w:eastAsia="Calibri" w:hAnsi="Times New Roman" w:cs="Times New Roman"/>
          <w:bCs/>
          <w:sz w:val="26"/>
          <w:szCs w:val="26"/>
        </w:rPr>
        <w:t>Решить №8</w:t>
      </w:r>
      <w:r w:rsidR="00BC0AF8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41</w:t>
      </w:r>
      <w:r w:rsidRPr="00210FC8">
        <w:rPr>
          <w:rFonts w:ascii="Times New Roman" w:eastAsia="Calibri" w:hAnsi="Times New Roman" w:cs="Times New Roman"/>
          <w:bCs/>
          <w:sz w:val="26"/>
          <w:szCs w:val="26"/>
        </w:rPr>
        <w:t xml:space="preserve"> в тетради.</w:t>
      </w:r>
    </w:p>
    <w:p w:rsidR="00210FC8" w:rsidRPr="00210FC8" w:rsidRDefault="00210FC8" w:rsidP="00210FC8">
      <w:p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210FC8" w:rsidRPr="00210FC8" w:rsidRDefault="00210FC8" w:rsidP="00210FC8">
      <w:pPr>
        <w:autoSpaceDE w:val="0"/>
        <w:autoSpaceDN w:val="0"/>
        <w:adjustRightInd w:val="0"/>
        <w:spacing w:after="0" w:line="256" w:lineRule="auto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0FC8">
        <w:rPr>
          <w:rFonts w:ascii="Times New Roman" w:eastAsia="Calibri" w:hAnsi="Times New Roman" w:cs="Times New Roman"/>
          <w:b/>
          <w:bCs/>
          <w:sz w:val="28"/>
          <w:szCs w:val="28"/>
        </w:rPr>
        <w:t>Домашнее задание</w:t>
      </w:r>
      <w:r w:rsidRPr="00210FC8">
        <w:rPr>
          <w:rFonts w:ascii="Times New Roman" w:eastAsia="Calibri" w:hAnsi="Times New Roman" w:cs="Times New Roman"/>
          <w:sz w:val="28"/>
          <w:szCs w:val="28"/>
        </w:rPr>
        <w:t>: повторить правила п. 3</w:t>
      </w:r>
      <w:r w:rsidR="00BC0AF8" w:rsidRPr="00BC0AF8">
        <w:rPr>
          <w:rFonts w:ascii="Times New Roman" w:eastAsia="Calibri" w:hAnsi="Times New Roman" w:cs="Times New Roman"/>
          <w:sz w:val="28"/>
          <w:szCs w:val="28"/>
        </w:rPr>
        <w:t>1</w:t>
      </w:r>
      <w:r w:rsidRPr="00210FC8">
        <w:rPr>
          <w:rFonts w:ascii="Times New Roman" w:eastAsia="Calibri" w:hAnsi="Times New Roman" w:cs="Times New Roman"/>
          <w:sz w:val="28"/>
          <w:szCs w:val="28"/>
        </w:rPr>
        <w:t>; решить № 8</w:t>
      </w:r>
      <w:r w:rsidR="00BC0AF8" w:rsidRPr="00BC0AF8">
        <w:rPr>
          <w:rFonts w:ascii="Times New Roman" w:eastAsia="Calibri" w:hAnsi="Times New Roman" w:cs="Times New Roman"/>
          <w:sz w:val="28"/>
          <w:szCs w:val="28"/>
        </w:rPr>
        <w:t>30</w:t>
      </w:r>
      <w:r w:rsidRPr="00210FC8">
        <w:rPr>
          <w:rFonts w:ascii="Times New Roman" w:eastAsia="Calibri" w:hAnsi="Times New Roman" w:cs="Times New Roman"/>
          <w:sz w:val="28"/>
          <w:szCs w:val="28"/>
        </w:rPr>
        <w:t>, № 8</w:t>
      </w:r>
      <w:r w:rsidR="00BC0AF8" w:rsidRPr="00BC0AF8">
        <w:rPr>
          <w:rFonts w:ascii="Times New Roman" w:eastAsia="Calibri" w:hAnsi="Times New Roman" w:cs="Times New Roman"/>
          <w:sz w:val="28"/>
          <w:szCs w:val="28"/>
        </w:rPr>
        <w:t>34</w:t>
      </w:r>
      <w:r w:rsidRPr="00210FC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10FC8" w:rsidRPr="00210FC8" w:rsidRDefault="00210FC8" w:rsidP="00210FC8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10FC8" w:rsidRPr="00210FC8" w:rsidRDefault="00210FC8" w:rsidP="00210FC8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0FC8">
        <w:rPr>
          <w:rFonts w:ascii="Times New Roman" w:eastAsia="Calibri" w:hAnsi="Times New Roman" w:cs="Times New Roman"/>
          <w:sz w:val="26"/>
          <w:szCs w:val="26"/>
        </w:rPr>
        <w:t>Ответы и решения домашнего задания присылать до 1</w:t>
      </w:r>
      <w:r w:rsidR="00BC0AF8" w:rsidRPr="00BC0AF8">
        <w:rPr>
          <w:rFonts w:ascii="Times New Roman" w:eastAsia="Calibri" w:hAnsi="Times New Roman" w:cs="Times New Roman"/>
          <w:sz w:val="26"/>
          <w:szCs w:val="26"/>
        </w:rPr>
        <w:t>7</w:t>
      </w:r>
      <w:bookmarkStart w:id="0" w:name="_GoBack"/>
      <w:bookmarkEnd w:id="0"/>
      <w:r w:rsidRPr="00210FC8">
        <w:rPr>
          <w:rFonts w:ascii="Times New Roman" w:eastAsia="Calibri" w:hAnsi="Times New Roman" w:cs="Times New Roman"/>
          <w:sz w:val="26"/>
          <w:szCs w:val="26"/>
        </w:rPr>
        <w:t xml:space="preserve">.04.2020 на электронный адрес: </w:t>
      </w:r>
      <w:hyperlink r:id="rId7" w:history="1"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  <w:lang w:val="en-US"/>
          </w:rPr>
          <w:t>vika</w:t>
        </w:r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</w:rPr>
          <w:t>.</w:t>
        </w:r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  <w:lang w:val="en-US"/>
          </w:rPr>
          <w:t>yakhontova</w:t>
        </w:r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</w:rPr>
          <w:t>.99@</w:t>
        </w:r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  <w:lang w:val="en-US"/>
          </w:rPr>
          <w:t>mail</w:t>
        </w:r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</w:rPr>
          <w:t>.</w:t>
        </w:r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  <w:lang w:val="en-US"/>
          </w:rPr>
          <w:t>ru</w:t>
        </w:r>
      </w:hyperlink>
      <w:r w:rsidRPr="00210FC8">
        <w:rPr>
          <w:rFonts w:ascii="Times New Roman" w:eastAsia="Calibri" w:hAnsi="Times New Roman" w:cs="Times New Roman"/>
          <w:sz w:val="26"/>
          <w:szCs w:val="26"/>
        </w:rPr>
        <w:t xml:space="preserve">     </w:t>
      </w:r>
    </w:p>
    <w:p w:rsidR="00210FC8" w:rsidRPr="00210FC8" w:rsidRDefault="00210FC8" w:rsidP="00210FC8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0FC8">
        <w:rPr>
          <w:rFonts w:ascii="Times New Roman" w:eastAsia="Calibri" w:hAnsi="Times New Roman" w:cs="Times New Roman"/>
          <w:sz w:val="26"/>
          <w:szCs w:val="26"/>
        </w:rPr>
        <w:t xml:space="preserve">Также задание можно отправить в </w:t>
      </w:r>
      <w:r w:rsidRPr="00210FC8">
        <w:rPr>
          <w:rFonts w:ascii="Times New Roman" w:eastAsia="Calibri" w:hAnsi="Times New Roman" w:cs="Times New Roman"/>
          <w:sz w:val="26"/>
          <w:szCs w:val="26"/>
          <w:lang w:val="en-US"/>
        </w:rPr>
        <w:t>WhatsApp</w:t>
      </w:r>
      <w:r w:rsidRPr="00210FC8">
        <w:rPr>
          <w:rFonts w:ascii="Times New Roman" w:eastAsia="Calibri" w:hAnsi="Times New Roman" w:cs="Times New Roman"/>
          <w:sz w:val="26"/>
          <w:szCs w:val="26"/>
        </w:rPr>
        <w:t xml:space="preserve"> на номер: 89181593177.</w:t>
      </w:r>
    </w:p>
    <w:p w:rsidR="005D363E" w:rsidRDefault="00BC0AF8"/>
    <w:sectPr w:rsidR="005D3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7BAA"/>
    <w:multiLevelType w:val="hybridMultilevel"/>
    <w:tmpl w:val="14FEDCE8"/>
    <w:lvl w:ilvl="0" w:tplc="0494F5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201CBE"/>
    <w:multiLevelType w:val="hybridMultilevel"/>
    <w:tmpl w:val="C8866B72"/>
    <w:lvl w:ilvl="0" w:tplc="7122A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806E1"/>
    <w:multiLevelType w:val="hybridMultilevel"/>
    <w:tmpl w:val="E34EBFC6"/>
    <w:lvl w:ilvl="0" w:tplc="7122A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6902"/>
    <w:multiLevelType w:val="hybridMultilevel"/>
    <w:tmpl w:val="DB3E84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5275F"/>
    <w:multiLevelType w:val="hybridMultilevel"/>
    <w:tmpl w:val="535C7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E3AAF"/>
    <w:multiLevelType w:val="hybridMultilevel"/>
    <w:tmpl w:val="85BE3EA2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00620C"/>
    <w:multiLevelType w:val="hybridMultilevel"/>
    <w:tmpl w:val="75A23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862F9B"/>
    <w:multiLevelType w:val="hybridMultilevel"/>
    <w:tmpl w:val="CBC2798E"/>
    <w:lvl w:ilvl="0" w:tplc="D0B65E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D4"/>
    <w:rsid w:val="00011495"/>
    <w:rsid w:val="00210FC8"/>
    <w:rsid w:val="005415A9"/>
    <w:rsid w:val="009A45DF"/>
    <w:rsid w:val="00BC0AF8"/>
    <w:rsid w:val="00EB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4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1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495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01149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4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1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495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0114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ika.yakhontova.9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2020-04-12T13:29:00Z</dcterms:created>
  <dcterms:modified xsi:type="dcterms:W3CDTF">2020-04-12T13:50:00Z</dcterms:modified>
</cp:coreProperties>
</file>