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5C" w:rsidRPr="00BD3D5C" w:rsidRDefault="00BD3D5C" w:rsidP="00BD3D5C">
      <w:pPr>
        <w:shd w:val="clear" w:color="auto" w:fill="71BEF7"/>
        <w:spacing w:before="30" w:after="3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FFFFFF"/>
          <w:kern w:val="36"/>
          <w:sz w:val="34"/>
          <w:szCs w:val="34"/>
          <w:lang w:eastAsia="ru-RU"/>
        </w:rPr>
      </w:pPr>
      <w:r w:rsidRPr="00BD3D5C">
        <w:rPr>
          <w:rFonts w:ascii="Verdana" w:eastAsia="Times New Roman" w:hAnsi="Verdana" w:cs="Times New Roman"/>
          <w:b/>
          <w:bCs/>
          <w:color w:val="FFFFFF"/>
          <w:kern w:val="36"/>
          <w:sz w:val="34"/>
          <w:szCs w:val="34"/>
          <w:lang w:eastAsia="ru-RU"/>
        </w:rPr>
        <w:t>Рекомендации по адаптации пятиклассников</w:t>
      </w:r>
    </w:p>
    <w:p w:rsidR="00BD3D5C" w:rsidRPr="00BD3D5C" w:rsidRDefault="00BD3D5C" w:rsidP="00BD3D5C">
      <w:pPr>
        <w:shd w:val="clear" w:color="auto" w:fill="FFFFFF"/>
        <w:spacing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>Возрастные особенности младшего подростка: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потребность в достойном положении в коллективе сверстников, в семье;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повышенная утомляемость;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стремление обзавестись верным другом;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стремление избежать изоляции, как в классе, так и в малом коллективе;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повышенный интерес к вопросу о “соотношении сил” в классе;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стремление отмежеваться от всего подчеркнуто детского;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отсутствие авторитета возраста;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отвращение к необоснованным запретам;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восприимчивость к промахам учителей;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переоценка своих возможностей, реализация которых предполагается в отдаленном будущем;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отсутствие адаптации к неудачам;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отсутствие адаптации к положению “худшего”;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ярко выраженная эмоциональность;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требовательность к соответствию слова делу;</w:t>
      </w:r>
    </w:p>
    <w:p w:rsidR="00BD3D5C" w:rsidRPr="00BD3D5C" w:rsidRDefault="00BD3D5C" w:rsidP="00BD3D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повышенный интерес к спорту.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>Признаки успешной адаптации:</w:t>
      </w:r>
    </w:p>
    <w:p w:rsidR="00BD3D5C" w:rsidRPr="00BD3D5C" w:rsidRDefault="00BD3D5C" w:rsidP="00BD3D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удовлетворенность ребенка процессом обучения;</w:t>
      </w:r>
    </w:p>
    <w:p w:rsidR="00BD3D5C" w:rsidRPr="00BD3D5C" w:rsidRDefault="00BD3D5C" w:rsidP="00BD3D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ребенок легко справляется с программой;</w:t>
      </w:r>
    </w:p>
    <w:p w:rsidR="00BD3D5C" w:rsidRPr="00BD3D5C" w:rsidRDefault="00BD3D5C" w:rsidP="00BD3D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BD3D5C" w:rsidRPr="00BD3D5C" w:rsidRDefault="00BD3D5C" w:rsidP="00BD3D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удовлетворенность межличностными отношениями – с одноклассниками и учителем.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 xml:space="preserve">Признаки </w:t>
      </w:r>
      <w:proofErr w:type="spellStart"/>
      <w:r w:rsidRPr="00BD3D5C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>дезадаптации</w:t>
      </w:r>
      <w:proofErr w:type="spellEnd"/>
      <w:r w:rsidRPr="00BD3D5C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>:</w:t>
      </w:r>
    </w:p>
    <w:p w:rsidR="00BD3D5C" w:rsidRPr="00BD3D5C" w:rsidRDefault="00BD3D5C" w:rsidP="00BD3D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усталый, утомлённый внешний вид ребёнка.</w:t>
      </w:r>
    </w:p>
    <w:p w:rsidR="00BD3D5C" w:rsidRPr="00BD3D5C" w:rsidRDefault="00BD3D5C" w:rsidP="00BD3D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нежелание ребёнка делиться своими впечатлениями о проведённом дне.</w:t>
      </w:r>
    </w:p>
    <w:p w:rsidR="00BD3D5C" w:rsidRPr="00BD3D5C" w:rsidRDefault="00BD3D5C" w:rsidP="00BD3D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стремление отвлечь взрослого от школьных событий, переключить внимание на другие темы.</w:t>
      </w:r>
    </w:p>
    <w:p w:rsidR="00BD3D5C" w:rsidRPr="00BD3D5C" w:rsidRDefault="00BD3D5C" w:rsidP="00BD3D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нежелания выполнять домашние задания.</w:t>
      </w:r>
    </w:p>
    <w:p w:rsidR="00BD3D5C" w:rsidRPr="00BD3D5C" w:rsidRDefault="00BD3D5C" w:rsidP="00BD3D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негативные характеристики в адрес школы, учителей, одноклассников.</w:t>
      </w:r>
    </w:p>
    <w:p w:rsidR="00BD3D5C" w:rsidRPr="00BD3D5C" w:rsidRDefault="00BD3D5C" w:rsidP="00BD3D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жалобы </w:t>
      </w:r>
      <w:proofErr w:type="gramStart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те</w:t>
      </w:r>
      <w:proofErr w:type="gramEnd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иные события, связанные со школой.</w:t>
      </w:r>
    </w:p>
    <w:p w:rsidR="00BD3D5C" w:rsidRPr="00BD3D5C" w:rsidRDefault="00BD3D5C" w:rsidP="00BD3D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беспокойный сон.</w:t>
      </w:r>
    </w:p>
    <w:p w:rsidR="00BD3D5C" w:rsidRPr="00BD3D5C" w:rsidRDefault="00BD3D5C" w:rsidP="00BD3D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трудности утреннего пробуждения, вялость.</w:t>
      </w:r>
    </w:p>
    <w:p w:rsidR="00BD3D5C" w:rsidRPr="00BD3D5C" w:rsidRDefault="00BD3D5C" w:rsidP="00BD3D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постоянные жалобы на плохое самочувствие.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b/>
          <w:bCs/>
          <w:color w:val="FF00FF"/>
          <w:sz w:val="20"/>
          <w:szCs w:val="20"/>
          <w:lang w:eastAsia="ru-RU"/>
        </w:rPr>
        <w:t>Чем можно помочь?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Первое условие школьного успеха пятиклассника — безусловное принятие ребенка, несмотря </w:t>
      </w:r>
      <w:proofErr w:type="gramStart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те</w:t>
      </w:r>
      <w:proofErr w:type="gramEnd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неудачи, с которыми он уже столкнулся или может столкнуться.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 Пятикласснику уже не так интересна учеба сама по себе, многим в школе интересно бывать потому, </w:t>
      </w: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что там много друзей. Важно, чтобы у ребенка была возможность обсудить свои школьные дела, учебу и отношения с друзьями в семье, с родителями.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Помогите ребенку выучить имена новых учителей.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10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b/>
          <w:bCs/>
          <w:color w:val="008000"/>
          <w:sz w:val="20"/>
          <w:szCs w:val="20"/>
          <w:lang w:eastAsia="ru-RU"/>
        </w:rPr>
        <w:t>СЛОВА, КОТОРЫЕ ПОДДЕРЖИВАЮТ И КОТОРЫЕ РАЗРУШАЮТ ЕГО ВЕРУ В СЕБЯ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</w:t>
      </w:r>
      <w:r w:rsidRPr="00BD3D5C">
        <w:rPr>
          <w:rFonts w:ascii="Verdana" w:eastAsia="Times New Roman" w:hAnsi="Verdana" w:cs="Times New Roman"/>
          <w:b/>
          <w:bCs/>
          <w:color w:val="800080"/>
          <w:sz w:val="20"/>
          <w:szCs w:val="20"/>
          <w:lang w:eastAsia="ru-RU"/>
        </w:rPr>
        <w:t>Слова поддержки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Зная тебя, я уверен, что вы все сделали, хорошо.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Ты делаешь это очень хорошо.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У тебя есть некоторые соображения по этому поводу? Готов ли ты начать?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Это серьезный вызов. Но я уверен. Что ты готов к нему.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</w:t>
      </w:r>
      <w:r w:rsidRPr="00BD3D5C">
        <w:rPr>
          <w:rFonts w:ascii="Verdana" w:eastAsia="Times New Roman" w:hAnsi="Verdana" w:cs="Times New Roman"/>
          <w:b/>
          <w:bCs/>
          <w:color w:val="800080"/>
          <w:sz w:val="20"/>
          <w:szCs w:val="20"/>
          <w:lang w:eastAsia="ru-RU"/>
        </w:rPr>
        <w:t>Слова разочарования: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Зная тебя и твои способности. Я думаю. Ты смог бы сделать это гораздо лучше.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Эта идея никогда не сможет быть реализована.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Это для тебя слишком трудно, поэтому я сам это сделаю.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</w:t>
      </w:r>
      <w:r w:rsidRPr="00BD3D5C">
        <w:rPr>
          <w:rFonts w:ascii="Verdana" w:eastAsia="Times New Roman" w:hAnsi="Verdana" w:cs="Times New Roman"/>
          <w:b/>
          <w:bCs/>
          <w:color w:val="800080"/>
          <w:sz w:val="20"/>
          <w:szCs w:val="20"/>
          <w:lang w:eastAsia="ru-RU"/>
        </w:rPr>
        <w:t>Поддерживать можно посредством: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отдельных слов (красиво, прекрасно, </w:t>
      </w:r>
      <w:proofErr w:type="gramStart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здорово</w:t>
      </w:r>
      <w:proofErr w:type="gramEnd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высказываний («Я горжусь тобой», «Спасибо», «Все идет хорошо» и т.д.).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прикосновений (дотронуться до руки, обнять его и т.д.).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совместных действий (сидеть, стоять рядом и т.д.).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 выражение лица (улыбка, кивок, смех).</w:t>
      </w:r>
    </w:p>
    <w:p w:rsidR="00BD3D5C" w:rsidRPr="00BD3D5C" w:rsidRDefault="00BD3D5C" w:rsidP="00BD3D5C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BD3D5C">
        <w:rPr>
          <w:rFonts w:ascii="Verdana" w:eastAsia="Times New Roman" w:hAnsi="Verdana" w:cs="Times New Roman"/>
          <w:b/>
          <w:bCs/>
          <w:color w:val="800040"/>
          <w:sz w:val="20"/>
          <w:szCs w:val="20"/>
          <w:lang w:eastAsia="ru-RU"/>
        </w:rPr>
        <w:t> Как относиться к отметкам ребенка?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26A171C5" wp14:editId="1A965B1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838325"/>
            <wp:effectExtent l="0" t="0" r="9525" b="9525"/>
            <wp:wrapSquare wrapText="bothSides"/>
            <wp:docPr id="1" name="Рисунок 1" descr="http://www.psyholog.shkolano45.edusite.ru/images/sha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syholog.shkolano45.edusite.ru/images/shash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заставляйте своего ребенка вымаливать себе оценку в конце четверти ради вашего душевного спокойствия.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учите своего ребенка ловчить, унижаться и приспосабливаться ради положительного результата в виде высокой отметки</w:t>
      </w:r>
      <w:proofErr w:type="gramStart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целями, методами и приемами развития жизненно важных навыков у детей.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  <w:r w:rsidRPr="00BD3D5C">
        <w:rPr>
          <w:rFonts w:ascii="Verdana" w:eastAsia="Times New Roman" w:hAnsi="Verdana" w:cs="Times New Roman"/>
          <w:b/>
          <w:bCs/>
          <w:color w:val="800040"/>
          <w:sz w:val="20"/>
          <w:szCs w:val="20"/>
          <w:lang w:eastAsia="ru-RU"/>
        </w:rPr>
        <w:t>КОДЕКС ИСТИННОГО РОДИТЕЛЯ: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anchor distT="0" distB="0" distL="0" distR="0" simplePos="0" relativeHeight="251660288" behindDoc="0" locked="0" layoutInCell="1" allowOverlap="0" wp14:anchorId="5E715688" wp14:editId="3D1181A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2438400"/>
            <wp:effectExtent l="0" t="0" r="0" b="0"/>
            <wp:wrapSquare wrapText="bothSides"/>
            <wp:docPr id="2" name="Рисунок 2" descr="http://www.psyholog.shkolano45.edusite.ru/images/tt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syholog.shkolano45.edusite.ru/images/ttt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родители требуют от ребенка, чтобы он много и с удовольствием читал, они читают сами много и с удовольствием, несмотря на недостаток времени.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родители требуют, чтобы ребенок не лгал, они не лгут сами ни себе, ни другим, ни собственному ребенку.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родители требуют от ребенка проявления трудолюбия, они сами его проявляют и создают условия для формирования у ребенка умения трудиться.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Если родители хотят, чтобы их ребенок не воровал, они сами не должны создавать подобных ситуаций в своей семье (пусть даже по мелочам).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родители хотят, чтобы их ребенок не пристрастился с раннего детства к спиртным напиткам, они сами не должны создавать культ спиртных напитков в своей семье. Культ спиртных напитков проявляется в том, что даже в детские праздники родители не могут обойтись без них.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родители хотят, чтобы их ребенок бережно и уважительно относился к дедушкам и бабушам, они начинают с себя и сами уважительно и бережно относятся к своим родителям.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родители хотят, чтобы их ребенок не страдал от одиночества, они дают ему возможность иметь друзей, приводить их в свой дом. Это возможно только в том случае, если сами родители имеют настоящих друзей и ребенок встречается  с ними в своем доме.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родители хотят, чтобы ребенок не относился к школе и учению с предубеждением, они сами вспоминают о школьных днях с удовольствием и с самыми теплыми чувствами.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Только добрый пример отца и матери может дать добрые всходы!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t>Рекомендации классным руководителям 5-х классов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anchor distT="0" distB="0" distL="0" distR="0" simplePos="0" relativeHeight="251661312" behindDoc="0" locked="0" layoutInCell="1" allowOverlap="0" wp14:anchorId="2C0A1C02" wp14:editId="1AE1306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1809750"/>
            <wp:effectExtent l="0" t="0" r="0" b="0"/>
            <wp:wrapSquare wrapText="bothSides"/>
            <wp:docPr id="3" name="Рисунок 3" descr="http://www.psyholog.shkolano45.edusite.ru/images/iii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syholog.shkolano45.edusite.ru/images/iiiz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Классный руководитель — очень значимая фигура в образовательном процессе. Жаль, если его функции лишь добавка к неполной педагогической нагрузке. От классного руководителя всецело зависит микроклимат в классном коллективе, во многом — результаты учебной деятельности.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классный руководитель сам имеет коммуникативные трудности, ему будет сложно налаживать контакты и с детьми, и с педагогами, и с родителями. Если он не является учителем по специальности, ему будет нелегко отслеживать учебный процесс, влиять на него с учетом интересов учащихся и пожеланий их родителей.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классный руководитель лишь равнодушный исполнитель своих прямых функциональных обязанностей, не «болеет» за каждого ученика душой, то кто тогда подумает о перегрузках, позаботится о сохранении здоровья ученика, побеспокоится о развитии способностей и привлечении всех потенциальных возможностей каждого ребенка, сделает все от него зависящее, чтобы развитие классного коллектива и каждого ученика в нем шло не по наклонной, не по прямой, а</w:t>
      </w:r>
      <w:proofErr w:type="gramEnd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возрастающей?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 На первом родительском собрании необходимо представить новых учителей, способствовать установлению контакта родителей с ними.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 Поддерживайте контакт с родителями учащихся (встречи, письма, телефонные звонки и т. д.).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 Постоянно поддерживайте конта</w:t>
      </w:r>
      <w:proofErr w:type="gramStart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кт с пс</w:t>
      </w:r>
      <w:proofErr w:type="gramEnd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ихологом и социальным педагогом.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 Помогите новым ученикам запомнить имена и фамилии одноклассников и Ф. И. О. учителей-предметников (можно использовать визитки, таблички с именем, которые ставятся на парту на каждом уроке).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  Познакомьтесь с условиями проживания ребенка, взаимоотношениями в семье, здоровьем ребенка (по медицинской карте ребенка).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  Осуществите грамотное рассаживание детей в классе с учетом их индивидуальных особенностей, психологической совместимости, здоровья, пожеланий родителей.</w:t>
      </w: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t xml:space="preserve">Рекомендации учителям </w:t>
      </w:r>
      <w:proofErr w:type="gramStart"/>
      <w:r w:rsidRPr="00BD3D5C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t>-п</w:t>
      </w:r>
      <w:proofErr w:type="gramEnd"/>
      <w:r w:rsidRPr="00BD3D5C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t>редметникам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 Учитывайте трудности адаптационного периода, возрастные особенности пятиклассников в выборе терминологии, подборе методических приемов.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 Не перегружайте учеников излишними по объему домашними заданиями, дозируйте их с учетом уровня подготовки ученика, гигиенических требований возраста.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3. Следите за темпом урока — высокий темп мешает многим детям усваивать материал.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Налаживайте эмоциональный конта</w:t>
      </w:r>
      <w:proofErr w:type="gramStart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кт с кл</w:t>
      </w:r>
      <w:proofErr w:type="gramEnd"/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ассом.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На заседаниях методических объединений, классных и общешкольных совещаниях выработайте единые требования к учащимся (соблюдайте единый орфографический режим, критерии оценок).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Развивайте общие учебные умения и навыки, учите ребят правильно учиться.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Налаживайте эмоциональный контакт с родителями учащихся.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Никогда не используйте оценку как средство наказания ученика. Оценка достижений должна быть ориентацией на успех, способствовать развитию мотивации к учению, а не ее снижению.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Замечайте положительную динамику в развитии каждого отдельного ученика (нельзя сравнивать «Машу с Петей», можно — «Петю вчерашнего и сегодняшнего»).</w:t>
      </w:r>
    </w:p>
    <w:p w:rsidR="00BD3D5C" w:rsidRPr="00BD3D5C" w:rsidRDefault="00BD3D5C" w:rsidP="00BD3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Развивайте навыки самоконтроля, умение оценивать свою работу и работу класса. Не бойтесь признать свои ошибки. Постоянно анализируйте все плюсы и минусы в своей работе.</w:t>
      </w:r>
    </w:p>
    <w:p w:rsidR="00BD3D5C" w:rsidRPr="00BD3D5C" w:rsidRDefault="00BD3D5C" w:rsidP="00BD3D5C">
      <w:pPr>
        <w:shd w:val="clear" w:color="auto" w:fill="FFFFFF"/>
        <w:spacing w:before="30"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3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Разнообразьте методику работы в группах, в парах, индивидуально.</w:t>
      </w:r>
    </w:p>
    <w:p w:rsidR="00A03EE0" w:rsidRDefault="00BD3D5C">
      <w:bookmarkStart w:id="0" w:name="_GoBack"/>
      <w:bookmarkEnd w:id="0"/>
    </w:p>
    <w:sectPr w:rsidR="00A0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63EB"/>
    <w:multiLevelType w:val="multilevel"/>
    <w:tmpl w:val="FBB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F2E3E"/>
    <w:multiLevelType w:val="multilevel"/>
    <w:tmpl w:val="75A6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C7114"/>
    <w:multiLevelType w:val="multilevel"/>
    <w:tmpl w:val="CAB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5C"/>
    <w:rsid w:val="00483B3E"/>
    <w:rsid w:val="00BD3D5C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54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804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2015-09-03T21:06:00Z</dcterms:created>
  <dcterms:modified xsi:type="dcterms:W3CDTF">2015-09-03T21:06:00Z</dcterms:modified>
</cp:coreProperties>
</file>