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bookmarkStart w:id="0" w:name="block-22111733"/>
      <w:r w:rsidRPr="00B46E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</w:t>
      </w:r>
      <w:proofErr w:type="gramStart"/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 ,</w:t>
      </w:r>
      <w:proofErr w:type="gramEnd"/>
      <w:r w:rsidRPr="00B46EDF">
        <w:rPr>
          <w:rFonts w:ascii="Times New Roman" w:hAnsi="Times New Roman"/>
          <w:b/>
          <w:color w:val="000000"/>
          <w:sz w:val="28"/>
          <w:lang w:val="ru-RU"/>
        </w:rPr>
        <w:t>науки и молодежной политики</w:t>
      </w:r>
      <w:r w:rsidRPr="00B46EDF">
        <w:rPr>
          <w:sz w:val="28"/>
          <w:lang w:val="ru-RU"/>
        </w:rPr>
        <w:br/>
      </w:r>
      <w:bookmarkStart w:id="1" w:name="ca8d2e90-56c6-4227-b989-cf591d15a380"/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46EDF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Отрадненский район</w:t>
      </w:r>
      <w:bookmarkEnd w:id="2"/>
      <w:r w:rsidRPr="00B46E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6EDF">
        <w:rPr>
          <w:rFonts w:ascii="Times New Roman" w:hAnsi="Times New Roman"/>
          <w:color w:val="000000"/>
          <w:sz w:val="28"/>
          <w:lang w:val="ru-RU"/>
        </w:rPr>
        <w:t>​</w:t>
      </w: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СОШ №18</w:t>
      </w:r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D361B0" w:rsidP="00B46EDF">
      <w:pPr>
        <w:spacing w:after="0"/>
        <w:rPr>
          <w:lang w:val="ru-RU"/>
        </w:rPr>
      </w:pPr>
    </w:p>
    <w:p w:rsidR="00D361B0" w:rsidRPr="00B46EDF" w:rsidRDefault="00D361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46EDF" w:rsidTr="000D4161">
        <w:tc>
          <w:tcPr>
            <w:tcW w:w="3114" w:type="dxa"/>
          </w:tcPr>
          <w:p w:rsidR="00C53FFE" w:rsidRPr="0040209D" w:rsidRDefault="007032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032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E6975" w:rsidRDefault="007032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032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Патова А.А.</w:t>
            </w:r>
          </w:p>
          <w:p w:rsidR="004E6975" w:rsidRDefault="007032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32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032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032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7032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032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4E6975" w:rsidRDefault="007032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32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032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032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педсовета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 директора школы</w:t>
            </w:r>
          </w:p>
          <w:p w:rsidR="000E6D86" w:rsidRDefault="007032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032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А.А.</w:t>
            </w:r>
          </w:p>
          <w:p w:rsidR="000E6D86" w:rsidRDefault="007032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032A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7032A8" w:rsidP="00B46EDF">
      <w:pPr>
        <w:spacing w:after="0"/>
        <w:ind w:left="120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‌</w:t>
      </w:r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2943853)</w:t>
      </w: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361B0" w:rsidRPr="00B46EDF" w:rsidRDefault="007032A8">
      <w:pPr>
        <w:spacing w:after="0" w:line="408" w:lineRule="auto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D361B0" w:rsidP="00B46EDF">
      <w:pPr>
        <w:spacing w:after="0"/>
        <w:rPr>
          <w:lang w:val="ru-RU"/>
        </w:rPr>
      </w:pPr>
      <w:bookmarkStart w:id="3" w:name="_GoBack"/>
      <w:bookmarkEnd w:id="3"/>
    </w:p>
    <w:p w:rsidR="00D361B0" w:rsidRPr="00B46EDF" w:rsidRDefault="00D361B0">
      <w:pPr>
        <w:spacing w:after="0"/>
        <w:ind w:left="120"/>
        <w:jc w:val="center"/>
        <w:rPr>
          <w:lang w:val="ru-RU"/>
        </w:rPr>
      </w:pPr>
    </w:p>
    <w:p w:rsidR="00D361B0" w:rsidRPr="00B46EDF" w:rsidRDefault="007032A8">
      <w:pPr>
        <w:spacing w:after="0"/>
        <w:ind w:left="120"/>
        <w:jc w:val="center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proofErr w:type="spellStart"/>
      <w:r w:rsidRPr="00B46EDF">
        <w:rPr>
          <w:rFonts w:ascii="Times New Roman" w:hAnsi="Times New Roman"/>
          <w:b/>
          <w:color w:val="000000"/>
          <w:sz w:val="28"/>
          <w:lang w:val="ru-RU"/>
        </w:rPr>
        <w:t>ст</w:t>
      </w:r>
      <w:proofErr w:type="gramStart"/>
      <w:r w:rsidRPr="00B46EDF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B46EDF">
        <w:rPr>
          <w:rFonts w:ascii="Times New Roman" w:hAnsi="Times New Roman"/>
          <w:b/>
          <w:color w:val="000000"/>
          <w:sz w:val="28"/>
          <w:lang w:val="ru-RU"/>
        </w:rPr>
        <w:t>алотенгинская</w:t>
      </w:r>
      <w:proofErr w:type="spellEnd"/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4"/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B46E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46E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6EDF">
        <w:rPr>
          <w:rFonts w:ascii="Times New Roman" w:hAnsi="Times New Roman"/>
          <w:color w:val="000000"/>
          <w:sz w:val="28"/>
          <w:lang w:val="ru-RU"/>
        </w:rPr>
        <w:t>​</w:t>
      </w:r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D361B0">
      <w:pPr>
        <w:rPr>
          <w:lang w:val="ru-RU"/>
        </w:rPr>
        <w:sectPr w:rsidR="00D361B0" w:rsidRPr="00B46EDF">
          <w:pgSz w:w="11906" w:h="16383"/>
          <w:pgMar w:top="1134" w:right="850" w:bottom="1134" w:left="1701" w:header="720" w:footer="720" w:gutter="0"/>
          <w:cols w:space="720"/>
        </w:sect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bookmarkStart w:id="6" w:name="block-22111735"/>
      <w:bookmarkEnd w:id="0"/>
      <w:r w:rsidRPr="00B46E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​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B46EDF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6EDF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B46EDF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B46EDF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B46EDF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B46EDF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B46EDF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B46EDF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B46EDF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361B0" w:rsidRDefault="007032A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361B0" w:rsidRPr="00B46EDF" w:rsidRDefault="0070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</w:t>
      </w:r>
      <w:r w:rsidRPr="00B46EDF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B46EDF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D361B0" w:rsidRPr="00B46EDF" w:rsidRDefault="0070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B46EDF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361B0" w:rsidRPr="00B46EDF" w:rsidRDefault="007032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B46EDF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B46EDF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B46EDF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B46ED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B46EDF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7"/>
      <w:r w:rsidRPr="00B46E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D361B0">
      <w:pPr>
        <w:rPr>
          <w:lang w:val="ru-RU"/>
        </w:rPr>
        <w:sectPr w:rsidR="00D361B0" w:rsidRPr="00B46EDF">
          <w:pgSz w:w="11906" w:h="16383"/>
          <w:pgMar w:top="1134" w:right="850" w:bottom="1134" w:left="1701" w:header="720" w:footer="720" w:gutter="0"/>
          <w:cols w:space="720"/>
        </w:sect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bookmarkStart w:id="8" w:name="block-22111734"/>
      <w:bookmarkEnd w:id="6"/>
      <w:r w:rsidRPr="00B46EDF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B46EDF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B46EDF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B46EDF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B46EDF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B46EDF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B46EDF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B46EDF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B46EDF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B46EDF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B46EDF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B46EDF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B46EDF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B46EDF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B46EDF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B46EDF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B46EDF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6EDF">
        <w:rPr>
          <w:rFonts w:ascii="Times New Roman" w:hAnsi="Times New Roman"/>
          <w:color w:val="000000"/>
          <w:sz w:val="28"/>
          <w:lang w:val="ru-RU"/>
        </w:rPr>
        <w:t>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B46EDF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Рукотв</w:t>
      </w:r>
      <w:r w:rsidRPr="00B46EDF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B46EDF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B46EDF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B46EDF">
        <w:rPr>
          <w:rFonts w:ascii="Times New Roman" w:hAnsi="Times New Roman"/>
          <w:color w:val="000000"/>
          <w:sz w:val="28"/>
          <w:lang w:val="ru-RU"/>
        </w:rPr>
        <w:t>а.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B46EDF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B46EDF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B46EDF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46EDF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B46EDF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B46EDF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</w:t>
      </w:r>
      <w:r w:rsidRPr="00B46EDF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получа</w:t>
      </w:r>
      <w:r w:rsidRPr="00B46EDF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B46EDF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B46EDF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6EDF">
        <w:rPr>
          <w:rFonts w:ascii="Times New Roman" w:hAnsi="Times New Roman"/>
          <w:color w:val="000000"/>
          <w:sz w:val="28"/>
          <w:lang w:val="ru-RU"/>
        </w:rPr>
        <w:t>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B46EDF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B46EDF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B46EDF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индиви</w:t>
      </w:r>
      <w:r w:rsidRPr="00B46EDF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B46EDF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B46EDF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B46EDF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B46EDF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B46EDF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B46EDF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B46EDF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B46EDF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B46EDF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B46EDF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B46EDF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B46EDF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B46EDF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B46EDF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B46EDF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B46EDF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B46EDF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B46EDF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B46EDF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B46EDF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6EDF">
        <w:rPr>
          <w:rFonts w:ascii="Times New Roman" w:hAnsi="Times New Roman"/>
          <w:color w:val="000000"/>
          <w:sz w:val="28"/>
          <w:lang w:val="ru-RU"/>
        </w:rPr>
        <w:t>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B46EDF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B46EDF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</w:t>
      </w:r>
      <w:r w:rsidRPr="00B46EDF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B46EDF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оллективные, групповые и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B46EDF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B46EDF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B46EDF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B46EDF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B46EDF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B46EDF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B46EDF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B46EDF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B46EDF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B46EDF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B46EDF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B46EDF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B46EDF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B46EDF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B46EDF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B46EDF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361B0" w:rsidRPr="00B46EDF" w:rsidRDefault="00D361B0">
      <w:pPr>
        <w:spacing w:after="0" w:line="264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B46EDF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B46EDF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46EDF">
        <w:rPr>
          <w:rFonts w:ascii="Times New Roman" w:hAnsi="Times New Roman"/>
          <w:color w:val="000000"/>
          <w:sz w:val="28"/>
          <w:lang w:val="ru-RU"/>
        </w:rPr>
        <w:t>: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B46EDF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B46EDF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361B0" w:rsidRPr="00B46EDF" w:rsidRDefault="007032A8">
      <w:pPr>
        <w:spacing w:after="0" w:line="264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361B0" w:rsidRPr="00B46EDF" w:rsidRDefault="007032A8">
      <w:pPr>
        <w:spacing w:after="0" w:line="264" w:lineRule="auto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361B0" w:rsidRPr="00B46EDF" w:rsidRDefault="00D361B0">
      <w:pPr>
        <w:rPr>
          <w:lang w:val="ru-RU"/>
        </w:rPr>
        <w:sectPr w:rsidR="00D361B0" w:rsidRPr="00B46EDF">
          <w:pgSz w:w="11906" w:h="16383"/>
          <w:pgMar w:top="1134" w:right="850" w:bottom="1134" w:left="1701" w:header="720" w:footer="720" w:gutter="0"/>
          <w:cols w:space="720"/>
        </w:sectPr>
      </w:pPr>
    </w:p>
    <w:p w:rsidR="00D361B0" w:rsidRPr="00B46EDF" w:rsidRDefault="007032A8">
      <w:pPr>
        <w:spacing w:after="0"/>
        <w:ind w:left="120"/>
        <w:rPr>
          <w:lang w:val="ru-RU"/>
        </w:rPr>
      </w:pPr>
      <w:bookmarkStart w:id="9" w:name="block-22111736"/>
      <w:bookmarkEnd w:id="8"/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B46EDF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D361B0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D361B0" w:rsidRPr="00B46EDF" w:rsidRDefault="007032A8">
      <w:pPr>
        <w:spacing w:after="0"/>
        <w:ind w:left="120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B46EDF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ате изучения технологии на уровне начального общего образования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B46EDF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B46EDF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B46EDF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B46EDF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B46EDF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361B0" w:rsidRPr="00B46EDF" w:rsidRDefault="00D361B0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7032A8">
      <w:pPr>
        <w:spacing w:after="0"/>
        <w:ind w:left="120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B46EDF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361B0" w:rsidRPr="00B46EDF" w:rsidRDefault="00D361B0">
      <w:pPr>
        <w:spacing w:after="0" w:line="257" w:lineRule="auto"/>
        <w:ind w:left="120"/>
        <w:jc w:val="both"/>
        <w:rPr>
          <w:lang w:val="ru-RU"/>
        </w:rPr>
      </w:pPr>
    </w:p>
    <w:p w:rsidR="00D361B0" w:rsidRPr="00B46EDF" w:rsidRDefault="007032A8">
      <w:pPr>
        <w:spacing w:after="0" w:line="257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B46EDF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D361B0" w:rsidRPr="00B46EDF" w:rsidRDefault="007032A8">
      <w:pPr>
        <w:spacing w:after="0" w:line="257" w:lineRule="auto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B46EDF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B46EDF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B46EDF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B46EDF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D361B0" w:rsidRPr="00B46EDF" w:rsidRDefault="00D361B0">
      <w:pPr>
        <w:spacing w:after="0"/>
        <w:ind w:left="120"/>
        <w:jc w:val="both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B46EDF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361B0" w:rsidRPr="00B46EDF" w:rsidRDefault="00D361B0">
      <w:pPr>
        <w:spacing w:after="0"/>
        <w:ind w:left="120"/>
        <w:jc w:val="both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B46EDF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B46EDF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361B0" w:rsidRPr="00B46EDF" w:rsidRDefault="00D361B0">
      <w:pPr>
        <w:spacing w:after="0"/>
        <w:ind w:left="120"/>
        <w:jc w:val="both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B46EDF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B46EDF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B46EDF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D361B0" w:rsidRPr="00B46EDF" w:rsidRDefault="00D361B0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7032A8">
      <w:pPr>
        <w:spacing w:after="0"/>
        <w:ind w:left="120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61B0" w:rsidRPr="00B46EDF" w:rsidRDefault="00D361B0">
      <w:pPr>
        <w:spacing w:after="0"/>
        <w:ind w:left="120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6EDF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B46EDF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B46EDF">
        <w:rPr>
          <w:rFonts w:ascii="Times New Roman" w:hAnsi="Times New Roman"/>
          <w:color w:val="000000"/>
          <w:sz w:val="28"/>
          <w:lang w:val="ru-RU"/>
        </w:rPr>
        <w:t>лении изделий;</w:t>
      </w:r>
      <w:proofErr w:type="gramEnd"/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B46EDF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B46EDF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B46EDF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ими;</w:t>
      </w:r>
      <w:proofErr w:type="gramEnd"/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B46EDF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B46EDF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B46EDF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361B0" w:rsidRPr="00B46EDF" w:rsidRDefault="00D361B0">
      <w:pPr>
        <w:spacing w:after="0"/>
        <w:ind w:left="120"/>
        <w:jc w:val="both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46EDF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46E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получит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B46EDF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  <w:proofErr w:type="gramEnd"/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B46EDF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B46EDF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чит</w:t>
      </w:r>
      <w:r w:rsidRPr="00B46EDF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B46EDF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B46EDF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B46EDF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B46EDF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361B0" w:rsidRPr="00B46EDF" w:rsidRDefault="00D361B0">
      <w:pPr>
        <w:spacing w:after="0"/>
        <w:ind w:left="120"/>
        <w:jc w:val="both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6EDF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B46EDF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B46EDF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B46EDF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B46EDF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B46EDF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B46EDF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B46EDF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361B0" w:rsidRPr="00B46EDF" w:rsidRDefault="00D361B0">
      <w:pPr>
        <w:spacing w:after="0"/>
        <w:ind w:left="120"/>
        <w:jc w:val="both"/>
        <w:rPr>
          <w:lang w:val="ru-RU"/>
        </w:rPr>
      </w:pPr>
    </w:p>
    <w:p w:rsidR="00D361B0" w:rsidRPr="00B46EDF" w:rsidRDefault="007032A8">
      <w:pPr>
        <w:spacing w:after="0"/>
        <w:ind w:left="12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6EDF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B46EDF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B46EDF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B46EDF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B46EDF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B46EDF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B46EDF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B46EDF">
        <w:rPr>
          <w:rFonts w:ascii="Times New Roman" w:hAnsi="Times New Roman"/>
          <w:color w:val="000000"/>
          <w:sz w:val="28"/>
          <w:lang w:val="ru-RU"/>
        </w:rPr>
        <w:t>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B46EDF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D361B0" w:rsidRPr="00B46EDF" w:rsidRDefault="007032A8">
      <w:pPr>
        <w:spacing w:after="0"/>
        <w:ind w:firstLine="600"/>
        <w:jc w:val="both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B46EDF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D361B0" w:rsidRDefault="007032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361B0" w:rsidRDefault="00D361B0">
      <w:pPr>
        <w:sectPr w:rsidR="00D361B0">
          <w:pgSz w:w="11906" w:h="16383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bookmarkStart w:id="14" w:name="block-221117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361B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361B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361B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361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сложных изделий из бумаги и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соединения деталей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bookmarkStart w:id="15" w:name="block-221117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361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творчество.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вырезание нескольких деталей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D361B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D361B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носители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художника,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свойства,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D361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1B0" w:rsidRDefault="00D36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1B0" w:rsidRDefault="00D361B0"/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обработки полимерных материалов (на выбор,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времен.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картона или металлических деталей наборов </w:t>
            </w: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361B0" w:rsidRDefault="00D361B0">
            <w:pPr>
              <w:spacing w:after="0"/>
              <w:ind w:left="135"/>
            </w:pPr>
          </w:p>
        </w:tc>
      </w:tr>
      <w:tr w:rsidR="00D36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Pr="00B46EDF" w:rsidRDefault="007032A8">
            <w:pPr>
              <w:spacing w:after="0"/>
              <w:ind w:left="135"/>
              <w:rPr>
                <w:lang w:val="ru-RU"/>
              </w:rPr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 w:rsidRPr="00B46E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361B0" w:rsidRDefault="007032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1B0" w:rsidRDefault="00D361B0"/>
        </w:tc>
      </w:tr>
    </w:tbl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D361B0">
      <w:pPr>
        <w:sectPr w:rsidR="00D36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61B0" w:rsidRDefault="007032A8">
      <w:pPr>
        <w:spacing w:after="0"/>
        <w:ind w:left="120"/>
      </w:pPr>
      <w:bookmarkStart w:id="16" w:name="block-2211173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D361B0" w:rsidRDefault="007032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61B0" w:rsidRPr="00B46EDF" w:rsidRDefault="007032A8">
      <w:pPr>
        <w:spacing w:after="0" w:line="480" w:lineRule="auto"/>
        <w:ind w:left="120"/>
        <w:rPr>
          <w:lang w:val="ru-RU"/>
        </w:rPr>
      </w:pP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>​‌•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Технология, 3 класс/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B46EDF">
        <w:rPr>
          <w:sz w:val="28"/>
          <w:lang w:val="ru-RU"/>
        </w:rPr>
        <w:br/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</w:t>
      </w:r>
      <w:r w:rsidRPr="00B46EDF">
        <w:rPr>
          <w:rFonts w:ascii="Times New Roman" w:hAnsi="Times New Roman"/>
          <w:color w:val="000000"/>
          <w:sz w:val="28"/>
          <w:lang w:val="ru-RU"/>
        </w:rPr>
        <w:t>угие, Акционерное общество «Издательство «Просвещение»</w:t>
      </w:r>
      <w:r w:rsidRPr="00B46EDF">
        <w:rPr>
          <w:sz w:val="28"/>
          <w:lang w:val="ru-RU"/>
        </w:rPr>
        <w:br/>
      </w:r>
      <w:bookmarkStart w:id="17" w:name="fd2563da-70e6-4a8e-9eef-1431331cf80c"/>
      <w:r w:rsidRPr="00B46EDF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«Издательство «Просвещение»</w:t>
      </w:r>
      <w:bookmarkEnd w:id="17"/>
      <w:r w:rsidRPr="00B46EDF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D361B0" w:rsidRPr="00B46EDF" w:rsidRDefault="007032A8">
      <w:pPr>
        <w:spacing w:after="0" w:line="480" w:lineRule="auto"/>
        <w:ind w:left="120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361B0" w:rsidRPr="00B46EDF" w:rsidRDefault="007032A8">
      <w:pPr>
        <w:spacing w:after="0"/>
        <w:ind w:left="120"/>
        <w:rPr>
          <w:lang w:val="ru-RU"/>
        </w:rPr>
      </w:pPr>
      <w:r w:rsidRPr="00B46EDF">
        <w:rPr>
          <w:rFonts w:ascii="Times New Roman" w:hAnsi="Times New Roman"/>
          <w:color w:val="000000"/>
          <w:sz w:val="28"/>
          <w:lang w:val="ru-RU"/>
        </w:rPr>
        <w:t>​</w:t>
      </w:r>
    </w:p>
    <w:p w:rsidR="00D361B0" w:rsidRPr="00B46EDF" w:rsidRDefault="007032A8">
      <w:pPr>
        <w:spacing w:after="0" w:line="480" w:lineRule="auto"/>
        <w:ind w:left="120"/>
        <w:rPr>
          <w:lang w:val="ru-RU"/>
        </w:rPr>
      </w:pPr>
      <w:r w:rsidRPr="00B46E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61B0" w:rsidRDefault="007032A8">
      <w:pPr>
        <w:spacing w:after="0" w:line="480" w:lineRule="auto"/>
        <w:ind w:left="120"/>
      </w:pPr>
      <w:r w:rsidRPr="00B46EDF">
        <w:rPr>
          <w:rFonts w:ascii="Times New Roman" w:hAnsi="Times New Roman"/>
          <w:color w:val="000000"/>
          <w:sz w:val="28"/>
          <w:lang w:val="ru-RU"/>
        </w:rPr>
        <w:t>​‌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Технология. Методическое пособие с 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поурочными разработками. 2 класс. Авторы Шипилова Н.В.,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Н.И.,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С.В.; Российская академия наук, Российская академия образования, издательство «Просвещение». – М.: Просвещение, 2012.1. Технологические карты уроков. Поурочные разработки по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технологии для 3 класса. Пособие для учителей общеобразовательных учреждений. / Н.С.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Чернышова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, В.М. Данилина, Н.И.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 Е.Ю. Федотова. – М.: СПб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Просвещение, 2013.</w:t>
      </w:r>
      <w:r w:rsidRPr="00B46EDF">
        <w:rPr>
          <w:sz w:val="28"/>
          <w:lang w:val="ru-RU"/>
        </w:rPr>
        <w:br/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2. Технология. Методическое пособие с поурочными разработками. 3 класс. Авторы Ши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пилова Н.В.,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Н.И.,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С.В.; Российская академия наук, Российская академия образования, издательство «Просвещение». – М.: Просвещение, 2014.</w:t>
      </w:r>
      <w:r w:rsidRPr="00B46EDF">
        <w:rPr>
          <w:sz w:val="28"/>
          <w:lang w:val="ru-RU"/>
        </w:rPr>
        <w:br/>
      </w:r>
      <w:r w:rsidRPr="00B46E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1. Технология. Методическое пособие с поурочными разработками. 4 класс. Пособие для учителей обще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образовательных учреждений. / Н. И.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. – М.: Просвещение, 2012.</w:t>
      </w:r>
      <w:r w:rsidRPr="00B46EDF">
        <w:rPr>
          <w:sz w:val="28"/>
          <w:lang w:val="ru-RU"/>
        </w:rPr>
        <w:br/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2. Технологические карты уроков. Поурочные разработки по технологии для 4 класса. Пособие для учителей общеобразовательных учреждений. / Н.С.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Чернышова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, В.М. Данилина, Н.И.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>,</w:t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Е.Ю. Федотова. – М.: СПб</w:t>
      </w:r>
      <w:proofErr w:type="gramStart"/>
      <w:r w:rsidRPr="00B46EDF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B46EDF">
        <w:rPr>
          <w:rFonts w:ascii="Times New Roman" w:hAnsi="Times New Roman"/>
          <w:color w:val="000000"/>
          <w:sz w:val="28"/>
          <w:lang w:val="ru-RU"/>
        </w:rPr>
        <w:t>Просвещение, 2013.</w:t>
      </w:r>
      <w:r w:rsidRPr="00B46EDF">
        <w:rPr>
          <w:sz w:val="28"/>
          <w:lang w:val="ru-RU"/>
        </w:rPr>
        <w:br/>
      </w:r>
      <w:r w:rsidRPr="00B46EDF">
        <w:rPr>
          <w:rFonts w:ascii="Times New Roman" w:hAnsi="Times New Roman"/>
          <w:color w:val="000000"/>
          <w:sz w:val="28"/>
          <w:lang w:val="ru-RU"/>
        </w:rPr>
        <w:t xml:space="preserve"> 3. Технология. Методическое пособие с поурочными разработками. 4 класс. Авторы Шипилова Н.В.,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Н.И., </w:t>
      </w:r>
      <w:proofErr w:type="spellStart"/>
      <w:r w:rsidRPr="00B46EDF">
        <w:rPr>
          <w:rFonts w:ascii="Times New Roman" w:hAnsi="Times New Roman"/>
          <w:color w:val="000000"/>
          <w:sz w:val="28"/>
          <w:lang w:val="ru-RU"/>
        </w:rPr>
        <w:t>Анащенкова</w:t>
      </w:r>
      <w:proofErr w:type="spellEnd"/>
      <w:r w:rsidRPr="00B46EDF">
        <w:rPr>
          <w:rFonts w:ascii="Times New Roman" w:hAnsi="Times New Roman"/>
          <w:color w:val="000000"/>
          <w:sz w:val="28"/>
          <w:lang w:val="ru-RU"/>
        </w:rPr>
        <w:t xml:space="preserve"> С.В.; Российская академия наук, Российская академия образования, издательство «Просвеще</w:t>
      </w:r>
      <w:r w:rsidRPr="00B46EDF">
        <w:rPr>
          <w:rFonts w:ascii="Times New Roman" w:hAnsi="Times New Roman"/>
          <w:color w:val="000000"/>
          <w:sz w:val="28"/>
          <w:lang w:val="ru-RU"/>
        </w:rPr>
        <w:t>ние». – М.: Просвещение, 2014.</w:t>
      </w:r>
      <w:r w:rsidRPr="00B46EDF">
        <w:rPr>
          <w:sz w:val="28"/>
          <w:lang w:val="ru-RU"/>
        </w:rPr>
        <w:br/>
      </w:r>
      <w:bookmarkStart w:id="18" w:name="0ffefc5c-f9fc-44a3-a446-5fc8622ad11a"/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D361B0" w:rsidRDefault="00D361B0">
      <w:pPr>
        <w:spacing w:after="0"/>
        <w:ind w:left="120"/>
      </w:pPr>
    </w:p>
    <w:p w:rsidR="00D361B0" w:rsidRDefault="007032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361B0" w:rsidRDefault="007032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61B0" w:rsidRDefault="00D361B0">
      <w:pPr>
        <w:sectPr w:rsidR="00D361B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032A8" w:rsidRDefault="007032A8"/>
    <w:sectPr w:rsidR="007032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D76"/>
    <w:multiLevelType w:val="multilevel"/>
    <w:tmpl w:val="FDD680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61B0"/>
    <w:rsid w:val="007032A8"/>
    <w:rsid w:val="00B46EDF"/>
    <w:rsid w:val="00D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4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10268</Words>
  <Characters>58530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</cp:lastModifiedBy>
  <cp:revision>3</cp:revision>
  <cp:lastPrinted>2023-09-18T12:35:00Z</cp:lastPrinted>
  <dcterms:created xsi:type="dcterms:W3CDTF">2023-09-18T12:34:00Z</dcterms:created>
  <dcterms:modified xsi:type="dcterms:W3CDTF">2023-09-18T12:38:00Z</dcterms:modified>
</cp:coreProperties>
</file>