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ED" w:rsidRPr="00766DED" w:rsidRDefault="00766DED" w:rsidP="00766DED">
      <w:pPr>
        <w:jc w:val="center"/>
        <w:rPr>
          <w:rFonts w:ascii="Times New Roman" w:hAnsi="Times New Roman" w:cs="Times New Roman"/>
          <w:b/>
          <w:sz w:val="28"/>
          <w:szCs w:val="28"/>
        </w:rPr>
      </w:pPr>
      <w:r w:rsidRPr="00766DED">
        <w:rPr>
          <w:rFonts w:ascii="Times New Roman" w:hAnsi="Times New Roman" w:cs="Times New Roman"/>
          <w:b/>
          <w:sz w:val="28"/>
          <w:szCs w:val="28"/>
        </w:rPr>
        <w:t>Развитие речи дошкольников</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Благодаря играм со сверстниками, общению в семье интенсивно развиваются умственные способности детей. Приобщая ребенка к совместному труду по дому, на огороде, в саду, вы разговариваете с ним: «Здесь мы посадим огурчики…», «На этом кустике вызреет малина». Общаясь, вы помогаете, чтобы слова «обрели плоть».</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По мере обогащения его опыта, появления новых наблюдений развиваются его умственные способности, происходит развитие речи. Он учится сопоставлять, находить сходство и различие между предметами, делать выводы.</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 xml:space="preserve">Речь его обогащается новыми словами. К пяти годам ребенок строит длинные и достаточно сложные фразы, много и охотно рассказывает о </w:t>
      </w:r>
      <w:proofErr w:type="gramStart"/>
      <w:r w:rsidRPr="00766DED">
        <w:rPr>
          <w:rFonts w:ascii="Times New Roman" w:hAnsi="Times New Roman" w:cs="Times New Roman"/>
          <w:sz w:val="28"/>
          <w:szCs w:val="28"/>
        </w:rPr>
        <w:t>виденном</w:t>
      </w:r>
      <w:proofErr w:type="gramEnd"/>
      <w:r w:rsidRPr="00766DED">
        <w:rPr>
          <w:rFonts w:ascii="Times New Roman" w:hAnsi="Times New Roman" w:cs="Times New Roman"/>
          <w:sz w:val="28"/>
          <w:szCs w:val="28"/>
        </w:rPr>
        <w:t xml:space="preserve"> и услышанном. Он может запоминать и обобщать полученную информацию.</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Детский мозг обладает прекрасной способностью впитывать информацию. Малыш с жадностью запоминает то, что ему интересно. Он обожает, когда вы читаете ему сказки, стихи, небольшие рассказы о животных, о растениях, о таких же девочках и мальчиках, как он сам.</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Ваш ребенок слушает их по многу раз и запоминает. Если вы читаете или рассказываете торопливо, невнимательно, малыш поправляет вас. Затем ему становится интересна какая-нибудь одна история, и он хочет прочитать ее сам. Сопоставляя услышанную историю с картинками в книжке, он «читает» книжку, аккуратно следуя за буквами, которых еще не знает.</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К трем годам, осознав себя как личность, он научился говорить «я». Позднее, включившись в коллективные игры, пополнил речевой запас местоимениями «ты» и «он». Во время игр дети много и охотно разговаривают, шумно подражают товарищам по игре, старшим членам семьи, персонажам увиденных фильмов.</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Девочки разговаривают с куклами: ласкают, бранят, учат (совсем как мама). Мальчики кричат на машины, понукают, приказывают трогаться с места.</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В 3 – 4 года с ребенком уже можно беседовать, вести диалог. Он будет говорить беспрерывно, торопиться. Старайтесь говорить с ним ровным, спокойным голосом, чтобы успокоить, «погасить» ненужную торопливость. К пяти годам речь ребенка должна быть полностью сформирована. Сложности могут быть лишь с некоторыми звуками (например, «</w:t>
      </w:r>
      <w:proofErr w:type="spellStart"/>
      <w:r w:rsidRPr="00766DED">
        <w:rPr>
          <w:rFonts w:ascii="Times New Roman" w:hAnsi="Times New Roman" w:cs="Times New Roman"/>
          <w:sz w:val="28"/>
          <w:szCs w:val="28"/>
        </w:rPr>
        <w:t>р</w:t>
      </w:r>
      <w:proofErr w:type="spellEnd"/>
      <w:r w:rsidRPr="00766DED">
        <w:rPr>
          <w:rFonts w:ascii="Times New Roman" w:hAnsi="Times New Roman" w:cs="Times New Roman"/>
          <w:sz w:val="28"/>
          <w:szCs w:val="28"/>
        </w:rPr>
        <w:t>», «л»).</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lastRenderedPageBreak/>
        <w:t>Еще в старину были придуманы скороговорки – род складной речи с повторением и перестановкой одних и тех же букв или слогов, трудных для произношения. Позанимайтесь с ребенком скороговорками, умерьте торопливость его речи. Ему наверняка понравятся эти забавные и короткие стишки.</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Ребенок должен правильно произносить все звуки и уметь четко выражать свои мысли. Если какой-то звук (особенно часто «</w:t>
      </w:r>
      <w:proofErr w:type="spellStart"/>
      <w:r w:rsidRPr="00766DED">
        <w:rPr>
          <w:rFonts w:ascii="Times New Roman" w:hAnsi="Times New Roman" w:cs="Times New Roman"/>
          <w:sz w:val="28"/>
          <w:szCs w:val="28"/>
        </w:rPr>
        <w:t>р</w:t>
      </w:r>
      <w:proofErr w:type="spellEnd"/>
      <w:r w:rsidRPr="00766DED">
        <w:rPr>
          <w:rFonts w:ascii="Times New Roman" w:hAnsi="Times New Roman" w:cs="Times New Roman"/>
          <w:sz w:val="28"/>
          <w:szCs w:val="28"/>
        </w:rPr>
        <w:t>») ему не дается, он его совсем опускает или произносит неправильно, родителям не рекомендуется его поправлять, заставлять многократно произносить различные слова, в которых содержится неудачно произносимый звук. Важно при ребенке самим говорить правильно, четко, и обычно он сам справляется со своим недостатком.</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Произношение звуков, по мнению специалистов, самостоятельно исправляется до пятилетнего возраста. Если же этого не произошло, следует обратиться в детскую поликлинику к специалисту-логопеду. Чем раньше это будет сделано, тем лучше будет для будущего школьника. Опыт показывает, что дети, неправильно произносящие отдельные звуки, и пишут неправильно. До 6 лет практически можно исправить почти все недостатки произношения.</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Правильно говорить — это одна сторона дела. С ребенком, не посещающим дошкольное учреждение, необходимо дома проводить занятия, способствующие развитию речи. Следует добиваться сознательного усвоения значения слов, доступных для детского понимания, обращать внимание на тонкое восприятие оттенков их значения, на образное их употребление.</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 xml:space="preserve">Очень важно научить ребенка внимательно слушать, улавливать смысл услышанного и отвечать на соответствующие вопросы. Поэтому не стоит стремиться читать ребенку </w:t>
      </w:r>
      <w:proofErr w:type="gramStart"/>
      <w:r w:rsidRPr="00766DED">
        <w:rPr>
          <w:rFonts w:ascii="Times New Roman" w:hAnsi="Times New Roman" w:cs="Times New Roman"/>
          <w:sz w:val="28"/>
          <w:szCs w:val="28"/>
        </w:rPr>
        <w:t>побольше</w:t>
      </w:r>
      <w:proofErr w:type="gramEnd"/>
      <w:r w:rsidRPr="00766DED">
        <w:rPr>
          <w:rFonts w:ascii="Times New Roman" w:hAnsi="Times New Roman" w:cs="Times New Roman"/>
          <w:sz w:val="28"/>
          <w:szCs w:val="28"/>
        </w:rPr>
        <w:t xml:space="preserve">. Лучше с ним чаще беседовать о </w:t>
      </w:r>
      <w:proofErr w:type="gramStart"/>
      <w:r w:rsidRPr="00766DED">
        <w:rPr>
          <w:rFonts w:ascii="Times New Roman" w:hAnsi="Times New Roman" w:cs="Times New Roman"/>
          <w:sz w:val="28"/>
          <w:szCs w:val="28"/>
        </w:rPr>
        <w:t>прочитанном</w:t>
      </w:r>
      <w:proofErr w:type="gramEnd"/>
      <w:r w:rsidRPr="00766DED">
        <w:rPr>
          <w:rFonts w:ascii="Times New Roman" w:hAnsi="Times New Roman" w:cs="Times New Roman"/>
          <w:sz w:val="28"/>
          <w:szCs w:val="28"/>
        </w:rPr>
        <w:t xml:space="preserve">, научить пересказывать услышанное, точно выражать свои мысли, высказывать отношение к прочитанному. Полезно и упражнять память ребенка, предлагая ему заучивать небольшие стихотворения, </w:t>
      </w:r>
      <w:proofErr w:type="spellStart"/>
      <w:r w:rsidRPr="00766DED">
        <w:rPr>
          <w:rFonts w:ascii="Times New Roman" w:hAnsi="Times New Roman" w:cs="Times New Roman"/>
          <w:sz w:val="28"/>
          <w:szCs w:val="28"/>
        </w:rPr>
        <w:t>потешки</w:t>
      </w:r>
      <w:proofErr w:type="spellEnd"/>
      <w:r w:rsidRPr="00766DED">
        <w:rPr>
          <w:rFonts w:ascii="Times New Roman" w:hAnsi="Times New Roman" w:cs="Times New Roman"/>
          <w:sz w:val="28"/>
          <w:szCs w:val="28"/>
        </w:rPr>
        <w:t>.</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Для развития связной речи желательно развивать у детей способность придумывать небольшие рассказы по сюжетным картинкам, правильно их составлять. Взрослый может наводящим вопросом подтолкнуть в нужном направлении детскую мысль.</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 xml:space="preserve">Для развития речи дошкольников целесообразно практиковать и такое задание, как придумывание конца недочитанного рассказа, чтение которого </w:t>
      </w:r>
      <w:r w:rsidRPr="00766DED">
        <w:rPr>
          <w:rFonts w:ascii="Times New Roman" w:hAnsi="Times New Roman" w:cs="Times New Roman"/>
          <w:sz w:val="28"/>
          <w:szCs w:val="28"/>
        </w:rPr>
        <w:lastRenderedPageBreak/>
        <w:t>прервано на интересном месте. Такое эффективное средство развития детской фантазии заставляет ребенка логически мыслить, побуждает к активности.</w:t>
      </w:r>
    </w:p>
    <w:p w:rsidR="00766DED" w:rsidRPr="00766DED" w:rsidRDefault="00766DED" w:rsidP="00766DED">
      <w:pPr>
        <w:jc w:val="both"/>
        <w:rPr>
          <w:rFonts w:ascii="Times New Roman" w:hAnsi="Times New Roman" w:cs="Times New Roman"/>
          <w:sz w:val="28"/>
          <w:szCs w:val="28"/>
        </w:rPr>
      </w:pPr>
      <w:r w:rsidRPr="00766DED">
        <w:rPr>
          <w:rFonts w:ascii="Times New Roman" w:hAnsi="Times New Roman" w:cs="Times New Roman"/>
          <w:sz w:val="28"/>
          <w:szCs w:val="28"/>
        </w:rPr>
        <w:t>Нет необходимости каждый раз читать и рассказывать детям что-то новое. Они охотно встречают прочитанные ранее произведения, активно вспоминают и стараются подсказать, что будет дальше, поправляют, если рассказчик допустил какую-то неточность. При этом ребенок учится проявлять высокую активность.</w:t>
      </w:r>
    </w:p>
    <w:p w:rsidR="00410EB1" w:rsidRPr="00766DED" w:rsidRDefault="00410EB1" w:rsidP="00766DED">
      <w:pPr>
        <w:jc w:val="both"/>
        <w:rPr>
          <w:rFonts w:ascii="Times New Roman" w:hAnsi="Times New Roman" w:cs="Times New Roman"/>
          <w:sz w:val="28"/>
          <w:szCs w:val="28"/>
        </w:rPr>
      </w:pPr>
    </w:p>
    <w:sectPr w:rsidR="00410EB1" w:rsidRPr="00766DED" w:rsidSect="0041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DED"/>
    <w:rsid w:val="00410EB1"/>
    <w:rsid w:val="00766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EB1"/>
  </w:style>
  <w:style w:type="paragraph" w:styleId="1">
    <w:name w:val="heading 1"/>
    <w:basedOn w:val="a"/>
    <w:link w:val="10"/>
    <w:uiPriority w:val="9"/>
    <w:qFormat/>
    <w:rsid w:val="00766D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DED"/>
    <w:rPr>
      <w:rFonts w:ascii="Times New Roman" w:eastAsia="Times New Roman" w:hAnsi="Times New Roman" w:cs="Times New Roman"/>
      <w:b/>
      <w:bCs/>
      <w:kern w:val="36"/>
      <w:sz w:val="48"/>
      <w:szCs w:val="48"/>
      <w:lang w:eastAsia="ru-RU"/>
    </w:rPr>
  </w:style>
  <w:style w:type="paragraph" w:customStyle="1" w:styleId="textbody">
    <w:name w:val="textbody"/>
    <w:basedOn w:val="a"/>
    <w:rsid w:val="00766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emphasis"/>
    <w:basedOn w:val="a0"/>
    <w:rsid w:val="00766DED"/>
  </w:style>
</w:styles>
</file>

<file path=word/webSettings.xml><?xml version="1.0" encoding="utf-8"?>
<w:webSettings xmlns:r="http://schemas.openxmlformats.org/officeDocument/2006/relationships" xmlns:w="http://schemas.openxmlformats.org/wordprocessingml/2006/main">
  <w:divs>
    <w:div w:id="348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2020-11-05T09:10:00Z</dcterms:created>
  <dcterms:modified xsi:type="dcterms:W3CDTF">2020-11-05T09:10:00Z</dcterms:modified>
</cp:coreProperties>
</file>