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53672" w:rsidRPr="00053672" w:rsidTr="0005367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СОГЛАСОВАНО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Председатель ПК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before="100" w:beforeAutospacing="1"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_______________Т.В.Горб</w:t>
            </w:r>
            <w:proofErr w:type="spellEnd"/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«_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3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_»__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марта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2015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_г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53672" w:rsidRPr="00053672" w:rsidTr="00053672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3672" w:rsidRPr="00053672" w:rsidRDefault="00053672" w:rsidP="00053672">
            <w:pPr>
              <w:spacing w:after="0" w:line="360" w:lineRule="auto"/>
              <w:ind w:firstLine="709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Утверждаю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Заведующий  МБДОУ детский сад № 7 комбинированного вида ст</w:t>
            </w:r>
            <w:proofErr w:type="gramStart"/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.С</w:t>
            </w:r>
            <w:proofErr w:type="gramEnd"/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тарощербиновская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proofErr w:type="spellStart"/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_____________Н.В.Шкляренко</w:t>
            </w:r>
            <w:proofErr w:type="spellEnd"/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  <w:p w:rsidR="00053672" w:rsidRPr="00053672" w:rsidRDefault="00053672" w:rsidP="00053672">
            <w:pPr>
              <w:spacing w:after="0" w:line="360" w:lineRule="auto"/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</w:pP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«_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4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»__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марта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___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u w:val="single"/>
                <w:lang w:eastAsia="ru-RU"/>
              </w:rPr>
              <w:t>2015</w:t>
            </w:r>
            <w:r w:rsidRPr="00053672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__ г.</w:t>
            </w:r>
            <w:r w:rsidRPr="00053672">
              <w:rPr>
                <w:rFonts w:ascii="Helvetica" w:eastAsia="Times New Roman" w:hAnsi="Helvetica" w:cs="Helvetica"/>
                <w:color w:val="005C1C"/>
                <w:sz w:val="18"/>
                <w:szCs w:val="18"/>
                <w:lang w:eastAsia="ru-RU"/>
              </w:rPr>
              <w:t xml:space="preserve"> </w:t>
            </w:r>
          </w:p>
        </w:tc>
      </w:tr>
    </w:tbl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b/>
          <w:color w:val="000000"/>
          <w:sz w:val="20"/>
          <w:szCs w:val="20"/>
        </w:rPr>
        <w:t>Положение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jc w:val="center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000000"/>
          <w:sz w:val="20"/>
          <w:szCs w:val="20"/>
        </w:rPr>
        <w:t>о порядке рассмотрения уведомлений работодателя о фактах обращения в целях склонения руководителя или сотрудников МБДОУ детский сад № 7 комбинированного вида ст</w:t>
      </w:r>
      <w:proofErr w:type="gramStart"/>
      <w:r w:rsidRPr="00053672">
        <w:rPr>
          <w:rFonts w:ascii="Times New Roman" w:hAnsi="Times New Roman" w:cs="Times New Roman"/>
          <w:color w:val="000000"/>
          <w:sz w:val="20"/>
          <w:szCs w:val="20"/>
        </w:rPr>
        <w:t>.С</w:t>
      </w:r>
      <w:proofErr w:type="gramEnd"/>
      <w:r w:rsidRPr="00053672">
        <w:rPr>
          <w:rFonts w:ascii="Times New Roman" w:hAnsi="Times New Roman" w:cs="Times New Roman"/>
          <w:color w:val="000000"/>
          <w:sz w:val="20"/>
          <w:szCs w:val="20"/>
        </w:rPr>
        <w:t>тарощербиновская, к совершению коррупционных правонарушений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 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1.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Настоящим Положением в соответствии с Федеральным законом от 25 де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кабря 2008 года № 273-ФЗ «О противодействии коррупции» определяется порядок уведомления работодателя о фактах обращения в целях склонения руководителей или сотрудников учреждения, муниципального бюджетного дошкольного образова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тельного учреждения детский сад № 7 комбинированного вида  муниципального об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разования Щербиновский район (далее - учреждение), к совершению коррупцион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ных правонарушений, перечень сведений, содержащихся в данных уведомлениях, организация проверки этих сведений</w:t>
      </w:r>
      <w:proofErr w:type="gramEnd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 xml:space="preserve"> и порядок регистрации уведомлений.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2.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Каждый руководитель и сотрудник учреждения обязан уведомлять работо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 xml:space="preserve">дателя </w:t>
      </w: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обо всех случаях обращений к нему каких-либо лиц в целях склонения его к совершению коррупционных правонарушений в порядке</w:t>
      </w:r>
      <w:proofErr w:type="gramEnd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, указанном в настоящем Положении.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При этом под коррупцией понимается: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 xml:space="preserve">стей, иного имущества или услуг имущественного характера, иных имущественных прав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lastRenderedPageBreak/>
        <w:t>для себя или для третьих лиц либо незаконное предоставление такой выгоды указанному лицу другими физическими лицами;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  <w:proofErr w:type="gramEnd"/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б) совершение деяний, указанных в подпункте «а», от имени или в интересах юридического лица,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3.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Уведомление работодателя о случаях обращения в целях склонения сотруд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ника учреждения к совершению коррупционных деяний (далее - уведомление) про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изводится посредством направления служебной записки на имя представителя нани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мателя, которое подписывается заявителем и представляется начальнику отдела кад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ров учреждения.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В случае направления указанной служебной записки руководителем учреждения, уведомление представляется в общий отдел управления образования ад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министрации муниципального образования Щербиновский район.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4.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Уведомление должно содержать следующие сведения: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-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фамилию, имя, отчество, занимаемую должность в учреждении;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-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описание обстоятельств обращения в целях совершения коррупционных пра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вонарушений с указанием фамилии, имени, отчества и иной известной информации о лице (лицах), склоняющем (склоняющих) к совершению коррупционных правона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рушений;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-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указание</w:t>
      </w:r>
      <w:proofErr w:type="gramEnd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 xml:space="preserve"> к какому именно правонарушению склоняют руководителя или со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трудника учреждения;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-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дата, время, место склонения руководителя или сотрудника учреждения к со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вершению коррупционного правонарушения;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-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дату, подпись заявителя.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Дополнительно могут быть представлены материалы, подтверждающие факт обращения к руководителю или сотруднику учреждения в целях совершения кор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рупционных правонарушений.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5.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Анонимные уведомления и уведомления, не содержащие информацию о лице, склоняющем к совершению коррупционных правонарушений, не рассматри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ваются.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При нахождении руководителя или сотрудника учреждения не при исполне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нии служебных обязанностей и вне пределов места работы; о факте склонения его к совершению коррупционного правонарушения и других фактах коррупционной направленности, он обязан уведомить своего непосредственного руководителя или отдел кадров учреждения по любым доступным средствам связи, а по прибытии к месту службы оформить уведомление в письменной форме в соответствии настоя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щим Положением.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  <w:proofErr w:type="gramEnd"/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lastRenderedPageBreak/>
        <w:t>6.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Общий отдел управления образования администрации муниципального об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разования Щербиновский район либо отдел кадров учреждения регистрирует посту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пившее уведомление в журнале регистрации уведомлении о фактах обращения в це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лях склонения к совершению коррупционных правонарушений (далее - журнал) по форме согласно приложению к настоящему Положению.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Листы журнала должны быть пронумерованы, прошнурованы и скреплены печатью учреждения (управления образования</w:t>
      </w:r>
      <w:proofErr w:type="gramStart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 xml:space="preserve"> )</w:t>
      </w:r>
      <w:proofErr w:type="gramEnd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7.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Общий отдел управления образования администрации муниципального об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разования Щербиновский район либо отдел кадров учреждения в течение 1 часа с момента регистрации в журнале передает уведомление работодателю и организует проверку содержащихся в нем сведений.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adjustRightInd w:val="0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8.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Работодатель незамедлительно уведомляет начальника управления образо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вания, Следственный комитет при прокуратуре Российской Федерации, осуществ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ляющий принятие процессуальных решений в порядке статей 144-145 УПК РФ по сообщениям о фактах обращения с целью склонения к совершению коррупционных правонарушений.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053672" w:rsidRPr="00053672" w:rsidRDefault="00053672" w:rsidP="00053672">
      <w:pPr>
        <w:shd w:val="clear" w:color="auto" w:fill="FFFFFF"/>
        <w:spacing w:after="0" w:line="360" w:lineRule="auto"/>
        <w:ind w:firstLine="567"/>
        <w:jc w:val="both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Times New Roman" w:hAnsi="Times New Roman" w:cs="Times New Roman"/>
          <w:color w:val="202020"/>
          <w:sz w:val="20"/>
          <w:szCs w:val="20"/>
        </w:rPr>
        <w:t>9.</w:t>
      </w:r>
      <w:r w:rsidRPr="00053672">
        <w:rPr>
          <w:rFonts w:ascii="Times New Roman" w:eastAsia="Times New Roman" w:hAnsi="Times New Roman" w:cs="Times New Roman"/>
          <w:color w:val="005C1C"/>
          <w:sz w:val="18"/>
          <w:szCs w:val="18"/>
          <w:lang w:eastAsia="ru-RU"/>
        </w:rPr>
        <w:t xml:space="preserve"> 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Уведомление руководителем или сотрудником учреждения об обращении к нему каких-либо лиц в целях склонения к совершению коррупционных правонару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шении не является препятствием для обращения руководителя или сотрудника учреждения в органы прокуратуры или другие государственные органы</w:t>
      </w:r>
      <w:bookmarkStart w:id="0" w:name="_GoBack"/>
      <w:bookmarkEnd w:id="0"/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t>; в соот</w:t>
      </w:r>
      <w:r w:rsidRPr="00053672">
        <w:rPr>
          <w:rFonts w:ascii="Times New Roman" w:eastAsia="Times New Roman" w:hAnsi="Times New Roman" w:cs="Times New Roman"/>
          <w:color w:val="202020"/>
          <w:sz w:val="20"/>
          <w:szCs w:val="20"/>
        </w:rPr>
        <w:softHyphen/>
        <w:t>ветствии с Федеральным законом от 25.12.2008 года № 273-ФЗ «О противодействии коррупции».</w:t>
      </w: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 </w:t>
      </w:r>
    </w:p>
    <w:p w:rsidR="00053672" w:rsidRPr="00053672" w:rsidRDefault="00053672" w:rsidP="00053672">
      <w:pPr>
        <w:shd w:val="clear" w:color="auto" w:fill="FFFFFF"/>
        <w:spacing w:after="0" w:line="360" w:lineRule="auto"/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</w:pPr>
      <w:r w:rsidRPr="00053672">
        <w:rPr>
          <w:rFonts w:ascii="Helvetica" w:eastAsia="Times New Roman" w:hAnsi="Helvetica" w:cs="Helvetica"/>
          <w:color w:val="005C1C"/>
          <w:sz w:val="18"/>
          <w:szCs w:val="18"/>
          <w:lang w:eastAsia="ru-RU"/>
        </w:rPr>
        <w:t xml:space="preserve">  </w:t>
      </w:r>
    </w:p>
    <w:p w:rsidR="00B537C4" w:rsidRDefault="00B537C4"/>
    <w:sectPr w:rsidR="00B537C4" w:rsidSect="00325D1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053672"/>
    <w:rsid w:val="00053672"/>
    <w:rsid w:val="00325D14"/>
    <w:rsid w:val="00750F35"/>
    <w:rsid w:val="008362E2"/>
    <w:rsid w:val="00B53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7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3672"/>
    <w:pPr>
      <w:spacing w:after="0" w:line="360" w:lineRule="auto"/>
    </w:pPr>
    <w:rPr>
      <w:rFonts w:ascii="Helvetica" w:eastAsia="Times New Roman" w:hAnsi="Helvetica" w:cs="Helvetica"/>
      <w:color w:val="005C1C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30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18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19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3" w:color="A7A190"/>
                            <w:left w:val="single" w:sz="6" w:space="13" w:color="A7A190"/>
                            <w:bottom w:val="single" w:sz="6" w:space="13" w:color="A7A190"/>
                            <w:right w:val="single" w:sz="6" w:space="13" w:color="A7A190"/>
                          </w:divBdr>
                          <w:divsChild>
                            <w:div w:id="124055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5B5445"/>
                                <w:left w:val="single" w:sz="6" w:space="0" w:color="5B5445"/>
                                <w:bottom w:val="single" w:sz="6" w:space="0" w:color="5B5445"/>
                                <w:right w:val="single" w:sz="6" w:space="0" w:color="5B5445"/>
                              </w:divBdr>
                              <w:divsChild>
                                <w:div w:id="1307785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704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92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5832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3218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4121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794</Words>
  <Characters>4530</Characters>
  <Application>Microsoft Office Word</Application>
  <DocSecurity>0</DocSecurity>
  <Lines>37</Lines>
  <Paragraphs>10</Paragraphs>
  <ScaleCrop>false</ScaleCrop>
  <Company>Grizli777</Company>
  <LinksUpToDate>false</LinksUpToDate>
  <CharactersWithSpaces>5314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2017-05-10T08:32:00Z</dcterms:created>
  <dcterms:modified xsi:type="dcterms:W3CDTF">2017-05-10T08:34:00Z</dcterms:modified>
</cp:coreProperties>
</file>