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06C" w:rsidRPr="001E7E44" w:rsidRDefault="004F606C" w:rsidP="001E7E4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7E44">
        <w:rPr>
          <w:rFonts w:ascii="Times New Roman" w:hAnsi="Times New Roman" w:cs="Times New Roman"/>
          <w:b/>
          <w:sz w:val="28"/>
          <w:szCs w:val="28"/>
        </w:rPr>
        <w:t>Мошенничество в сети «Интернет»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В настоящее время в связи с изменившимися условиями финансового рынка мошенничество в финансовой сфере зачастую связано с использованием новых механизмов и инструментов (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-центры,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-сервисы).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Мошенническая схема представляет собой выстроенную иерархию в виде пирамиды, на вершине которой находится организатор.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Есть так называемые «заказчики», то есть лица, имеющие большие суммы денежных средств, полученных преступным путем.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«Заказчики» подбирают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дроповодов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>», которые, в свою очередь, общаются с конкретными исполнителями задачи —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дропами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— это подставные лица, задействованные в нелегальных схемах по выводу средств с банковских карт.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Такие лица привлекаются с целью избежать ответственности за перевод или обналичивание денежных средств со счетов и банковских карт.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К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дропам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относятся не только лица, осведомленные о противоправном характере своей деятельности, но и те, кто не понимает, что участвует в криминальной схеме.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Такие лица могут как непосредственно принимать участие в цепочке переводов или же продать (отдать) свою банковскую карточку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дроповоду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вместе с реквизитами счета и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-кодом.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При этом сами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становятся соучастниками преступления, даже если до конца не понимают последствия своих действий. Чаще всего в «группу риска» попадают подростки, студенты, которые ищут быстрый заработок, и доверчивые пенсионеры.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Способами привлечения подставных лиц могут быть как личные знакомства, так и обычные объявления с предложением интересной работы с предложением быстрого роста заработка.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Объявления размещаются как правило в сети Интернет, на сайтах кадровых агентств, форумах, в социальных сетях и в телеграмм-каналах.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Вместе с тем, за участие в преступных схемах в качестве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следуют неблагоприятные последствия, поэтому если Вы случайно стали участником нелегальной схемы, следует заявить об этом в правоохранительные органы.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Так. банками непрерывно проверяются операции в целях выявления клиентов с признаками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», указанные клиенты ставятся на дополнительный учет, вводятся ограничения на получение новых карт, иных электронных средств платежа и на проведение финансовых операций по выпущенным картам.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При выявлении банками состава и участников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-схемы по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обналичиванию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 денежных средств информация о таких клиентах и операциях направляется в правоохранительные органы.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Участие в преступных схемах в качестве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влечет уголовную ответственность, в том числе по статьям 187 (неправомерный оборот средств </w:t>
      </w:r>
      <w:r w:rsidRPr="001E7E44">
        <w:rPr>
          <w:rFonts w:ascii="Times New Roman" w:hAnsi="Times New Roman" w:cs="Times New Roman"/>
          <w:sz w:val="28"/>
          <w:szCs w:val="28"/>
        </w:rPr>
        <w:lastRenderedPageBreak/>
        <w:t>платежей), 159 (мошенничество) Уголовного кодекса Российской Федерации. Помимо этого, за указанные действия в соответствии с гражданским законодательством граждане несут финансовую ответственность.</w:t>
      </w:r>
    </w:p>
    <w:p w:rsidR="00D02A0A" w:rsidRDefault="00D02A0A" w:rsidP="001E7E4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E5EC8" w:rsidRPr="001E7E44" w:rsidRDefault="00DE5EC8" w:rsidP="001E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гражданам «Как не стать жертвой мошенников»</w:t>
      </w:r>
    </w:p>
    <w:p w:rsidR="00DE5EC8" w:rsidRPr="001E7E44" w:rsidRDefault="00DE5EC8" w:rsidP="001E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5EC8" w:rsidRPr="001E7E44" w:rsidRDefault="00DE5EC8" w:rsidP="001E7E4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чтобы не стать жертвами разных видов мошенничества в сети «Интернет» и с использованием различных информационных технологий необходимо знать следующее: 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госучреждений никогда не звонят, чтобы сообщить узнать какую-либо персональную информацию о вас (данные паспорта, банковских карт, код доступа к кредитной карте и </w:t>
      </w:r>
      <w:proofErr w:type="spellStart"/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</w:t>
      </w:r>
      <w:proofErr w:type="spellEnd"/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звонящий называет 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по имени и отчеству и знает ваш адрес, семейное положение и другую информацию, это вовсе не означает, что он является официальным лицом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данные можно получить разными способами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просите имя, фамилию и занимаемую должность звонящего, перезвоните в организацию и убедитесь в том, что 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не обманывают;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 телефону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звонит близкий человек (сын, внук, внучка и т.д.), говорит, что попал в беду, и просит прислать денег через курьера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перевести на какой-то счет, не спешите этого делать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ерезвоните звонившему, а если он не возьмет трубку, наберите другим родственникам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пенсионер смог получить социальные выплаты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территориальных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фонда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 никогда не потребует переводить деньги на какой-либо счет;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Также одним из распространенных видов мошенничества является розыгрыш призов, когда мошенник сообщает Вам, что Вы выиграли ценный приз, но существует один маленький нюанс - для получения приза необходимо оплатить налог на выигрыш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либо оплатить его доставку. Этого делать нельзя, после перехода по ссылкам списываются денежные средства с привязанных карт и счетов номеров телефонов. 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Также может приходить сообщение о том, что Ваша банковская карта заблокирована и предлагается бесплатно позвонить на определенный номер для получения подробной информации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>е торопитесь звонить по указанному телефону. Чтобы похитить Ваши денежные средства, злоумышленникам нужен номер Вашей карты и ПИН-код, для этого они могут сказать, что на сервере, отвечающем за обслуживание карты, произошел сбой, а затем просят сообщить номер карты и ПИН-код для ее перерегистрации. Как только Вы их сообщите, деньги будут сняты с Вашего счета.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Не сообщайте реквизиты Вашей карты, ни одна организация, включая банк, не вправе требовать Ваш ПИН-код. Для того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 чтобы проверить поступившую информацию о блокировании карты, необходимо позвонить в клиентскую службу поддержки банка.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все-таки стали жертвой злоумышленников, постарайтесь как можно скорее обратиться в ближайший отдел полиции или позвонить по телефону 02 (с мобильного 102).</w:t>
      </w:r>
    </w:p>
    <w:p w:rsidR="004F606C" w:rsidRPr="001E7E44" w:rsidRDefault="004F606C" w:rsidP="001E7E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Ответственность за незаконный оборот средств платежей </w:t>
      </w:r>
      <w:r w:rsidRPr="001E7E44">
        <w:rPr>
          <w:rFonts w:ascii="Times New Roman" w:hAnsi="Times New Roman" w:cs="Times New Roman"/>
          <w:b/>
          <w:sz w:val="28"/>
          <w:szCs w:val="28"/>
        </w:rPr>
        <w:br/>
        <w:t>(банковских карт)</w:t>
      </w:r>
    </w:p>
    <w:p w:rsidR="004F606C" w:rsidRPr="001E7E44" w:rsidRDefault="004F606C" w:rsidP="001E7E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За сбыт средств платежей (банковских карт) граждане несут уголовную ответственность по статье 187 Уголовного кодекса Российской Федерации.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Санкция статьи предусматривает ответственность в виде принудительных работ на срок до пяти лет либо лишения свободы на срок до шести лет со штрафом в размере от 100 тысяч до 300 тысяч рублей или в размере заработной платы или иного дохода осужденного за период от одного года до двух лет.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Если данное преступление совершено группой лиц, то наказание может быть назначено в виде принудительных работ на срок до пяти лет либо лишения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Зачастую указанные средства платежей передаются гражданами третьим лицам по их просьбе и за обещанное ими вознаграждение.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Гражданами передаются как уже имеющиеся у них в распоряжении банковские карты, так и открытые в банковских учреждениях по просьбе тех же третьих лиц.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Средства платежей используются при транзитном перечислении на них денежных средств со счетов «фирм-однодневок» и последующем их обналичивании с целью придания им законного характера получения.</w:t>
      </w:r>
    </w:p>
    <w:p w:rsidR="004F606C" w:rsidRPr="001E7E44" w:rsidRDefault="00D02A0A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F606C" w:rsidRPr="001E7E44">
        <w:rPr>
          <w:rFonts w:ascii="Times New Roman" w:hAnsi="Times New Roman" w:cs="Times New Roman"/>
          <w:sz w:val="28"/>
          <w:szCs w:val="28"/>
        </w:rPr>
        <w:t xml:space="preserve">а указанные действия в соответствии с гражданским законодательством граждане несут финансовую </w:t>
      </w:r>
      <w:r>
        <w:rPr>
          <w:rFonts w:ascii="Times New Roman" w:hAnsi="Times New Roman" w:cs="Times New Roman"/>
          <w:sz w:val="28"/>
          <w:szCs w:val="28"/>
        </w:rPr>
        <w:t xml:space="preserve">и уголовную </w:t>
      </w:r>
      <w:r w:rsidR="004F606C" w:rsidRPr="001E7E44">
        <w:rPr>
          <w:rFonts w:ascii="Times New Roman" w:hAnsi="Times New Roman" w:cs="Times New Roman"/>
          <w:sz w:val="28"/>
          <w:szCs w:val="28"/>
        </w:rPr>
        <w:t>ответственность.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Нередко утеря или предоставление гражданами своих паспортных (персональных данных), банковских карт могут быть использованы неизвестными лицами в преступных схемах, что может повлечь для их владельцев наступление финансовой ответственности.</w:t>
      </w:r>
    </w:p>
    <w:p w:rsidR="004F606C" w:rsidRPr="001E7E44" w:rsidRDefault="004F606C" w:rsidP="001E7E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396" w:rsidRPr="001E7E44" w:rsidRDefault="00A27396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1E7E44">
        <w:rPr>
          <w:b/>
          <w:sz w:val="28"/>
          <w:szCs w:val="28"/>
        </w:rPr>
        <w:t>Телефонное мошенничество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Действия телефонных мошенников квалифицируются по ст. 159 Уголовного кодекса как мошенничество, т.е. умышленные действия, направленные на хищение чужого имущества или приобретение права на чужое имущество путем обмана или злоупотребления доверием.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При этом под хищением понимаются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 (п. 1 примечаний к ст. 158 УК РФ).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Задачей телефонного мошенника является узнать у гражданина номера, коды, пароли и другие реквизиты банковских карт, а также убедить оформить кредит или снять денежных средств и передать их постороннему лицу.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Следует учитывать, что талантливые мошенники владеют даром убеждения и в совершенстве используют приемы психологического </w:t>
      </w:r>
      <w:r w:rsidRPr="001E7E44">
        <w:rPr>
          <w:sz w:val="28"/>
          <w:szCs w:val="28"/>
        </w:rPr>
        <w:lastRenderedPageBreak/>
        <w:t xml:space="preserve">манипулирования. Путем введения человека в паническое состояние они провоцируют гражданина на срочность совершения платежа, оформления кредита или снятия денежных средств.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Для того, чтобы не стать такой жертвой, необходимо следовать определенным правилам: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если получен звонок с просьбой о срочной денежной помощи для известного гражданину лица (знакомого, родственника и т.п.), следует не принимать решение сразу, идя на поводу у позвонившего, а проверить полученную от него информацию, перезвонив вышеуказанным лицам, или связаться с ними иными способами;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нельзя сообщать по телефону личные сведения или данные банковских карт, которые могут быть использованы злоумышленниками для неправомерных действий;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нельзя перезванивать на номер, если он незнаком, и т.п.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Если гражданин предполагает, что стал жертвой телефонного мошенничества, ему необходимо обратиться в органы внутренних дел с соответствующим заявлением. В заявлении следует максимально подробно рассказать о всех обстоятельствах события. Кроме этого, следует сообщить о факте телефонного мошенничества в абонентскую службу мобильного оператора, который обслуживает номер преступника. Если гражданин, к примеру, совершил перевод денежной суммы по мобильной сети, то принятие оператором экстренных мер может позволить заблокировать перевод и вернуть деньги.</w:t>
      </w:r>
    </w:p>
    <w:p w:rsidR="00A27396" w:rsidRPr="001E7E44" w:rsidRDefault="00A27396" w:rsidP="001E7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396" w:rsidRPr="001E7E44" w:rsidRDefault="00A27396" w:rsidP="001E7E4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8946579"/>
      <w:r w:rsidRPr="001E7E44">
        <w:rPr>
          <w:rFonts w:ascii="Times New Roman" w:hAnsi="Times New Roman" w:cs="Times New Roman"/>
          <w:b/>
          <w:sz w:val="28"/>
          <w:szCs w:val="28"/>
        </w:rPr>
        <w:t>Правила безопасности в сфере противодействия преступлениям, совершенным с использованием информационно-телекоммуникационных технологий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Мошенниками разработано множество схем хищения денежных средств путем обмана или злоупотребления доверием: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 с сообщением о мошеннических действиях с личным кабинетом на сайте Госуслуг;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подозрительных операциях с банковскими счетами, где в ходе разговора жертва переводит денежные средства на несуществующий «безопасный счет»;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подозрительных операциях с банковскими счетами, где для предотвращения хищения денежных средств необходимо установить специальную программу на мобильный телефон, а также зайти в приложение банка, после чего мошенник получает удаленный доступ к приложению банка, оформляет кредит и выводит денежные средства со счета жертвы;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 «родственник в беде» - сообщение об участии родственника в дорожно-транспортном происшествии и его виновности в нем, о необходимости передачи денежных средств для оказания помощи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пострадавшим и 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избежания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родственника к уголовной ответственности;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сети Интернет информации с предложением дополнительного «легкого» заработка путем ставок на бирже, в результате чего жертвы перечисляют свои личные сбережения на специальный счет, однако обратно получить их не могут, все денежные средства «уходят» на счета мошенникам.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многочисленные предупреждения правоохранительных органов, количество зарегистрированных сообщений о хищении денежных средств с использованием мобильной связи и сети Интернет растет, люди продолжают доверять незнакомцам по телефону.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схема мошенников - извещение об истечении срока действия договора об оказании услуг мобильной связи.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Злоумышленник звонит жертве представляясь «оператором сотовой связи», сообщает о необходимости продления договора, для чего необходимо сообщить код из смс сообщения.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жертве приходит уведомление о совершении входа в личный кабинет на сайте Госуслуг, где указан телефон службы поддержки. Жертва обращается в «службу поддержки», где ей сообщают о том, что с использованием ее персональных данных поданы заявки на оформление кредитов, в целях исключения возможности воспользоваться данным кредитом мошенники, уверяют жертву о необходимости оформления аналогичного кредита и перевода его на номер карты, который они укажут. Введенные в заблуждение граждане самостоятельно оформляют кредит, а затем переводят полученные денежные средства на счет, который был указан мошенником.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подобные телефонные разговоры осуществляются посредством интернет мессенджеров (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Сотрудники каких-либо организаций не осуществляют звонки через указанные мессенджеры.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звонит «сотрудник банка» и сообщает о списаниях денежных средств с Вашего счета, о взломе Вашего личного кабинета или о попытке оформления кредита, «сотрудник оператора сотовой связи» о необходимости продления договора, «сотрудник правоохранительного органа»</w:t>
      </w:r>
      <w:r w:rsidRPr="001E7E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сообщением о мошеннических действиях с вашими банковскими счетами -незамедлительно кладите трубку, независимо с какого номера телефона поступил звонок.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информации перезвоните в банк, оператору сотовой связи либо в правоохранительный орган самостоятельно. Не производите никаких действий с банковской картой по указанию третьих лиц.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за совершение данных незаконных действий предусмотрена уголовная ответственность, по статье 159 УК РФ, в случае если вы стали жертвой мошенников, обращайтесь с заявлением в органы полиции по месту совершения преступления.</w:t>
      </w:r>
    </w:p>
    <w:bookmarkEnd w:id="1"/>
    <w:p w:rsidR="000679D0" w:rsidRPr="001E7E44" w:rsidRDefault="000679D0" w:rsidP="001E7E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679D0" w:rsidRPr="001E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D55F7"/>
    <w:multiLevelType w:val="hybridMultilevel"/>
    <w:tmpl w:val="33222FF8"/>
    <w:lvl w:ilvl="0" w:tplc="02327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553B2C"/>
    <w:multiLevelType w:val="multilevel"/>
    <w:tmpl w:val="A9EA1D1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96"/>
    <w:rsid w:val="000679D0"/>
    <w:rsid w:val="001E7E44"/>
    <w:rsid w:val="002E7F7B"/>
    <w:rsid w:val="004165FF"/>
    <w:rsid w:val="004F606C"/>
    <w:rsid w:val="00A27396"/>
    <w:rsid w:val="00D02A0A"/>
    <w:rsid w:val="00DE5EC8"/>
    <w:rsid w:val="00E87896"/>
    <w:rsid w:val="00F7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A446F-7C53-4266-96DB-14DC74A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1881</Words>
  <Characters>10724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Марина Юрьевна</dc:creator>
  <cp:keywords/>
  <dc:description/>
  <cp:lastModifiedBy>Пользователь</cp:lastModifiedBy>
  <cp:revision>2</cp:revision>
  <dcterms:created xsi:type="dcterms:W3CDTF">2025-02-17T07:39:00Z</dcterms:created>
  <dcterms:modified xsi:type="dcterms:W3CDTF">2025-02-17T07:39:00Z</dcterms:modified>
</cp:coreProperties>
</file>