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07" w:rsidRPr="002C3B07" w:rsidRDefault="002C3B07" w:rsidP="002C3B07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2C3B07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психолога для родителей: «Детские страхи: причины и последствия»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857500" cy="2171700"/>
            <wp:effectExtent l="19050" t="0" r="0" b="0"/>
            <wp:docPr id="1" name="Рисунок 1" descr="детские страхи, коррекция детских страхов , консультация детские стра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трахи, коррекция детских страхов , консультация детские страх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Нелегко найти человека, который никогда бы не испытывал страха. 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 Ранее тему детских страхов мы раскрывали в </w:t>
      </w:r>
      <w:hyperlink r:id="rId5" w:tgtFrame="_blank" w:history="1">
        <w:r w:rsidRPr="002C3B07">
          <w:rPr>
            <w:rFonts w:ascii="Cambria" w:eastAsia="Times New Roman" w:hAnsi="Cambria" w:cs="Arial"/>
            <w:color w:val="0000FF"/>
            <w:sz w:val="26"/>
            <w:u w:val="single"/>
            <w:lang w:eastAsia="ru-RU"/>
          </w:rPr>
          <w:t>этой статье</w:t>
        </w:r>
      </w:hyperlink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Как реакция на угрозу страх позволяет предупредить встречу с ней, играя защитную адаптивную роль в системе психической саморегуляции.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b/>
          <w:bCs/>
          <w:color w:val="111111"/>
          <w:sz w:val="26"/>
          <w:lang w:eastAsia="ru-RU"/>
        </w:rPr>
        <w:t>Причинами страха</w:t>
      </w: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b/>
          <w:bCs/>
          <w:color w:val="111111"/>
          <w:sz w:val="26"/>
          <w:lang w:eastAsia="ru-RU"/>
        </w:rPr>
        <w:t>Возрастные страхи</w:t>
      </w: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</w:t>
      </w: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 проблеме </w:t>
      </w:r>
      <w:r w:rsidRPr="002C3B07">
        <w:rPr>
          <w:rFonts w:ascii="Cambria" w:eastAsia="Times New Roman" w:hAnsi="Cambria" w:cs="Arial"/>
          <w:b/>
          <w:bCs/>
          <w:color w:val="111111"/>
          <w:sz w:val="28"/>
          <w:lang w:eastAsia="ru-RU"/>
        </w:rPr>
        <w:t>профилактики детских страхов</w:t>
      </w:r>
      <w:r w:rsidRPr="002C3B0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важны следующие моменты: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Детей ни в коем случае нельзя пугать – ни дядей, ни волком, ни лесом – стремясь воспитать его послушными. Ребенку согласно его психического развития следует указывать на реальную опасность, но никогда не запугивать придуманными коллизиями.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2C3B07" w:rsidRPr="002C3B07" w:rsidRDefault="002C3B07" w:rsidP="002C3B07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2C3B07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Эффективные методы и приемы предупреждения и преодоления детских страхов: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ценят несмотря на успехи.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5. Эмоциональное переключение, «эмоциональные качели» (ребенку предлагают изобразить смелого и труса, доброго и злого и тому подобное.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6. </w:t>
      </w:r>
      <w:hyperlink r:id="rId6" w:tgtFrame="_blank" w:history="1">
        <w:r w:rsidRPr="002C3B07">
          <w:rPr>
            <w:rFonts w:ascii="Cambria" w:eastAsia="Times New Roman" w:hAnsi="Cambria" w:cs="Arial"/>
            <w:color w:val="0000FF"/>
            <w:sz w:val="26"/>
            <w:u w:val="single"/>
            <w:lang w:eastAsia="ru-RU"/>
          </w:rPr>
          <w:t>Сказкотерапия</w:t>
        </w:r>
      </w:hyperlink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2C3B07" w:rsidRPr="002C3B07" w:rsidRDefault="002C3B07" w:rsidP="002C3B07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Чего боятся наши дети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Это зависит от возраста ребенка.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 год малыши боятся окружающей среды, посторонних людей, отдаление от матери.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1 до 3 лет – темноты, ребенку страшно оставаться одному, бывают также другие страхи.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2C3B07" w:rsidRPr="002C3B07" w:rsidRDefault="002C3B07" w:rsidP="002C3B0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Советы родителям по снижению уровня страхов или тревоги у детей: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иронизируйте, ребенок поймет, что защиты ждать не от кого, и окончательно закроется.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запугивайте ребенка: «Не будешь спать – позову волка» и тому подобное.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Больше поощряйте, хвалите, одобряйте и морально поддерживайте ребенка.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Рисуйте с ребенком страх и все то, чего он боится. Тему смерти лучше исключить.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Можно предложить уничтожить рисунок: порвать или сжечь.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ждите быстрого результата, страх не исчезнет сразу.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Играйте по ролям. Игры по ролям хороши тем, что позволяют моделировать практически любую ситуацию, которая вызывает у ребенка тревогу, и решить </w:t>
      </w: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ее ненавязчиво в игре, формируя таким образом в сознании ребенка опыт преодоления своего страха.</w:t>
      </w:r>
    </w:p>
    <w:p w:rsidR="002C3B07" w:rsidRPr="002C3B07" w:rsidRDefault="002C3B07" w:rsidP="002C3B07">
      <w:pPr>
        <w:shd w:val="clear" w:color="auto" w:fill="FFFFFF"/>
        <w:spacing w:before="150" w:after="150" w:line="240" w:lineRule="auto"/>
        <w:jc w:val="center"/>
        <w:outlineLvl w:val="4"/>
        <w:rPr>
          <w:rFonts w:ascii="inherit" w:eastAsia="Times New Roman" w:hAnsi="inherit" w:cs="Arial"/>
          <w:color w:val="111111"/>
          <w:sz w:val="21"/>
          <w:szCs w:val="21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Несколько игр и упражнений на преодоление страха и повышение уверенности в себе: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«Качели»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сидящему и медленно покачивает его. Выполняется 2-3 минуты.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«Художники – натуралисты»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«Дизайнеры»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«Жмурки»</w:t>
      </w:r>
    </w:p>
    <w:p w:rsidR="002C3B07" w:rsidRPr="002C3B07" w:rsidRDefault="002C3B07" w:rsidP="002C3B0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C3B07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Водящему завязываются глаза – остальные произносят звуки: «ку-ку», «ля-ля», «а вот и я». Поймав участника ведущий отгадывает кто это, не снимая повязку.</w:t>
      </w:r>
    </w:p>
    <w:p w:rsidR="006C3857" w:rsidRDefault="006C3857"/>
    <w:sectPr w:rsidR="006C3857" w:rsidSect="006C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3B07"/>
    <w:rsid w:val="002C3B07"/>
    <w:rsid w:val="006C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57"/>
  </w:style>
  <w:style w:type="paragraph" w:styleId="1">
    <w:name w:val="heading 1"/>
    <w:basedOn w:val="a"/>
    <w:link w:val="10"/>
    <w:uiPriority w:val="9"/>
    <w:qFormat/>
    <w:rsid w:val="002C3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3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3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3B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C3B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3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3B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3B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3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C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07"/>
    <w:rPr>
      <w:color w:val="0000FF"/>
      <w:u w:val="single"/>
    </w:rPr>
  </w:style>
  <w:style w:type="character" w:styleId="a5">
    <w:name w:val="Strong"/>
    <w:basedOn w:val="a0"/>
    <w:uiPriority w:val="22"/>
    <w:qFormat/>
    <w:rsid w:val="002C3B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7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" TargetMode="External"/><Relationship Id="rId5" Type="http://schemas.openxmlformats.org/officeDocument/2006/relationships/hyperlink" Target="https://psichologvsadu.ru/rabota-psichologa-s-roditelyami/konsultazii-psichologa-dlya-roditeley/209-konsultatsiya-dlya-roditelej-pogovorim-o-detskikh-strakhak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2020-11-05T11:15:00Z</dcterms:created>
  <dcterms:modified xsi:type="dcterms:W3CDTF">2020-11-05T11:16:00Z</dcterms:modified>
</cp:coreProperties>
</file>