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B3" w:rsidRPr="002618B3" w:rsidRDefault="002618B3" w:rsidP="002618B3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2618B3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для родителей: «Песочная игровая терапия (</w:t>
      </w:r>
      <w:proofErr w:type="spellStart"/>
      <w:r w:rsidRPr="002618B3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сендплей</w:t>
      </w:r>
      <w:proofErr w:type="spellEnd"/>
      <w:r w:rsidRPr="002618B3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)»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Внедрение принципиально новых подходов к ребенку требует во многом и новейших технологий. Такой инновацией, в частности, стала работа с песком (</w:t>
      </w:r>
      <w:proofErr w:type="spell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сендплей</w:t>
      </w:r>
      <w:proofErr w:type="spellEnd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). Она взяла начало от древних детских игр с этим любимым материалом.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При организации </w:t>
      </w:r>
      <w:r w:rsidRPr="002618B3">
        <w:rPr>
          <w:rFonts w:ascii="Cambria" w:eastAsia="Times New Roman" w:hAnsi="Cambria" w:cs="Arial"/>
          <w:b/>
          <w:bCs/>
          <w:color w:val="111111"/>
          <w:sz w:val="26"/>
          <w:lang w:eastAsia="ru-RU"/>
        </w:rPr>
        <w:t>игры с песком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необходимо опираться на психотерапевтические рекомендации Карла Густава Юнга и его последователей, опыт коллег. Передавая детям знания о песке, знакомим их с окружающим миром, развиваем у дошкольников желание познавать, экспериментировать.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Песок является прекрасным средством для развития и саморазвития детей, а игра с ним положительно влияет на их эмоциональное состояние.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Песок состоит из отдельных песчинок, которые символизируют индивидуальность человека, а песочная масса - жизнь во Вселенной.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Податливость песка дает каждому ребенку возможность почувствовать себя творцом. Ребенок создает сооружения из песка, любуется ими, играет, а затем разрушает, чтобы появилось что-то новое. Один сюжет сменяется другим, и так без конца. Кто-то может подумать: слишком все просто, но именно эта простота, естественные для человека действия таят в себе уникальную тайну: в сети нет ничего такого, что было бы окончательно разрушено - просто старое уступает новому. Много </w:t>
      </w:r>
      <w:proofErr w:type="gram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раз</w:t>
      </w:r>
      <w:proofErr w:type="gramEnd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проживая это, ребенок достигает состояния душевного равновесия.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стоит также игнорировать коррекционно-развивающие </w:t>
      </w:r>
      <w:r w:rsidRPr="002618B3">
        <w:rPr>
          <w:rFonts w:ascii="Cambria" w:eastAsia="Times New Roman" w:hAnsi="Cambria" w:cs="Arial"/>
          <w:b/>
          <w:bCs/>
          <w:color w:val="111111"/>
          <w:sz w:val="26"/>
          <w:lang w:eastAsia="ru-RU"/>
        </w:rPr>
        <w:t>ресурсы занятий с песком в работе с детьми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, имеющими недостатки развития. В песочнице создаются дополнительные возможности для развития тактильной чувствительности, «мануального интеллекта» ребенка. Итак, имеем дополнительный эффект в решении традиционных учебных и развивающих задач: с одной стороны, значительно усиливается мотивация ребенка к учебной деятельности, с другой - интенсивнее и гармоничнее развиваются познавательные процессы.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Когда дети касаются песка, погружают в него руки, у них развиваются тактильно-кинестетическая чувствительность и мелкая моторика. Кроме того, песок имеет удивительную способность «заземлять» негативную психическую энергию, поэтому является прекрасным психопрофилактические средством.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Мешкая в песке, реализуя свой замысел, малыш приобретает жизненный опыт, учится взаимодействовать со сверстниками, выражая свои мысли и поддерживая диалог, представляя свои сооружения, передавая собственные чувства. У него интенсивнее развиваются речь, познавательные процессы. Манипулирование с песком способствует развитию фантазии, образного мышления, отработке точности движений.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 xml:space="preserve">Метод </w:t>
      </w:r>
      <w:proofErr w:type="spell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сендплея</w:t>
      </w:r>
      <w:proofErr w:type="spellEnd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(песочной игры) предоставляет неограниченные возможности для организации интегрированной деятельности дошкольников. Следовательно, нет ничего проще и доступнее, удобнее и разнообразнее, естественного и объемного, чем песочная игра.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Другими словами, использование песочницы на практике дает комплексный учебный, терапевтический и воспитательный эффекты.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Работу с песком можно органично вплетать в образовательно-воспитательный процесс, который способствует развитию творческого потенциала детей, дает возможность эффективно организовать коррекционную работу.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Средства реализации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Организация игр с песком требует создания специальной пространственной среды.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Для работы с песком понадобятся: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Песочница (большая (140х100х8) для работы с подгруппой из 6-8 детей и небольшие (50х70х8) для индивидуальной работы или работы в парах)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Песок;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Вода;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Набор миниатюрных фигурок;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Природные материалы (камни, ракушки, шишки и т.д.);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Психологи рекомендуют, чтобы цвет песочнице сочетал в себе краски дерева, неба и воды. Эти цвета успокаивающе влияют на человека.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Наряду с песочницей следует разместить все необходимое для опытов, экспериментов: набор миниатюрных фигурок для обыгрывания зданий и сооружений из песка, природный материал и тому подобное.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Работа с песком имеет </w:t>
      </w:r>
      <w:proofErr w:type="spell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многовекторную</w:t>
      </w:r>
      <w:proofErr w:type="spellEnd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направленность. Для примеров есть несколько направлений ее влияния.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Ожидаемые результаты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Формирование у детей ключевых составляющих жизненной компетентности: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ценностное отношение к миру;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вера в собственные возможности;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базовые качества личности - самостоятельность, человечность, трудолюбие, наблюдательность, </w:t>
      </w:r>
      <w:proofErr w:type="spell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креативность</w:t>
      </w:r>
      <w:proofErr w:type="spellEnd"/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развитость практических умений, творческих способностей;</w:t>
      </w:r>
    </w:p>
    <w:p w:rsidR="002618B3" w:rsidRPr="002618B3" w:rsidRDefault="002618B3" w:rsidP="002618B3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2618B3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Консультация для родителей «Песочные игры»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Уважаемые родители!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lastRenderedPageBreak/>
        <w:t>1. Игра с песком - одна из форм естественной деятельности детей.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Она доставляет удовольствие детям. Это необычная техника, благодаря которой ребенок строит собственный мир в миниатюре из песка и небольших фигурок. При этом ребенок выражает на песке то, что спонтанно возникает у нее в сознании.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Создавая сама свой мир на песке, ребенок чувствует себя волшебником, она не боится что-то менять, ломать старое или строить новое. В работе с песком все проще: если сделал что-то не так, проведи ладонью по песку и начни сначала.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Песочные игры не только </w:t>
      </w:r>
      <w:proofErr w:type="gram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интересные</w:t>
      </w:r>
      <w:proofErr w:type="gramEnd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но и полезны.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 Игра с песком эффективна в работе с дошкольниками с задержкой психического развития, для детей с нарушением речи. Перенос традиционных педагогических занятий в песочницу дает </w:t>
      </w:r>
      <w:proofErr w:type="gram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более воспитательный</w:t>
      </w:r>
      <w:proofErr w:type="gramEnd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и образовательный эффект, чем стандартные формы обучения.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Во-первых, развивается мелкая моторика пальцев рук при манипуляциях с мелкими предметами, фигурами, песком.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Во-вторых, развивается творчество, фантазия, когда ребенок придумывает целый мир на песке.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В-третьих, развивается речь, потому что часто игра сопровождается комментариями, историями, диалогами.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В-четвертых, развиваются коммуникативные и социальные навыки, когда ребенок играет не одна, она взаимодействует с партнерами по игре.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В-пятых, развивается эмоциональная сфера, потому что в игре находят воплощение ситуации, волнующие ребенка, развиваются психические процессы: восприятие, внимание, память, мышление.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Именно поэтому мы предлагаем Вам, уважаемые родители, сделать мини-песочницу дома, или играть с ребенком в песочнице на улице в теплое время года. (Играть с ребенком в песочные игры дома или на улице в теплое время года)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lastRenderedPageBreak/>
        <w:drawing>
          <wp:inline distT="0" distB="0" distL="0" distR="0">
            <wp:extent cx="4229100" cy="3124200"/>
            <wp:effectExtent l="19050" t="0" r="0" b="0"/>
            <wp:docPr id="1" name="Рисунок 1" descr="песочная игровая терапия, сендплей, игры с песком, игры с песком для детей, детские игры с песком, песоч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сочная игровая терапия, сендплей, игры с песком, игры с песком для детей, детские игры с песком, песочные игр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2. Как сделать песочницу дома?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Для домашнего использования можно взять небольшой деревянный или пластмассовый ящик (коробку, поднос). Песком заполняется 1/3 ящика. Перед использованием песок нужно просеять, промыть и прокалить в духовке.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Материалы и предметы, используемые для игры: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вода, сито для песка, формочки, фигурки людей и животных; сказочные герои: добрые и злые.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природные объекты: камни, куски дерева, сухие растения, желуди, семена, перья и т.п.;</w:t>
      </w:r>
      <w:proofErr w:type="gramEnd"/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игрушечные предметы быта, мебель, посуда, транспорт;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объекты окружающего мира: дома, заборы, мосты, ворота и т.п.;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пластмассовые и деревянные буквы и цифры, геометрические фигуры;</w:t>
      </w:r>
    </w:p>
    <w:p w:rsidR="002618B3" w:rsidRPr="002618B3" w:rsidRDefault="002618B3" w:rsidP="002618B3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3. Мы предлагаем вам несколько игр с песком для детей старшего дошкольного возраста: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Во-первых, рассмотрим </w:t>
      </w:r>
      <w:r w:rsidRPr="002618B3">
        <w:rPr>
          <w:rFonts w:ascii="Cambria" w:eastAsia="Times New Roman" w:hAnsi="Cambria" w:cs="Arial"/>
          <w:b/>
          <w:bCs/>
          <w:color w:val="111111"/>
          <w:sz w:val="26"/>
          <w:lang w:eastAsia="ru-RU"/>
        </w:rPr>
        <w:t>игры, направленные на развитие мелкой моторики рук и тактильной чувствительности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Давай сначала смочим песок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Игра «Следы»: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Упражнение «Идут медвежата» - сначала кулачками будем нажимать на песок, теперь ладошками, нажимаем с силой;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Упражнение «Прыгают зайцы» - будем ударять по поверхности песка двумя пальчиками, движемся в разных направлениях; теперь тремя сгруппированными пальчиками (потом 4 и 5 пальчиками)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- «Ползут змейки» - сначала расслабленными пальчиками (показать) сделаем поверхность песка волнистой; а теперь пальчики напряжем (в разных направлениях). А теперь выполним упражнение ребром ладони.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«Бегут жучки» - двигаем всеми пальчиками, как бегают насекомые; можно погружать ручки полностью в песок, они касаются друг друга, как бы «жучки здороваются»;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«Ожерелье для мамы» - из чего делают бусы? (из бусинок). А на что нанизывают бусинки? (На ниточку). Нарисуй пальчиком ниточку и бусинки. Выложи бусинки из камней и фасоли.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(Уважаемые родители, таким образом можно предложить ребенку выложить любую фигуру, букву или предмет по желанию ребенка, используя любой подручный материал).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А теперь предлагаем </w:t>
      </w:r>
      <w:r w:rsidRPr="002618B3">
        <w:rPr>
          <w:rFonts w:ascii="Cambria" w:eastAsia="Times New Roman" w:hAnsi="Cambria" w:cs="Arial"/>
          <w:b/>
          <w:bCs/>
          <w:color w:val="111111"/>
          <w:sz w:val="26"/>
          <w:lang w:eastAsia="ru-RU"/>
        </w:rPr>
        <w:t>математические игры с песком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: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«Сколько?» - я спрятала в песке предметы, </w:t>
      </w:r>
      <w:proofErr w:type="gram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найди</w:t>
      </w:r>
      <w:proofErr w:type="gramEnd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считай их и отметь соответствующей цифрой (7 каштанов, 8 желудей)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«Соседи» - соседи - это те, кто живет по соседству, рядом. Помоги цифре 4 найти своих соседей. Проведи дорожки пальчиком.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«Геометрическая мозаика» - выложи из мозаики фигуры: квадрат, прямоугольник, ромб. Как эти фигуры можно назвать? (Четырехугольниками) Почему? Сколько сторон у любого четырехугольника? У какой фигуры есть 3 угла и 3 стороны? Нарисуй ее. Нарисуй фигуры, которые не имеют углов.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(Уважаемые родители, геометрические фигуры, цифры можно преподавать, рисовать по образцу, по памяти, или словесными указаниями взрослого)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Сейчас предлагаем игры по обучению грамоте и речевого развития: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«Кто спрятался?» - необходимо найти в песке фигурки и назвать первый/последний звук в слове; (Тянуть звук)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«Веселые превращения» - нарисуй букву Р, а теперь попробуй ее превратить в букву</w:t>
      </w:r>
      <w:proofErr w:type="gram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В</w:t>
      </w:r>
      <w:proofErr w:type="gramEnd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, а ее в Ь - Б - Д - Т;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«Угадай» - я закрою глаза, а ты спрячешь в песке какое-то животное. Подскажи мне, что ты спрятал. Загадай загадку. Не забудь назвать части тела животного, что умеет делать, где живет, какую пользу приносит людям.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</w:t>
      </w:r>
      <w:proofErr w:type="gram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(Психолог.</w:t>
      </w:r>
      <w:proofErr w:type="gramEnd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Уважаемые родители, при выполнении этого упражнения сначала вместе с ребенком рассмотрите животное, составьте о нем предложения, дайте образец ответа и загадайте животное сами, а потом предложите ребенку составить сначала предложения, а потом рассказ - загадку)</w:t>
      </w:r>
      <w:proofErr w:type="gramEnd"/>
    </w:p>
    <w:p w:rsidR="002618B3" w:rsidRPr="002618B3" w:rsidRDefault="002618B3" w:rsidP="002618B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lastRenderedPageBreak/>
        <w:t>4. Уважаемые родители!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Придерживайтесь следующих правил при организации игр на песке: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- Подбирайте задачи, соответствующие возможностям ребенка;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- Выключайте негативную оценку действий ребенка и его идей;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Поощряйте фантазию и творческий подход.</w:t>
      </w:r>
    </w:p>
    <w:p w:rsidR="002618B3" w:rsidRPr="002618B3" w:rsidRDefault="002618B3" w:rsidP="002618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18B3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Успехов Вам!</w:t>
      </w:r>
    </w:p>
    <w:p w:rsidR="007E42BC" w:rsidRDefault="007E42BC"/>
    <w:sectPr w:rsidR="007E42BC" w:rsidSect="007E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8B3"/>
    <w:rsid w:val="002618B3"/>
    <w:rsid w:val="007E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BC"/>
  </w:style>
  <w:style w:type="paragraph" w:styleId="1">
    <w:name w:val="heading 1"/>
    <w:basedOn w:val="a"/>
    <w:link w:val="10"/>
    <w:uiPriority w:val="9"/>
    <w:qFormat/>
    <w:rsid w:val="00261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1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18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8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8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18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8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63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2020-11-05T11:12:00Z</dcterms:created>
  <dcterms:modified xsi:type="dcterms:W3CDTF">2020-11-05T11:13:00Z</dcterms:modified>
</cp:coreProperties>
</file>