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97" w:rsidRPr="001E1A97" w:rsidRDefault="001E1A97" w:rsidP="001E1A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A97">
        <w:rPr>
          <w:rFonts w:ascii="Times New Roman" w:hAnsi="Times New Roman" w:cs="Times New Roman"/>
          <w:b/>
          <w:sz w:val="32"/>
          <w:szCs w:val="32"/>
        </w:rPr>
        <w:t>Консультация для родителей: «Закаливание детей дошкольного возраста».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О. Даль считал,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97">
        <w:rPr>
          <w:rFonts w:ascii="Times New Roman" w:hAnsi="Times New Roman" w:cs="Times New Roman"/>
          <w:sz w:val="28"/>
          <w:szCs w:val="28"/>
        </w:rPr>
        <w:t>что закаливать человека – это «приучать его ко всем лишениям, нуждам, непогоде, воспитывать в суровости».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Г. Н. Сперанский,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97">
        <w:rPr>
          <w:rFonts w:ascii="Times New Roman" w:hAnsi="Times New Roman" w:cs="Times New Roman"/>
          <w:sz w:val="28"/>
          <w:szCs w:val="28"/>
        </w:rPr>
        <w:t>рассматривал закаливание как воспитание в организме способности быстро и правильно приспосабливаться к меняющимся внешним условиям.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Любое совершенствование – это длительная тренировка. Следовательно, закаливание– это своеобразная тренировка защитных сил организма, подготовка.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Закаливание допустимо только при полном здоровье ребенка.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Принципы закаливания.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Перечислим основные принципы закаливания: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закаливание нужно начинать в состоянии полного здоровья;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интенсивность и длительность закаливающих процедур должны нарастать постепенно с учётом переносимости их ребёнком;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эффект закаливания зависит от систематичности его проведения.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 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 xml:space="preserve">Нельзя сразу подвергать детей сильным воздействиям холодного воздуха или воды, приучать к ним следует постепенно, медленно и тем более осторожно, чем моложе и слабее ребенок. Постепенность - одно из основных правил закаливания. Важность этого принципа определяется самой сущностью закаливания - постепенно приспосабливаться к необычным условиям. Резкое охлаждение, превышающее возможности организма противостоять такому неблагоприятному фактору не только не принесет пользы, а, наоборот, вызовет заболевание, простуду. Привычка к </w:t>
      </w:r>
      <w:proofErr w:type="spellStart"/>
      <w:r w:rsidRPr="001E1A97">
        <w:rPr>
          <w:rFonts w:ascii="Times New Roman" w:hAnsi="Times New Roman" w:cs="Times New Roman"/>
          <w:sz w:val="28"/>
          <w:szCs w:val="28"/>
        </w:rPr>
        <w:t>холодовым</w:t>
      </w:r>
      <w:proofErr w:type="spellEnd"/>
      <w:r w:rsidRPr="001E1A97">
        <w:rPr>
          <w:rFonts w:ascii="Times New Roman" w:hAnsi="Times New Roman" w:cs="Times New Roman"/>
          <w:sz w:val="28"/>
          <w:szCs w:val="28"/>
        </w:rPr>
        <w:t xml:space="preserve"> воздействиям должна воспитываться последовательно. Целесообразнее начинать закаливающие процедуры в летнее время, когда температура воздуха более высокая, чем в другие сезоны и колебания температуры бывают менее резкими.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Систематичность проведения закаливающих процедур во все сезоны года. Естественной реакцией организма на холод является максимальное сужение, а затем максимальное расширение сосудов для того, чтобы усилить кровоток и согреть организм. Но через некоторое время это приводит к еще более сильному переохлаждению. Путем же регулярного закаливания можно выработать условно рефлекторное сужение сосудов до оптимального размера, предотвращающее охлаждение организма.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Проводить закаливающие процедуры надо с учетом индивидуальных особенностей ребенка и его возраста. Этот принцип говорит о том, что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 xml:space="preserve">прежде, чем начинать закаливание, необходимо тщательно изучить физическое и психическое развитие каждого ребёнка, собрать данные от </w:t>
      </w:r>
      <w:r w:rsidRPr="001E1A97">
        <w:rPr>
          <w:rFonts w:ascii="Times New Roman" w:hAnsi="Times New Roman" w:cs="Times New Roman"/>
          <w:sz w:val="28"/>
          <w:szCs w:val="28"/>
        </w:rPr>
        <w:lastRenderedPageBreak/>
        <w:t>специалистов и родителей. При этом большое значение имеет состояние здоровья, общее физическое развитие, тип нервной системы, самочувствие и настроение в данное время. При выборе мер закаливания необходим совет врача. Нужно внимательно присматриваться к тому, как ребенок переносит охлаждение, как действует на него жара. Здесь может иметь значение и возраст, и недавно перенесенное заболевание, и состояние нервной системы. Дети, очень чувствительные к охлаждению, нуждаются в особом подходе, в большей постепенности мер закаливания.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Дети делятся на 3 группы. I группа – дети здоровые, ранее закаливаемые. II группа – дети здоровые, впервые приступающие к закаливающим процедурам или дети, имеющие функциональные отклонения в состоянии здоровья. III группа – дети с хроническими заболеваниями или дети, вернувшиеся в дошкольное учреждение после длительного заболевания. Для каждой группы детей подбираются соответствующий комплекс закаливающих процедур. По мере закаливания дети переходят из одной группы в другую.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Последовательность.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Первоначально рекомендуются воздушные ванны, затем, по мере привыкания, следует переход к водным процедурам и солнечным ваннам. К обливанию можно переходить после того, как дети привыкнут к обтиранию, а купание в водоёмах после привыкания к обливанию и т. д.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 xml:space="preserve">Комплексность. Специальные закаливающие процедуры лишь тогда дают нужные результаты, когда они сочетаются с другими мероприятиями в повседневной жизни ребёнка, направленными на укрепление здоровья (это прогулки, утренняя гимнастика, проветривание помещений, физкультурные занятия и т. д.) </w:t>
      </w:r>
      <w:proofErr w:type="gramStart"/>
      <w:r w:rsidRPr="001E1A9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1A97">
        <w:rPr>
          <w:rFonts w:ascii="Times New Roman" w:hAnsi="Times New Roman" w:cs="Times New Roman"/>
          <w:sz w:val="28"/>
          <w:szCs w:val="28"/>
        </w:rPr>
        <w:t xml:space="preserve"> если они проводятся комплексно. Так, например, воздушные ванны хорошо сочетаются с активными физическими упражнениями, а солнечные ванны можно соединить с водными процедурами и т. д. Проведение закаливающих процедур при положительном настроении ребенка.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Средства и методы закаливания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Методы закаливания не специальные подразумевает создание соответствующих условий. Это, прежде всего, обеспечение чистого свежего воздуха, соответствие одежды, температура воздуха. Температурный режим, чистота воздуха в помещениях достигается сквозным проветриванием. Это очень важный приём закаливания, так как в помещениях (дома и в д/с) дети находятся от 75% до 90% времени суток, поэтому температура помещений сильно влияет на формирование устойчивости к холоду. Недостаток температурного режима помещения в том, что от относительно постоянен, пределы колебаний температуры невелики. Для того, чтобы он приносит закаливающее воздействие, необходимо сделать его «пульсирующим», то есть применять сквозное проветривание до 5 раз в день.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 xml:space="preserve">Методы закаливания специальные – группа закаливающих процедур, осуществляемых с учётом всех принципов закаливания. Подбор их проводится </w:t>
      </w:r>
      <w:r w:rsidRPr="001E1A97">
        <w:rPr>
          <w:rFonts w:ascii="Times New Roman" w:hAnsi="Times New Roman" w:cs="Times New Roman"/>
          <w:sz w:val="28"/>
          <w:szCs w:val="28"/>
        </w:rPr>
        <w:lastRenderedPageBreak/>
        <w:t>исходя из конкретных условий дошкольного учреждения и в соответствии с сезоном года. Наиболее эффективным будет такой подбор специальных занятий и закаливающих процедур, при котором они равномерно распределены в режиме дня каждой возрастной группы д/сада и продолжают выполняться родителями дома.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Специальным видом закаливания является и гимнастика, которая воспитывает в человеке умение владеть своим телом, своими движениями. Гимнастика укрепляет организм, способствует улучшению дыхания, кровообращения и даже пищеварения. Когда встанет вопрос о переходе от закаливания к систематическим занятиям физкультурой, то необходимо будет обратиться за советом к врачу и методисту по физкультуре, они помогут учесть слабые и сильные стороны физического развития вашего ребенка и предложат ему самый подходящий вид спорта.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Лучшими средствами закаливания являются естественные силы природы: воздух, вода, солнечные лучи. Сочетание с физическими упражнениями эффективность закаливающих воздействий повышается (см. Приложение</w:t>
      </w:r>
      <w:proofErr w:type="gramStart"/>
      <w:r w:rsidRPr="001E1A97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 xml:space="preserve">Наиболее распространенная и доступная форма закаливания - </w:t>
      </w:r>
      <w:proofErr w:type="spellStart"/>
      <w:r w:rsidRPr="001E1A97">
        <w:rPr>
          <w:rFonts w:ascii="Times New Roman" w:hAnsi="Times New Roman" w:cs="Times New Roman"/>
          <w:sz w:val="28"/>
          <w:szCs w:val="28"/>
        </w:rPr>
        <w:t>использованиесвежего</w:t>
      </w:r>
      <w:proofErr w:type="spellEnd"/>
      <w:r w:rsidRPr="001E1A97">
        <w:rPr>
          <w:rFonts w:ascii="Times New Roman" w:hAnsi="Times New Roman" w:cs="Times New Roman"/>
          <w:sz w:val="28"/>
          <w:szCs w:val="28"/>
        </w:rPr>
        <w:t xml:space="preserve"> воздуха. Воздух действует на организм своей температурой, содержанием влаги, движением частиц. Воздушные закаливающие процедуры входят в обычный режим дня: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воздушные ванны при переодевании ребёнка и во время утренней гимнастики;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сон в хорошо проветренной спальне с доступом свежего воздуха (открытые фрамуги, форточки</w:t>
      </w:r>
      <w:proofErr w:type="gramStart"/>
      <w:r w:rsidRPr="001E1A97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поддержание оптимального температурного режима в помещении (температура +18. 20°С</w:t>
      </w:r>
      <w:proofErr w:type="gramStart"/>
      <w:r w:rsidRPr="001E1A97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ежедневные прогулки на свежем воздухе по 3-4 часа на свежем воздухе в любую погоду тренируют терморегуляторный механизм ребёнка, адаптируют его к колебаниям температуры, влажности, движению воздуха.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Прогулки на свежем воздухе отлично закаливают детей. Бояться, что ребенок может во время прогулки простудиться, не следует. Надо только приучить его гулять в любую погоду, ежедневно бывать на свежем воздухе. Одежда для прогулки в холодное время года должна быть достаточно теплой и легкой, чтобы не стеснять движений. Не забывайте брать с собой на улицу игрушки, лопатки, саночки и т. п., чтобы малыш двигался, бегал.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 xml:space="preserve">Время прогулок должно быть постоянным и соблюдать его необходимо точно. Лучше всего совершать прогулки между завтраком и обедом. Воздушные ванны проводить лучше через час после еды. Для детей 3-7 лет воздушные ванны в сочетании с движениями начинать весной и летом. Для детей других возрастных групп воздушные ванны летом нужно проводить на улице в теневых местах. При этом можно предложить ребенку какое-то </w:t>
      </w:r>
      <w:r w:rsidRPr="001E1A97">
        <w:rPr>
          <w:rFonts w:ascii="Times New Roman" w:hAnsi="Times New Roman" w:cs="Times New Roman"/>
          <w:sz w:val="28"/>
          <w:szCs w:val="28"/>
        </w:rPr>
        <w:lastRenderedPageBreak/>
        <w:t>интересное занятие. Кроме того, важно приучить детей спать в местах с постоянным доступом воздуха на улице, веранде или хотя бы при открытом окне или форточке.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К закаливающим факторам относятся также действие солнечных лучей. Солнце влияет на рост и развитие живых организмов, его считают источником всего живого. Солнечный свет укрепляет деятельность центральной нервной системы, оживляет обмен веществ, повышает сопротивляемость. В солнечном спектре имеются ультрафиолетовые лучи, под влиянием которых в коже образуется витамин Д (противорахитический). Однако к солнечным процедурам нужно относиться очень осторожно, так как после продолжительного пребывания на солнце у детей появляется слабость, раздражительность.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A97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1E1A97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Соответствие одежды температурному режиму;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смена одежды детей в</w:t>
      </w:r>
      <w:bookmarkStart w:id="0" w:name="_GoBack"/>
      <w:bookmarkEnd w:id="0"/>
      <w:r w:rsidRPr="001E1A97">
        <w:rPr>
          <w:rFonts w:ascii="Times New Roman" w:hAnsi="Times New Roman" w:cs="Times New Roman"/>
          <w:sz w:val="28"/>
          <w:szCs w:val="28"/>
        </w:rPr>
        <w:t xml:space="preserve"> течении всего дня.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 </w:t>
      </w:r>
    </w:p>
    <w:p w:rsidR="001E1A97" w:rsidRPr="001E1A97" w:rsidRDefault="001E1A97" w:rsidP="001E1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A97">
        <w:rPr>
          <w:rFonts w:ascii="Times New Roman" w:hAnsi="Times New Roman" w:cs="Times New Roman"/>
          <w:sz w:val="28"/>
          <w:szCs w:val="28"/>
        </w:rPr>
        <w:t>Результаты закаливания во многом зависят от того, как ребёнок относится к этим процедурам. Важно, чтобы закаливающие процедуры вызывали положительные эмоции у детей.</w:t>
      </w:r>
    </w:p>
    <w:p w:rsidR="00E06343" w:rsidRDefault="00E06343" w:rsidP="001E1A97">
      <w:pPr>
        <w:ind w:firstLine="567"/>
      </w:pPr>
    </w:p>
    <w:sectPr w:rsidR="00E0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97"/>
    <w:rsid w:val="001E1A97"/>
    <w:rsid w:val="00E0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D540"/>
  <w15:chartTrackingRefBased/>
  <w15:docId w15:val="{B36FE0BE-FC4A-4735-BF7A-9642A316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2020-11-05T05:43:00Z</dcterms:created>
  <dcterms:modified xsi:type="dcterms:W3CDTF">2020-11-05T05:45:00Z</dcterms:modified>
</cp:coreProperties>
</file>