
<file path=[Content_Types].xml><?xml version="1.0" encoding="utf-8"?>
<Types xmlns="http://schemas.openxmlformats.org/package/2006/content-types">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0A7F1F03"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240" w:before="0" w:after="0"/>
        <w:ind w:firstLine="0" w:left="0" w:right="0"/>
        <w:jc w:val="center"/>
        <w:rPr>
          <w:rFonts w:ascii="Calibri" w:hAnsi="Calibri"/>
          <w:b w:val="0"/>
          <w:i w:val="0"/>
          <w:color w:val="000000"/>
          <w:sz w:val="22"/>
          <w:shd w:val="clear" w:fill="FFFFFF"/>
        </w:rPr>
      </w:pPr>
      <w:bookmarkStart w:id="0" w:name="_dx_frag_StartFragment"/>
      <w:bookmarkEnd w:id="0"/>
      <w:r>
        <w:rPr>
          <w:rFonts w:ascii="Times New Roman" w:hAnsi="Times New Roman"/>
          <w:b w:val="1"/>
          <w:i w:val="0"/>
          <w:strike w:val="0"/>
          <w:color w:val="FF0000"/>
          <w:sz w:val="48"/>
          <w:u w:val="none"/>
          <w:shd w:val="clear" w:fill="FFFFFF"/>
        </w:rPr>
        <w:t>Обращение к родителям</w:t>
      </w:r>
    </w:p>
    <w:p>
      <w:pPr>
        <w:spacing w:lineRule="auto" w:line="240" w:before="0" w:after="0"/>
        <w:ind w:firstLine="0" w:left="0" w:right="0"/>
        <w:jc w:val="center"/>
        <w:rPr>
          <w:rFonts w:ascii="Calibri" w:hAnsi="Calibri"/>
          <w:b w:val="0"/>
          <w:i w:val="0"/>
          <w:color w:val="000000"/>
          <w:sz w:val="22"/>
          <w:shd w:val="clear" w:fill="FFFFFF"/>
        </w:rPr>
      </w:pPr>
      <w:r>
        <w:rPr>
          <w:rFonts w:ascii="Times New Roman" w:hAnsi="Times New Roman"/>
          <w:b w:val="1"/>
          <w:i w:val="0"/>
          <w:color w:val="FFC000"/>
          <w:sz w:val="48"/>
          <w:shd w:val="clear" w:fill="FFFFFF"/>
        </w:rPr>
        <w:t>о мерах по предупреждению</w:t>
      </w:r>
      <w:r>
        <w:rPr>
          <w:rFonts w:ascii="Times New Roman" w:hAnsi="Times New Roman"/>
          <w:b w:val="1"/>
          <w:i w:val="0"/>
          <w:strike w:val="0"/>
          <w:color w:val="00B050"/>
          <w:sz w:val="48"/>
          <w:u w:val="none"/>
          <w:shd w:val="clear" w:fill="FFFFFF"/>
        </w:rPr>
        <w:t> </w:t>
      </w:r>
    </w:p>
    <w:p>
      <w:pPr>
        <w:spacing w:lineRule="auto" w:line="240" w:before="0" w:after="0"/>
        <w:ind w:firstLine="0" w:left="0" w:right="0"/>
        <w:jc w:val="center"/>
        <w:rPr>
          <w:rFonts w:ascii="Calibri" w:hAnsi="Calibri"/>
          <w:b w:val="0"/>
          <w:i w:val="0"/>
          <w:color w:val="000000"/>
          <w:sz w:val="22"/>
          <w:shd w:val="clear" w:fill="FFFFFF"/>
        </w:rPr>
      </w:pPr>
      <w:r>
        <w:rPr>
          <w:rFonts w:ascii="Times New Roman" w:hAnsi="Times New Roman"/>
          <w:b w:val="1"/>
          <w:i w:val="0"/>
          <w:strike w:val="0"/>
          <w:color w:val="00B050"/>
          <w:sz w:val="48"/>
          <w:u w:val="none"/>
          <w:shd w:val="clear" w:fill="FFFFFF"/>
        </w:rPr>
        <w:t>дорожно-транспортных происшествий</w:t>
      </w:r>
    </w:p>
    <w:p>
      <w:pPr>
        <w:spacing w:lineRule="auto" w:line="240" w:before="0" w:after="0"/>
        <w:ind w:firstLine="0" w:left="0" w:right="0"/>
        <w:jc w:val="center"/>
        <w:rPr>
          <w:rFonts w:ascii="Calibri" w:hAnsi="Calibri"/>
          <w:b w:val="0"/>
          <w:i w:val="0"/>
          <w:color w:val="000000"/>
          <w:sz w:val="22"/>
          <w:shd w:val="clear" w:fill="FFFFFF"/>
        </w:rPr>
      </w:pPr>
      <w:r>
        <w:rPr>
          <w:rFonts w:ascii="Times New Roman" w:hAnsi="Times New Roman"/>
          <w:b w:val="1"/>
          <w:i w:val="0"/>
          <w:strike w:val="0"/>
          <w:color w:val="00B050"/>
          <w:sz w:val="48"/>
          <w:u w:val="none"/>
          <w:shd w:val="clear" w:fill="FFFFFF"/>
        </w:rPr>
        <w:t> с участием детей</w:t>
      </w:r>
    </w:p>
    <w:p>
      <w:pPr>
        <w:spacing w:lineRule="auto" w:line="240" w:before="0" w:after="0"/>
        <w:ind w:firstLine="0" w:left="0" w:right="0"/>
        <w:jc w:val="right"/>
        <w:rPr>
          <w:rFonts w:ascii="Calibri" w:hAnsi="Calibri"/>
          <w:b w:val="0"/>
          <w:i w:val="0"/>
          <w:color w:val="000000"/>
          <w:sz w:val="22"/>
          <w:shd w:val="clear" w:fill="FFFFFF"/>
        </w:rPr>
      </w:pPr>
    </w:p>
    <w:p>
      <w:pPr>
        <w:spacing w:lineRule="auto" w:line="240" w:before="0" w:after="0"/>
        <w:ind w:firstLine="568" w:left="0" w:right="0"/>
        <w:jc w:val="both"/>
        <w:rPr>
          <w:rFonts w:ascii="Calibri" w:hAnsi="Calibri"/>
          <w:b w:val="0"/>
          <w:i w:val="0"/>
          <w:color w:val="000000"/>
          <w:sz w:val="22"/>
          <w:shd w:val="clear" w:fill="FFFFFF"/>
        </w:rPr>
      </w:pPr>
      <w:r>
        <w:rPr>
          <w:rFonts w:ascii="Times New Roman" w:hAnsi="Times New Roman"/>
          <w:b w:val="1"/>
          <w:i w:val="0"/>
          <w:color w:val="000000"/>
          <w:sz w:val="24"/>
          <w:shd w:val="clear" w:fill="FFFFFF"/>
        </w:rPr>
        <w:t>Уважаемые папы и мамы</w:t>
      </w:r>
      <w:r>
        <w:rPr>
          <w:rFonts w:ascii="Times New Roman" w:hAnsi="Times New Roman"/>
          <w:b w:val="0"/>
          <w:i w:val="0"/>
          <w:color w:val="000000"/>
          <w:sz w:val="24"/>
          <w:shd w:val="clear" w:fill="FFFFFF"/>
        </w:rPr>
        <w:t>, </w:t>
      </w:r>
      <w:r>
        <w:rPr>
          <w:rFonts w:ascii="Times New Roman" w:hAnsi="Times New Roman"/>
          <w:b w:val="1"/>
          <w:i w:val="0"/>
          <w:color w:val="000000"/>
          <w:sz w:val="24"/>
          <w:shd w:val="clear" w:fill="FFFFFF"/>
        </w:rPr>
        <w:t>дедушки и бабушки,</w:t>
      </w:r>
      <w:r>
        <w:rPr>
          <w:rFonts w:ascii="Times New Roman" w:hAnsi="Times New Roman"/>
          <w:b w:val="0"/>
          <w:i w:val="0"/>
          <w:color w:val="000000"/>
          <w:sz w:val="24"/>
          <w:shd w:val="clear" w:fill="FFFFFF"/>
        </w:rPr>
        <w:t> постарайтесь найти время и побеседовать со своими детьми на тему о соблюдении правил дорожного движения на дорогах. </w:t>
      </w:r>
      <w:r>
        <w:rPr>
          <w:rFonts w:ascii="Times New Roman" w:hAnsi="Times New Roman"/>
          <w:b w:val="0"/>
          <w:i w:val="0"/>
          <w:color w:val="FF0000"/>
          <w:sz w:val="24"/>
          <w:shd w:val="clear" w:fill="FFFFFF"/>
        </w:rPr>
        <w:t>Помогите вашему ребенку сохранить жизнь и здоровье на дороге!</w:t>
      </w:r>
      <w:r>
        <w:rPr>
          <w:rFonts w:ascii="Times New Roman" w:hAnsi="Times New Roman"/>
          <w:b w:val="0"/>
          <w:i w:val="0"/>
          <w:strike w:val="0"/>
          <w:color w:val="000000"/>
          <w:sz w:val="24"/>
          <w:u w:val="none"/>
          <w:shd w:val="clear" w:fill="FFFFFF"/>
        </w:rPr>
        <w:t> </w:t>
        <w:br w:type="textWrapping"/>
        <w:t>        Ежедневно напоминайте детям о Правилах безопасного поведения на дороге:</w:t>
        <w:br w:type="textWrapping"/>
        <w:t>- научите ребенка ориентироваться в условиях большого города, своего района, неоднократно показывайте ему, как нужно правильно переходить через проезжую часть;</w:t>
        <w:br w:type="textWrapping"/>
        <w:t>- не оставляйте надолго ребенка без внимания;</w:t>
      </w:r>
    </w:p>
    <w:p>
      <w:pPr>
        <w:spacing w:lineRule="auto" w:line="240" w:before="0" w:after="0"/>
        <w:ind w:firstLine="0" w:left="0" w:right="0"/>
        <w:jc w:val="both"/>
        <w:rPr>
          <w:rFonts w:ascii="Calibri" w:hAnsi="Calibri"/>
          <w:b w:val="0"/>
          <w:i w:val="0"/>
          <w:color w:val="000000"/>
          <w:sz w:val="22"/>
          <w:shd w:val="clear" w:fill="FFFFFF"/>
        </w:rPr>
      </w:pPr>
      <w:r>
        <w:rPr>
          <w:rFonts w:ascii="Times New Roman" w:hAnsi="Times New Roman"/>
          <w:b w:val="0"/>
          <w:i w:val="0"/>
          <w:color w:val="000000"/>
          <w:sz w:val="24"/>
          <w:shd w:val="clear" w:fill="FFFFFF"/>
        </w:rPr>
        <w:t>- научите ребенка правильно выбирать место для игр, в том числе для катания на велосипедах.</w:t>
        <w:br w:type="textWrapping"/>
      </w:r>
      <w:r>
        <w:rPr>
          <w:rFonts w:ascii="Times New Roman" w:hAnsi="Times New Roman"/>
          <w:b w:val="1"/>
          <w:i w:val="0"/>
          <w:color w:val="000000"/>
          <w:sz w:val="24"/>
          <w:shd w:val="clear" w:fill="FFFFFF"/>
        </w:rPr>
        <w:t>        Не нарушайте правила дорожного движения, ведь дети копируют поведение взрослых, без вас они будут вести себя также.</w:t>
      </w:r>
      <w:r>
        <w:rPr>
          <w:rFonts w:ascii="Times New Roman" w:hAnsi="Times New Roman"/>
          <w:b w:val="0"/>
          <w:i w:val="0"/>
          <w:strike w:val="0"/>
          <w:color w:val="000000"/>
          <w:sz w:val="24"/>
          <w:u w:val="none"/>
          <w:shd w:val="clear" w:fill="FFFFFF"/>
        </w:rPr>
        <w:t> </w:t>
      </w:r>
    </w:p>
    <w:p>
      <w:pPr>
        <w:spacing w:lineRule="auto" w:line="240" w:before="0" w:after="0"/>
        <w:ind w:firstLine="568" w:left="0" w:right="0"/>
        <w:jc w:val="both"/>
        <w:rPr>
          <w:rFonts w:ascii="Calibri" w:hAnsi="Calibri"/>
          <w:b w:val="0"/>
          <w:i w:val="0"/>
          <w:color w:val="000000"/>
          <w:sz w:val="22"/>
          <w:shd w:val="clear" w:fill="FFFFFF"/>
        </w:rPr>
      </w:pPr>
      <w:r>
        <w:rPr>
          <w:rFonts w:ascii="Times New Roman" w:hAnsi="Times New Roman"/>
          <w:b w:val="0"/>
          <w:i w:val="0"/>
          <w:strike w:val="0"/>
          <w:color w:val="000000"/>
          <w:sz w:val="24"/>
          <w:u w:val="none"/>
          <w:shd w:val="clear" w:fill="FFFFFF"/>
        </w:rPr>
        <w:t>На дороге, проезжей части или обочине вы всегда должны помнить о том, что являетесь примером для подражания своим детям и от вас, родителей, поведения зависит безопасность ребёнка.</w:t>
      </w:r>
    </w:p>
    <w:p>
      <w:pPr>
        <w:spacing w:lineRule="auto" w:line="240" w:before="0" w:after="0"/>
        <w:ind w:firstLine="568" w:left="0" w:right="0"/>
        <w:jc w:val="both"/>
        <w:rPr>
          <w:rFonts w:ascii="Calibri" w:hAnsi="Calibri"/>
          <w:b w:val="0"/>
          <w:i w:val="0"/>
          <w:color w:val="000000"/>
          <w:sz w:val="22"/>
          <w:shd w:val="clear" w:fill="FFFFFF"/>
        </w:rPr>
      </w:pPr>
      <w:r>
        <w:rPr>
          <w:rFonts w:ascii="Times New Roman" w:hAnsi="Times New Roman"/>
          <w:b w:val="0"/>
          <w:i w:val="0"/>
          <w:strike w:val="0"/>
          <w:color w:val="000000"/>
          <w:sz w:val="24"/>
          <w:u w:val="none"/>
          <w:shd w:val="clear" w:fill="FFFFFF"/>
        </w:rPr>
        <w:t>Привлекайте ребёнка к участию в ваших наблюдениях обстановки на дороге. Показывайте ему машины, которых следует остерегаться, которые готовятся поворачивать, едут с большой скоростью.</w:t>
      </w:r>
    </w:p>
    <w:p>
      <w:pPr>
        <w:spacing w:lineRule="auto" w:line="240" w:before="0" w:after="0"/>
        <w:ind w:firstLine="568" w:left="0" w:right="0"/>
        <w:jc w:val="both"/>
        <w:rPr>
          <w:rFonts w:ascii="Calibri" w:hAnsi="Calibri"/>
          <w:b w:val="0"/>
          <w:i w:val="0"/>
          <w:color w:val="000000"/>
          <w:sz w:val="22"/>
          <w:shd w:val="clear" w:fill="FFFFFF"/>
        </w:rPr>
      </w:pPr>
      <w:r>
        <w:rPr>
          <w:rFonts w:ascii="Times New Roman" w:hAnsi="Times New Roman"/>
          <w:b w:val="0"/>
          <w:i w:val="0"/>
          <w:strike w:val="0"/>
          <w:color w:val="000000"/>
          <w:sz w:val="24"/>
          <w:u w:val="none"/>
          <w:shd w:val="clear" w:fill="FFFFFF"/>
        </w:rPr>
        <w:t>Подчёркивайте свои движения: поворот головы для осмотра дороги, остановку для пропуска машины. Если ребёнок заметил это, значит, он обучается на Вашем примере.</w:t>
      </w:r>
    </w:p>
    <w:p>
      <w:pPr>
        <w:spacing w:lineRule="auto" w:line="240" w:before="0" w:after="0"/>
        <w:ind w:firstLine="568" w:left="0" w:right="0"/>
        <w:jc w:val="both"/>
        <w:rPr>
          <w:rFonts w:ascii="Calibri" w:hAnsi="Calibri"/>
          <w:b w:val="0"/>
          <w:i w:val="0"/>
          <w:color w:val="000000"/>
          <w:sz w:val="22"/>
          <w:shd w:val="clear" w:fill="FFFFFF"/>
        </w:rPr>
      </w:pPr>
      <w:r>
        <w:rPr>
          <w:rFonts w:ascii="Times New Roman" w:hAnsi="Times New Roman"/>
          <w:b w:val="0"/>
          <w:i w:val="0"/>
          <w:strike w:val="0"/>
          <w:color w:val="000000"/>
          <w:sz w:val="24"/>
          <w:u w:val="none"/>
          <w:shd w:val="clear" w:fill="FFFFFF"/>
        </w:rPr>
        <w:t>Находясь на улице, всегда крепко держите ребёнка за руку, даже если Вы находитесь в нескольких метрах от проезжей части.</w:t>
      </w:r>
    </w:p>
    <w:p>
      <w:pPr>
        <w:spacing w:lineRule="auto" w:line="240" w:before="0" w:after="0"/>
        <w:ind w:firstLine="568" w:left="0" w:right="0"/>
        <w:jc w:val="both"/>
        <w:rPr>
          <w:rFonts w:ascii="Calibri" w:hAnsi="Calibri"/>
          <w:b w:val="0"/>
          <w:i w:val="0"/>
          <w:color w:val="000000"/>
          <w:sz w:val="22"/>
          <w:shd w:val="clear" w:fill="FFFFFF"/>
        </w:rPr>
      </w:pPr>
      <w:r>
        <w:rPr>
          <w:rFonts w:ascii="Times New Roman" w:hAnsi="Times New Roman"/>
          <w:b w:val="0"/>
          <w:i w:val="0"/>
          <w:strike w:val="0"/>
          <w:color w:val="000000"/>
          <w:sz w:val="24"/>
          <w:u w:val="none"/>
          <w:shd w:val="clear" w:fill="FFFFFF"/>
        </w:rPr>
        <w:t>Переходите дорогу только по пешеходным переходам или на перекрестках по линии тротуаров. Пользуясь одним и тем же маршрутом, выберите самое безопасное место для перехода - подземный или регулируемый пешеходный переход. Если Вы своим примером приучите ребёнка ходить, где ему захочется, никто не в силах будет его переучить.</w:t>
      </w:r>
    </w:p>
    <w:p>
      <w:pPr>
        <w:spacing w:lineRule="auto" w:line="240" w:before="0" w:after="0"/>
        <w:ind w:firstLine="568" w:left="0" w:right="0"/>
        <w:jc w:val="both"/>
        <w:rPr>
          <w:rFonts w:ascii="Calibri" w:hAnsi="Calibri"/>
          <w:b w:val="0"/>
          <w:i w:val="0"/>
          <w:color w:val="000000"/>
          <w:sz w:val="22"/>
          <w:shd w:val="clear" w:fill="FFFFFF"/>
        </w:rPr>
      </w:pPr>
      <w:r>
        <w:rPr>
          <w:rFonts w:ascii="Times New Roman" w:hAnsi="Times New Roman"/>
          <w:b w:val="0"/>
          <w:i w:val="0"/>
          <w:strike w:val="0"/>
          <w:color w:val="000000"/>
          <w:sz w:val="24"/>
          <w:u w:val="none"/>
          <w:shd w:val="clear" w:fill="FFFFFF"/>
        </w:rPr>
        <w:t>Перед началом перехода необходимо остановиться на тротуаре, не ближе полуметра от края, и осмотреть проезжую часть.</w:t>
      </w:r>
    </w:p>
    <w:p>
      <w:pPr>
        <w:spacing w:lineRule="auto" w:line="240" w:before="0" w:after="0"/>
        <w:ind w:firstLine="568" w:left="0" w:right="0"/>
        <w:jc w:val="both"/>
        <w:rPr>
          <w:rFonts w:ascii="Calibri" w:hAnsi="Calibri"/>
          <w:b w:val="0"/>
          <w:i w:val="0"/>
          <w:color w:val="000000"/>
          <w:sz w:val="22"/>
          <w:shd w:val="clear" w:fill="FFFFFF"/>
        </w:rPr>
      </w:pPr>
      <w:r>
        <w:rPr>
          <w:rFonts w:ascii="Times New Roman" w:hAnsi="Times New Roman"/>
          <w:b w:val="0"/>
          <w:i w:val="0"/>
          <w:strike w:val="0"/>
          <w:color w:val="000000"/>
          <w:sz w:val="24"/>
          <w:u w:val="none"/>
          <w:shd w:val="clear" w:fill="FFFFFF"/>
        </w:rPr>
        <w:t>Если дорога узкая, то следует начинать переход тогда, когда вы сможете перейти через проезжую часть, не задерживаясь на середине дороги. Если вы прошли только половину пути, заметили приближающийся к вам транспорт, следует остановиться и дождаться его проезда. Ни в коем случае не возвращайтесь обратно, не делайте шаг назад. Будьте спокойны сами и спокойно держите ребёнка.</w:t>
      </w:r>
    </w:p>
    <w:p>
      <w:pPr>
        <w:spacing w:lineRule="auto" w:line="240" w:before="0" w:after="0"/>
        <w:ind w:firstLine="568" w:left="0" w:right="0"/>
        <w:jc w:val="both"/>
        <w:rPr>
          <w:rFonts w:ascii="Calibri" w:hAnsi="Calibri"/>
          <w:b w:val="0"/>
          <w:i w:val="0"/>
          <w:color w:val="000000"/>
          <w:sz w:val="22"/>
          <w:shd w:val="clear" w:fill="FFFFFF"/>
        </w:rPr>
      </w:pPr>
      <w:r>
        <w:rPr>
          <w:rFonts w:ascii="Times New Roman" w:hAnsi="Times New Roman"/>
          <w:b w:val="0"/>
          <w:i w:val="0"/>
          <w:strike w:val="0"/>
          <w:color w:val="000000"/>
          <w:sz w:val="24"/>
          <w:u w:val="none"/>
          <w:shd w:val="clear" w:fill="FFFFFF"/>
        </w:rPr>
        <w:t>Если дорога широкая, дойдя до середины, следует еще раз осмотреть ту сторону, откуда: возможно появление автомобиля. Автомобиль мог находиться далеко от вас или был не виден.</w:t>
      </w:r>
    </w:p>
    <w:p>
      <w:pPr>
        <w:spacing w:lineRule="auto" w:line="240" w:before="0" w:after="0"/>
        <w:ind w:firstLine="568" w:left="0" w:right="0"/>
        <w:jc w:val="both"/>
        <w:rPr>
          <w:rFonts w:ascii="Calibri" w:hAnsi="Calibri"/>
          <w:b w:val="0"/>
          <w:i w:val="0"/>
          <w:color w:val="000000"/>
          <w:sz w:val="22"/>
          <w:shd w:val="clear" w:fill="FFFFFF"/>
        </w:rPr>
      </w:pPr>
      <w:r>
        <w:rPr>
          <w:rFonts w:ascii="Times New Roman" w:hAnsi="Times New Roman"/>
          <w:b w:val="0"/>
          <w:i w:val="0"/>
          <w:strike w:val="0"/>
          <w:color w:val="000000"/>
          <w:sz w:val="24"/>
          <w:u w:val="none"/>
          <w:shd w:val="clear" w:fill="FFFFFF"/>
        </w:rPr>
        <w:t>Не начинайте переход, если вы подошли к светофору, на котором уже горит разрешающий сигнал пешеходам. Помните: сигналы меняются через несколько секунд. Ребёнок должен привыкнуть к тому, что переход улицы следует начинать только после того, как на светофоре загорелся зелёный сигнал для пешехода.</w:t>
      </w:r>
    </w:p>
    <w:p>
      <w:pPr>
        <w:spacing w:lineRule="auto" w:line="240" w:before="0" w:after="0"/>
        <w:ind w:firstLine="568" w:left="0" w:right="0"/>
        <w:jc w:val="both"/>
        <w:rPr>
          <w:rFonts w:ascii="Calibri" w:hAnsi="Calibri"/>
          <w:b w:val="0"/>
          <w:i w:val="0"/>
          <w:color w:val="000000"/>
          <w:sz w:val="22"/>
          <w:shd w:val="clear" w:fill="FFFFFF"/>
        </w:rPr>
      </w:pPr>
      <w:r>
        <w:rPr>
          <w:rFonts w:ascii="Times New Roman" w:hAnsi="Times New Roman"/>
          <w:b w:val="1"/>
          <w:i w:val="0"/>
          <w:color w:val="000000"/>
          <w:sz w:val="24"/>
          <w:shd w:val="clear" w:fill="FFFFFF"/>
        </w:rPr>
        <w:t>Никогда не переходите дорогу на красный или жёлтый сигнал светофора.</w:t>
      </w:r>
      <w:r>
        <w:rPr>
          <w:rFonts w:ascii="Times New Roman" w:hAnsi="Times New Roman"/>
          <w:b w:val="0"/>
          <w:i w:val="0"/>
          <w:strike w:val="0"/>
          <w:color w:val="000000"/>
          <w:sz w:val="24"/>
          <w:u w:val="none"/>
          <w:shd w:val="clear" w:fill="FFFFFF"/>
        </w:rPr>
        <w:t> Если ребёнок сделает это с вами, он так будет поступать и без Вас.</w:t>
      </w:r>
    </w:p>
    <w:p>
      <w:pPr>
        <w:spacing w:lineRule="auto" w:line="240" w:before="0" w:after="0"/>
        <w:ind w:firstLine="568" w:left="0" w:right="0"/>
        <w:jc w:val="both"/>
        <w:rPr>
          <w:rFonts w:ascii="Calibri" w:hAnsi="Calibri"/>
          <w:b w:val="0"/>
          <w:i w:val="0"/>
          <w:color w:val="000000"/>
          <w:sz w:val="22"/>
          <w:shd w:val="clear" w:fill="FFFFFF"/>
        </w:rPr>
      </w:pPr>
      <w:r>
        <w:rPr>
          <w:rFonts w:ascii="Times New Roman" w:hAnsi="Times New Roman"/>
          <w:b w:val="0"/>
          <w:i w:val="0"/>
          <w:strike w:val="0"/>
          <w:color w:val="000000"/>
          <w:sz w:val="24"/>
          <w:u w:val="none"/>
          <w:shd w:val="clear" w:fill="FFFFFF"/>
        </w:rPr>
        <w:t>Не переходите дорогу, не доходя нескольких метрах до пешеходного перехода, боясь не успеть на «зеленый». Транспорт на этом участке еще движется!</w:t>
        <w:br w:type="textWrapping"/>
        <w:t>Если на вашем пути расположен светофор с вызывным устройством, научите ребенка правильно обращаться с «кнопкой»: после нажатия проходит разное время до включения разрешающего сигнала. Поэтому следует нажать на кнопку и ожидать, пока на пешеходном светофоре появится «зелёный человечек». После этого, убедившись, что транспорт остановился, следует начинать переход.</w:t>
      </w:r>
    </w:p>
    <w:p>
      <w:pPr>
        <w:spacing w:lineRule="auto" w:line="240" w:before="0" w:after="0"/>
        <w:ind w:firstLine="568" w:left="0" w:right="0"/>
        <w:jc w:val="both"/>
        <w:rPr>
          <w:rFonts w:ascii="Calibri" w:hAnsi="Calibri"/>
          <w:b w:val="0"/>
          <w:i w:val="0"/>
          <w:color w:val="000000"/>
          <w:sz w:val="22"/>
          <w:shd w:val="clear" w:fill="FFFFFF"/>
        </w:rPr>
      </w:pPr>
      <w:r>
        <w:rPr>
          <w:rFonts w:ascii="Times New Roman" w:hAnsi="Times New Roman"/>
          <w:b w:val="1"/>
          <w:i w:val="0"/>
          <w:color w:val="000000"/>
          <w:sz w:val="24"/>
          <w:shd w:val="clear" w:fill="FFFFFF"/>
        </w:rPr>
        <w:t>Никогда не переходите дорогу наискосок</w:t>
      </w:r>
      <w:r>
        <w:rPr>
          <w:rFonts w:ascii="Times New Roman" w:hAnsi="Times New Roman"/>
          <w:b w:val="0"/>
          <w:i w:val="0"/>
          <w:strike w:val="0"/>
          <w:color w:val="000000"/>
          <w:sz w:val="24"/>
          <w:u w:val="none"/>
          <w:shd w:val="clear" w:fill="FFFFFF"/>
        </w:rPr>
        <w:t>. Идти следует строго под прямым углом к обочине. Сами взрослые, может быть, и успеют перейти, но ребёнок один не будет видеть дорогу и возможной опасности, время его нахождения на проезжей части возрастает.</w:t>
      </w:r>
    </w:p>
    <w:p>
      <w:pPr>
        <w:spacing w:lineRule="auto" w:line="240" w:before="0" w:after="0"/>
        <w:ind w:firstLine="568" w:left="0" w:right="0"/>
        <w:jc w:val="both"/>
        <w:rPr>
          <w:rFonts w:ascii="Calibri" w:hAnsi="Calibri"/>
          <w:b w:val="0"/>
          <w:i w:val="0"/>
          <w:color w:val="000000"/>
          <w:sz w:val="22"/>
          <w:shd w:val="clear" w:fill="FFFFFF"/>
        </w:rPr>
      </w:pPr>
      <w:r>
        <w:rPr>
          <w:rFonts w:ascii="Times New Roman" w:hAnsi="Times New Roman"/>
          <w:b w:val="0"/>
          <w:i w:val="0"/>
          <w:strike w:val="0"/>
          <w:color w:val="000000"/>
          <w:sz w:val="24"/>
          <w:u w:val="none"/>
          <w:shd w:val="clear" w:fill="FFFFFF"/>
        </w:rPr>
        <w:t>Скорость перехода через дорогу и размер своего шага соизмеряйте с возможностью малыша. И вы, и он должны идти спокойным шагом.</w:t>
      </w:r>
    </w:p>
    <w:p>
      <w:pPr>
        <w:spacing w:lineRule="auto" w:line="240" w:before="0" w:after="0"/>
        <w:ind w:firstLine="568" w:left="0" w:right="0"/>
        <w:jc w:val="both"/>
        <w:rPr>
          <w:rFonts w:ascii="Calibri" w:hAnsi="Calibri"/>
          <w:b w:val="0"/>
          <w:i w:val="0"/>
          <w:color w:val="000000"/>
          <w:sz w:val="22"/>
          <w:shd w:val="clear" w:fill="FFFFFF"/>
        </w:rPr>
      </w:pPr>
      <w:r>
        <w:rPr>
          <w:rFonts w:ascii="Times New Roman" w:hAnsi="Times New Roman"/>
          <w:b w:val="0"/>
          <w:i w:val="0"/>
          <w:strike w:val="0"/>
          <w:color w:val="000000"/>
          <w:sz w:val="24"/>
          <w:u w:val="none"/>
          <w:shd w:val="clear" w:fill="FFFFFF"/>
        </w:rPr>
        <w:t>Не выходите с ребёнком из-за стоящих и движущихся машин, кустарников, снежных сугробов, киосков, не осмотрев предварительно дороги. Это типичная ошибка и нельзя допускать, чтобы дети её повторяли.</w:t>
      </w:r>
    </w:p>
    <w:p>
      <w:pPr>
        <w:spacing w:lineRule="auto" w:line="240" w:before="0" w:after="0"/>
        <w:ind w:firstLine="568" w:left="0" w:right="0"/>
        <w:jc w:val="both"/>
        <w:rPr>
          <w:rFonts w:ascii="Calibri" w:hAnsi="Calibri"/>
          <w:b w:val="0"/>
          <w:i w:val="0"/>
          <w:color w:val="000000"/>
          <w:sz w:val="22"/>
          <w:shd w:val="clear" w:fill="FFFFFF"/>
        </w:rPr>
      </w:pPr>
      <w:r>
        <w:rPr>
          <w:rFonts w:ascii="Times New Roman" w:hAnsi="Times New Roman"/>
          <w:b w:val="0"/>
          <w:i w:val="0"/>
          <w:strike w:val="0"/>
          <w:color w:val="000000"/>
          <w:sz w:val="24"/>
          <w:u w:val="none"/>
          <w:shd w:val="clear" w:fill="FFFFFF"/>
        </w:rPr>
        <w:t>Не посылайте ребёнка переходить или перебегать дорогу впереди Вас, идти самостоятельно, когда Вы находитесь на противоположной стороне. Этим Вы обучаете его идти через дорогу, не глядя по сторонам.</w:t>
      </w:r>
    </w:p>
    <w:p>
      <w:pPr>
        <w:spacing w:lineRule="auto" w:line="240" w:before="0" w:after="0"/>
        <w:ind w:firstLine="568" w:left="0" w:right="0"/>
        <w:jc w:val="both"/>
        <w:rPr>
          <w:rFonts w:ascii="Calibri" w:hAnsi="Calibri"/>
          <w:b w:val="0"/>
          <w:i w:val="0"/>
          <w:color w:val="000000"/>
          <w:sz w:val="22"/>
          <w:shd w:val="clear" w:fill="FFFFFF"/>
        </w:rPr>
      </w:pPr>
      <w:r>
        <w:rPr>
          <w:rFonts w:ascii="Times New Roman" w:hAnsi="Times New Roman"/>
          <w:b w:val="0"/>
          <w:i w:val="0"/>
          <w:strike w:val="0"/>
          <w:color w:val="000000"/>
          <w:sz w:val="24"/>
          <w:u w:val="none"/>
          <w:shd w:val="clear" w:fill="FFFFFF"/>
        </w:rPr>
        <w:t>В случае отсутствия тротуара или невозможности двигаться по обочине, следует идти по краю проезжей части навстречу движения транспорта. Ребенок должен находиться слева от вас. Не забывайте держать его за руку.</w:t>
      </w:r>
    </w:p>
    <w:p>
      <w:pPr>
        <w:spacing w:lineRule="auto" w:line="240" w:before="0" w:after="0"/>
        <w:ind w:firstLine="568" w:left="0" w:right="0"/>
        <w:jc w:val="both"/>
        <w:rPr>
          <w:rFonts w:ascii="Calibri" w:hAnsi="Calibri"/>
          <w:b w:val="0"/>
          <w:i w:val="0"/>
          <w:color w:val="000000"/>
          <w:sz w:val="22"/>
          <w:shd w:val="clear" w:fill="FFFFFF"/>
        </w:rPr>
      </w:pPr>
      <w:r>
        <w:rPr>
          <w:rFonts w:ascii="Times New Roman" w:hAnsi="Times New Roman"/>
          <w:b w:val="0"/>
          <w:i w:val="0"/>
          <w:strike w:val="0"/>
          <w:color w:val="000000"/>
          <w:sz w:val="24"/>
          <w:u w:val="none"/>
          <w:shd w:val="clear" w:fill="FFFFFF"/>
        </w:rPr>
        <w:t>Следуя по тротуару, пешеходной дорожке, придерживайтесь принципа правостороннего движения (так же, как идут автомобили). Ребёнок должен находиться всегда дальше от проезжей части (ближе к середине тротуара). Никогда не ведите ребенка со стороны дороги.</w:t>
      </w:r>
    </w:p>
    <w:p>
      <w:pPr>
        <w:spacing w:lineRule="auto" w:line="240" w:before="0" w:after="0"/>
        <w:ind w:firstLine="568" w:left="0" w:right="0"/>
        <w:jc w:val="both"/>
        <w:rPr>
          <w:rFonts w:ascii="Calibri" w:hAnsi="Calibri"/>
          <w:b w:val="0"/>
          <w:i w:val="0"/>
          <w:color w:val="000000"/>
          <w:sz w:val="22"/>
          <w:shd w:val="clear" w:fill="FFFFFF"/>
        </w:rPr>
      </w:pPr>
      <w:r>
        <w:rPr>
          <w:rFonts w:ascii="Times New Roman" w:hAnsi="Times New Roman"/>
          <w:b w:val="0"/>
          <w:i w:val="0"/>
          <w:strike w:val="0"/>
          <w:color w:val="000000"/>
          <w:sz w:val="24"/>
          <w:u w:val="none"/>
          <w:shd w:val="clear" w:fill="FFFFFF"/>
        </w:rPr>
        <w:t>Пресекайте попытки детей устраивать игры возле проезжей части. Отвлечение внимания от окружающей обстановки грозит выбегом на проезжую часть, где, как запомнилось ребёнку, несколько секунд назад никого не было. Вы должны дойти до пешеходного перехода или (в случае его отсутствия вблизи) дождаться, когда транспорт отойдет. В этом случае вы хорошо будете видеть дорогу в обе стороны и сами будете видны водителям. Если вы научите так поступать своего ребёнка, то вы сможете быть за него спокойны.</w:t>
      </w:r>
    </w:p>
    <w:p>
      <w:pPr>
        <w:spacing w:lineRule="auto" w:line="240" w:before="0" w:after="0"/>
        <w:ind w:firstLine="568" w:left="0" w:right="0"/>
        <w:jc w:val="both"/>
        <w:rPr>
          <w:rFonts w:ascii="Calibri" w:hAnsi="Calibri"/>
          <w:b w:val="0"/>
          <w:i w:val="0"/>
          <w:color w:val="000000"/>
          <w:sz w:val="22"/>
          <w:shd w:val="clear" w:fill="FFFFFF"/>
        </w:rPr>
      </w:pPr>
      <w:r>
        <w:rPr>
          <w:rFonts w:ascii="Times New Roman" w:hAnsi="Times New Roman"/>
          <w:b w:val="0"/>
          <w:i w:val="0"/>
          <w:strike w:val="0"/>
          <w:color w:val="000000"/>
          <w:sz w:val="24"/>
          <w:u w:val="none"/>
          <w:shd w:val="clear" w:fill="FFFFFF"/>
        </w:rPr>
        <w:t>Находясь с ребёнком в автомобиле, приучите его садиться только на заднее сиденье. Также поступайте и сами, если Ваш ребёнок еще не самостоятелен.</w:t>
      </w:r>
    </w:p>
    <w:p>
      <w:pPr>
        <w:spacing w:lineRule="auto" w:line="240" w:before="0" w:after="0"/>
        <w:ind w:firstLine="568" w:left="0" w:right="0"/>
        <w:jc w:val="both"/>
        <w:rPr>
          <w:rFonts w:ascii="Calibri" w:hAnsi="Calibri"/>
          <w:b w:val="0"/>
          <w:i w:val="0"/>
          <w:color w:val="000000"/>
          <w:sz w:val="22"/>
          <w:shd w:val="clear" w:fill="FFFFFF"/>
        </w:rPr>
      </w:pPr>
      <w:r>
        <w:rPr>
          <w:rFonts w:ascii="Times New Roman" w:hAnsi="Times New Roman"/>
          <w:b w:val="0"/>
          <w:i w:val="0"/>
          <w:strike w:val="0"/>
          <w:color w:val="000000"/>
          <w:sz w:val="24"/>
          <w:u w:val="none"/>
          <w:shd w:val="clear" w:fill="FFFFFF"/>
        </w:rPr>
        <w:t> Ни в коем случае не разрешайте детям стоять (особенно между водительским и передним пассажирским сиденьем): небольшое торможение, проезд по неровной дороге может привести к травмам.</w:t>
      </w:r>
    </w:p>
    <w:p>
      <w:pPr>
        <w:spacing w:lineRule="auto" w:line="240" w:before="0" w:after="0"/>
        <w:ind w:firstLine="568" w:left="0" w:right="0"/>
        <w:jc w:val="both"/>
        <w:rPr>
          <w:rFonts w:ascii="Calibri" w:hAnsi="Calibri"/>
          <w:b w:val="0"/>
          <w:i w:val="0"/>
          <w:color w:val="000000"/>
          <w:sz w:val="22"/>
          <w:shd w:val="clear" w:fill="FFFFFF"/>
        </w:rPr>
      </w:pPr>
      <w:r>
        <w:rPr>
          <w:rFonts w:ascii="Times New Roman" w:hAnsi="Times New Roman"/>
          <w:b w:val="0"/>
          <w:i w:val="0"/>
          <w:strike w:val="0"/>
          <w:color w:val="000000"/>
          <w:sz w:val="24"/>
          <w:u w:val="none"/>
          <w:shd w:val="clear" w:fill="FFFFFF"/>
        </w:rPr>
        <w:t>Из любого транспортного средства первым выходит взрослый человек, затем он помогает выйти ребёнку. В противном случае ребенок может упасть или побежать на проезжую часть дороги. В транспорт ребёнок садится первым.</w:t>
      </w:r>
    </w:p>
    <w:p>
      <w:pPr>
        <w:spacing w:lineRule="auto" w:line="240" w:before="0" w:after="0"/>
        <w:ind w:firstLine="568" w:left="0" w:right="0"/>
        <w:jc w:val="both"/>
        <w:rPr>
          <w:rFonts w:ascii="Calibri" w:hAnsi="Calibri"/>
          <w:b w:val="0"/>
          <w:i w:val="0"/>
          <w:color w:val="000000"/>
          <w:sz w:val="22"/>
          <w:shd w:val="clear" w:fill="FFFFFF"/>
        </w:rPr>
      </w:pPr>
      <w:r>
        <w:rPr>
          <w:rFonts w:ascii="Times New Roman" w:hAnsi="Times New Roman"/>
          <w:b w:val="0"/>
          <w:i w:val="0"/>
          <w:strike w:val="0"/>
          <w:color w:val="000000"/>
          <w:sz w:val="24"/>
          <w:u w:val="none"/>
          <w:shd w:val="clear" w:fill="FFFFFF"/>
        </w:rPr>
        <w:t>Если после выхода из автомобиля, автобуса или другого транспортного средства вам необходимо перейти через дорогу, то помните: опасно обходить стоящий транспорт, в т.ч. и легковой, с любой стороны.</w:t>
      </w:r>
    </w:p>
    <w:p>
      <w:pPr>
        <w:spacing w:lineRule="auto" w:line="276" w:before="0" w:after="0"/>
        <w:ind w:firstLine="0" w:left="0" w:right="0"/>
        <w:jc w:val="center"/>
        <w:rPr>
          <w:rFonts w:ascii="Calibri" w:hAnsi="Calibri"/>
          <w:b w:val="0"/>
          <w:i w:val="0"/>
          <w:color w:val="000000"/>
          <w:sz w:val="22"/>
          <w:shd w:val="clear" w:fill="FFFFFF"/>
        </w:rPr>
      </w:pPr>
      <w:r>
        <w:rPr>
          <w:rFonts w:ascii="Calibri" w:hAnsi="Calibri"/>
          <w:b w:val="0"/>
          <w:i w:val="0"/>
          <w:color w:val="000000"/>
          <w:sz w:val="22"/>
          <w:shd w:val="clear" w:fill="FFFFFF"/>
        </w:rPr>
        <w:drawing>
          <wp:inline xmlns:wp="http://schemas.openxmlformats.org/drawingml/2006/wordprocessingDrawing">
            <wp:extent cx="3253105" cy="225679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3253105" cy="2256790"/>
                    </a:xfrm>
                    <a:prstGeom prst="rect"/>
                    <a:noFill/>
                  </pic:spPr>
                </pic:pic>
              </a:graphicData>
            </a:graphic>
          </wp:inline>
        </w:drawing>
      </w:r>
    </w:p>
    <w:p>
      <w:pPr>
        <w:spacing w:lineRule="auto" w:line="276" w:before="0" w:after="0"/>
        <w:ind w:firstLine="0" w:left="0" w:right="0"/>
        <w:jc w:val="center"/>
        <w:rPr>
          <w:rFonts w:ascii="Calibri" w:hAnsi="Calibri"/>
          <w:b w:val="0"/>
          <w:i w:val="0"/>
          <w:color w:val="000000"/>
          <w:sz w:val="22"/>
          <w:shd w:val="clear" w:fill="FFFFFF"/>
        </w:rPr>
      </w:pPr>
      <w:r>
        <w:rPr>
          <w:rFonts w:ascii="Calibri" w:hAnsi="Calibri"/>
          <w:b w:val="0"/>
          <w:i w:val="0"/>
          <w:color w:val="000000"/>
          <w:sz w:val="22"/>
          <w:shd w:val="clear" w:fill="FFFFFF"/>
        </w:rPr>
        <w:drawing>
          <wp:inline xmlns:wp="http://schemas.openxmlformats.org/drawingml/2006/wordprocessingDrawing">
            <wp:extent cx="1971675" cy="14287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1971675" cy="1428750"/>
                    </a:xfrm>
                    <a:prstGeom prst="rect"/>
                    <a:noFill/>
                  </pic:spPr>
                </pic:pic>
              </a:graphicData>
            </a:graphic>
          </wp:inline>
        </w:drawing>
      </w:r>
    </w:p>
    <w:p>
      <w:pPr>
        <w:spacing w:lineRule="auto" w:line="276" w:before="0" w:after="0"/>
        <w:ind w:firstLine="0" w:left="0" w:right="0"/>
        <w:jc w:val="center"/>
        <w:rPr>
          <w:rFonts w:ascii="Calibri" w:hAnsi="Calibri"/>
          <w:b w:val="0"/>
          <w:i w:val="0"/>
          <w:color w:val="000000"/>
          <w:sz w:val="22"/>
          <w:shd w:val="clear" w:fill="FFFFFF"/>
        </w:rPr>
      </w:pPr>
      <w:r>
        <w:rPr>
          <w:rFonts w:ascii="Times New Roman" w:hAnsi="Times New Roman"/>
          <w:b w:val="0"/>
          <w:i w:val="0"/>
          <w:strike w:val="0"/>
          <w:color w:val="FF0000"/>
          <w:sz w:val="28"/>
          <w:u w:val="none"/>
          <w:shd w:val="clear" w:fill="FFFFFF"/>
        </w:rPr>
        <w:t>ПАМЯТКА ДЛЯ РОДИТЕЛЕЙ</w:t>
      </w:r>
    </w:p>
    <w:p>
      <w:pPr>
        <w:spacing w:lineRule="auto" w:line="276" w:before="0" w:after="0"/>
        <w:ind w:firstLine="0" w:left="0" w:right="0"/>
        <w:jc w:val="center"/>
        <w:rPr>
          <w:rFonts w:ascii="Calibri" w:hAnsi="Calibri"/>
          <w:b w:val="0"/>
          <w:i w:val="0"/>
          <w:color w:val="000000"/>
          <w:sz w:val="22"/>
          <w:shd w:val="clear" w:fill="FFFFFF"/>
        </w:rPr>
      </w:pPr>
      <w:r>
        <w:rPr>
          <w:rFonts w:ascii="Times New Roman" w:hAnsi="Times New Roman"/>
          <w:b w:val="0"/>
          <w:i w:val="0"/>
          <w:color w:val="FFC000"/>
          <w:sz w:val="28"/>
          <w:shd w:val="clear" w:fill="FFFFFF"/>
        </w:rPr>
        <w:t>ПО ОБУЧЕНИЮ ДЕТЕЙ</w:t>
      </w:r>
      <w:r>
        <w:rPr>
          <w:rFonts w:ascii="Times New Roman" w:hAnsi="Times New Roman"/>
          <w:b w:val="0"/>
          <w:i w:val="0"/>
          <w:color w:val="000000"/>
          <w:sz w:val="28"/>
          <w:shd w:val="clear" w:fill="FFFFFF"/>
        </w:rPr>
        <w:t> </w:t>
      </w:r>
      <w:r>
        <w:rPr>
          <w:rFonts w:ascii="Times New Roman" w:hAnsi="Times New Roman"/>
          <w:b w:val="0"/>
          <w:i w:val="0"/>
          <w:strike w:val="0"/>
          <w:color w:val="00B050"/>
          <w:sz w:val="28"/>
          <w:u w:val="none"/>
          <w:shd w:val="clear" w:fill="FFFFFF"/>
        </w:rPr>
        <w:t>ПРАВИЛАМ ДОРОЖНОГО ДВИЖЕНИЯ</w:t>
      </w:r>
    </w:p>
    <w:p>
      <w:pPr>
        <w:spacing w:lineRule="auto" w:line="240" w:before="0" w:after="0"/>
        <w:ind w:firstLine="568" w:left="0" w:right="0"/>
        <w:jc w:val="both"/>
        <w:rPr>
          <w:rFonts w:ascii="Calibri" w:hAnsi="Calibri"/>
          <w:b w:val="0"/>
          <w:i w:val="0"/>
          <w:color w:val="000000"/>
          <w:sz w:val="22"/>
          <w:shd w:val="clear" w:fill="FFFFFF"/>
        </w:rPr>
      </w:pPr>
      <w:r>
        <w:rPr>
          <w:rFonts w:ascii="Times New Roman" w:hAnsi="Times New Roman"/>
          <w:b w:val="0"/>
          <w:i w:val="0"/>
          <w:strike w:val="0"/>
          <w:color w:val="000000"/>
          <w:sz w:val="27"/>
          <w:u w:val="none"/>
          <w:shd w:val="clear" w:fill="FFFFFF"/>
        </w:rPr>
        <w:t>1. Приучите ребенка переходить дорогу размеренным шагом, ребенок должен твердо знать, что бежать через дорогу опасно.</w:t>
      </w:r>
    </w:p>
    <w:p>
      <w:pPr>
        <w:spacing w:lineRule="auto" w:line="240" w:before="0" w:after="0"/>
        <w:ind w:firstLine="568" w:left="0" w:right="0"/>
        <w:jc w:val="both"/>
        <w:rPr>
          <w:rFonts w:ascii="Calibri" w:hAnsi="Calibri"/>
          <w:b w:val="0"/>
          <w:i w:val="0"/>
          <w:color w:val="000000"/>
          <w:sz w:val="22"/>
          <w:shd w:val="clear" w:fill="FFFFFF"/>
        </w:rPr>
      </w:pPr>
      <w:r>
        <w:rPr>
          <w:rFonts w:ascii="Times New Roman" w:hAnsi="Times New Roman"/>
          <w:b w:val="0"/>
          <w:i w:val="0"/>
          <w:strike w:val="0"/>
          <w:color w:val="000000"/>
          <w:sz w:val="27"/>
          <w:u w:val="none"/>
          <w:shd w:val="clear" w:fill="FFFFFF"/>
        </w:rPr>
        <w:t>2.Учите ребенка смотреть. У ребенка должен быть выработан твердый навык: прежде, чем сделать первый шаг с тротуара, необходимо осмотреть дорогу во всех направлениях. Это должно быть доведено до автоматизма.</w:t>
      </w:r>
    </w:p>
    <w:p>
      <w:pPr>
        <w:spacing w:lineRule="auto" w:line="240" w:before="0" w:after="0"/>
        <w:ind w:firstLine="568" w:left="0" w:right="0"/>
        <w:jc w:val="both"/>
        <w:rPr>
          <w:rFonts w:ascii="Calibri" w:hAnsi="Calibri"/>
          <w:b w:val="0"/>
          <w:i w:val="0"/>
          <w:color w:val="000000"/>
          <w:sz w:val="22"/>
          <w:shd w:val="clear" w:fill="FFFFFF"/>
        </w:rPr>
      </w:pPr>
      <w:r>
        <w:rPr>
          <w:rFonts w:ascii="Times New Roman" w:hAnsi="Times New Roman"/>
          <w:b w:val="0"/>
          <w:i w:val="0"/>
          <w:strike w:val="0"/>
          <w:color w:val="000000"/>
          <w:sz w:val="27"/>
          <w:u w:val="none"/>
          <w:shd w:val="clear" w:fill="FFFFFF"/>
        </w:rPr>
        <w:t>3.Приучите ребенка, что при переходе дороги нельзя отвлекаться на посторонние вещи, разговоры.</w:t>
      </w:r>
    </w:p>
    <w:p>
      <w:pPr>
        <w:spacing w:lineRule="auto" w:line="240" w:before="0" w:after="0"/>
        <w:ind w:firstLine="568" w:left="0" w:right="0"/>
        <w:jc w:val="both"/>
        <w:rPr>
          <w:rFonts w:ascii="Calibri" w:hAnsi="Calibri"/>
          <w:b w:val="0"/>
          <w:i w:val="0"/>
          <w:color w:val="000000"/>
          <w:sz w:val="22"/>
          <w:shd w:val="clear" w:fill="FFFFFF"/>
        </w:rPr>
      </w:pPr>
      <w:r>
        <w:rPr>
          <w:rFonts w:ascii="Times New Roman" w:hAnsi="Times New Roman"/>
          <w:b w:val="0"/>
          <w:i w:val="0"/>
          <w:strike w:val="0"/>
          <w:color w:val="000000"/>
          <w:sz w:val="27"/>
          <w:u w:val="none"/>
          <w:shd w:val="clear" w:fill="FFFFFF"/>
        </w:rPr>
        <w:t>4.Объясните ребенку, что дорогу переходить можно только в установленных местах:  на пешеходном переходе или перекрестке. Если пешеходный переход регулируемый, то, как и красный, желтый сигнал светофора является запрещающим, т.к. водители могут заканчивать движение.</w:t>
      </w:r>
    </w:p>
    <w:p>
      <w:pPr>
        <w:spacing w:lineRule="auto" w:line="240" w:before="0" w:after="0"/>
        <w:ind w:firstLine="568" w:left="0" w:right="0"/>
        <w:jc w:val="both"/>
        <w:rPr>
          <w:rFonts w:ascii="Calibri" w:hAnsi="Calibri"/>
          <w:b w:val="0"/>
          <w:i w:val="0"/>
          <w:color w:val="000000"/>
          <w:sz w:val="22"/>
          <w:shd w:val="clear" w:fill="FFFFFF"/>
        </w:rPr>
      </w:pPr>
      <w:r>
        <w:rPr>
          <w:rFonts w:ascii="Times New Roman" w:hAnsi="Times New Roman"/>
          <w:b w:val="0"/>
          <w:i w:val="0"/>
          <w:strike w:val="0"/>
          <w:color w:val="000000"/>
          <w:sz w:val="27"/>
          <w:u w:val="none"/>
          <w:shd w:val="clear" w:fill="FFFFFF"/>
        </w:rPr>
        <w:t>5. Учите ребенка наблюдать за обстановкой на дороге: показывайте ему те машины, которые готовиться поворачивать, едут с большой скоростью и т.д.</w:t>
      </w:r>
    </w:p>
    <w:p>
      <w:pPr>
        <w:spacing w:lineRule="auto" w:line="240" w:before="0" w:after="0"/>
        <w:ind w:firstLine="568" w:left="0" w:right="0"/>
        <w:jc w:val="both"/>
        <w:rPr>
          <w:rFonts w:ascii="Calibri" w:hAnsi="Calibri"/>
          <w:b w:val="0"/>
          <w:i w:val="0"/>
          <w:color w:val="000000"/>
          <w:sz w:val="22"/>
          <w:shd w:val="clear" w:fill="FFFFFF"/>
        </w:rPr>
      </w:pPr>
      <w:r>
        <w:rPr>
          <w:rFonts w:ascii="Times New Roman" w:hAnsi="Times New Roman"/>
          <w:b w:val="0"/>
          <w:i w:val="0"/>
          <w:strike w:val="0"/>
          <w:color w:val="000000"/>
          <w:sz w:val="27"/>
          <w:u w:val="none"/>
          <w:shd w:val="clear" w:fill="FFFFFF"/>
        </w:rPr>
        <w:t>6.Объясните ребенку, что выходить на проезжую часть из-за кустов, сугробов, машин очень опасно. Предварительно необходимо осмотреть дорогу, а еще лучше перейти её там, где она хорошо просматривается в обе стороны.</w:t>
      </w:r>
    </w:p>
    <w:p>
      <w:pPr>
        <w:spacing w:lineRule="auto" w:line="240" w:before="0" w:after="0"/>
        <w:ind w:firstLine="568" w:left="0" w:right="0"/>
        <w:jc w:val="both"/>
        <w:rPr>
          <w:rFonts w:ascii="Calibri" w:hAnsi="Calibri"/>
          <w:b w:val="0"/>
          <w:i w:val="0"/>
          <w:color w:val="000000"/>
          <w:sz w:val="22"/>
          <w:shd w:val="clear" w:fill="FFFFFF"/>
        </w:rPr>
      </w:pPr>
      <w:r>
        <w:rPr>
          <w:rFonts w:ascii="Times New Roman" w:hAnsi="Times New Roman"/>
          <w:b w:val="0"/>
          <w:i w:val="0"/>
          <w:strike w:val="0"/>
          <w:color w:val="000000"/>
          <w:sz w:val="27"/>
          <w:u w:val="none"/>
          <w:shd w:val="clear" w:fill="FFFFFF"/>
        </w:rPr>
        <w:t>7.Приучите ребенка, что из-за транспортного средства взрослый всегда выходит первым, из автомашины – только в сторону тротуара или обочины.</w:t>
      </w:r>
    </w:p>
    <w:p>
      <w:pPr>
        <w:spacing w:lineRule="auto" w:line="240" w:before="0" w:after="0"/>
        <w:ind w:firstLine="568" w:left="0" w:right="0"/>
        <w:jc w:val="both"/>
        <w:rPr>
          <w:rFonts w:ascii="Calibri" w:hAnsi="Calibri"/>
          <w:b w:val="0"/>
          <w:i w:val="0"/>
          <w:color w:val="000000"/>
          <w:sz w:val="22"/>
          <w:shd w:val="clear" w:fill="FFFFFF"/>
        </w:rPr>
      </w:pPr>
      <w:r>
        <w:rPr>
          <w:rFonts w:ascii="Times New Roman" w:hAnsi="Times New Roman"/>
          <w:b w:val="0"/>
          <w:i w:val="0"/>
          <w:strike w:val="0"/>
          <w:color w:val="000000"/>
          <w:sz w:val="27"/>
          <w:u w:val="none"/>
          <w:shd w:val="clear" w:fill="FFFFFF"/>
        </w:rPr>
        <w:t>8.Не разрешайте ребенку играть на проезжей части и вблизи её.</w:t>
      </w:r>
    </w:p>
    <w:p>
      <w:pPr>
        <w:spacing w:lineRule="auto" w:line="240" w:before="0" w:after="0"/>
        <w:ind w:firstLine="568" w:left="0" w:right="0"/>
        <w:jc w:val="both"/>
        <w:rPr>
          <w:rFonts w:ascii="Calibri" w:hAnsi="Calibri"/>
          <w:b w:val="0"/>
          <w:i w:val="0"/>
          <w:color w:val="000000"/>
          <w:sz w:val="22"/>
          <w:shd w:val="clear" w:fill="FFFFFF"/>
        </w:rPr>
      </w:pPr>
      <w:r>
        <w:rPr>
          <w:rFonts w:ascii="Times New Roman" w:hAnsi="Times New Roman"/>
          <w:b w:val="0"/>
          <w:i w:val="0"/>
          <w:strike w:val="0"/>
          <w:color w:val="000000"/>
          <w:sz w:val="27"/>
          <w:u w:val="none"/>
          <w:shd w:val="clear" w:fill="FFFFFF"/>
        </w:rPr>
        <w:t>9.Идти по тротуару лучше, если со стороны проезжей части будет взрослый. Маленьких детей надо крепко держать за руку, и быть готовым удержать при попытке вырваться – это довольно частая причина ДТП с участием детей.</w:t>
      </w:r>
    </w:p>
    <w:p>
      <w:pPr>
        <w:spacing w:lineRule="auto" w:line="240" w:before="0" w:after="0"/>
        <w:ind w:firstLine="568" w:left="0" w:right="0"/>
        <w:jc w:val="both"/>
        <w:rPr>
          <w:rFonts w:ascii="Calibri" w:hAnsi="Calibri"/>
          <w:b w:val="0"/>
          <w:i w:val="0"/>
          <w:color w:val="000000"/>
          <w:sz w:val="22"/>
          <w:shd w:val="clear" w:fill="FFFFFF"/>
        </w:rPr>
      </w:pPr>
      <w:r>
        <w:rPr>
          <w:rFonts w:ascii="Times New Roman" w:hAnsi="Times New Roman"/>
          <w:b w:val="0"/>
          <w:i w:val="0"/>
          <w:strike w:val="0"/>
          <w:color w:val="000000"/>
          <w:sz w:val="27"/>
          <w:u w:val="none"/>
          <w:shd w:val="clear" w:fill="FFFFFF"/>
        </w:rPr>
        <w:t>10. Объясните ребенку, что во дворе тоже могут быть машины, поэтому выбегать из-за подъезда опасно.</w:t>
      </w:r>
    </w:p>
    <w:p>
      <w:pPr>
        <w:spacing w:lineRule="auto" w:line="240" w:before="0" w:after="0"/>
        <w:ind w:firstLine="0" w:left="0" w:right="0"/>
        <w:jc w:val="center"/>
        <w:rPr>
          <w:rFonts w:ascii="Calibri" w:hAnsi="Calibri"/>
          <w:b w:val="0"/>
          <w:i w:val="0"/>
          <w:color w:val="000000"/>
          <w:sz w:val="22"/>
          <w:shd w:val="clear" w:fill="FFFFFF"/>
        </w:rPr>
      </w:pPr>
      <w:r>
        <w:rPr>
          <w:rFonts w:ascii="Times New Roman" w:hAnsi="Times New Roman"/>
          <w:b w:val="1"/>
          <w:i w:val="0"/>
          <w:strike w:val="0"/>
          <w:color w:val="FF0000"/>
          <w:sz w:val="28"/>
          <w:u w:val="none"/>
          <w:shd w:val="clear" w:fill="FFFFFF"/>
        </w:rPr>
        <w:t>ПОМНИТЕ!</w:t>
      </w:r>
    </w:p>
    <w:p>
      <w:pPr>
        <w:spacing w:lineRule="auto" w:line="240" w:before="0" w:after="0"/>
        <w:ind w:firstLine="0" w:left="0" w:right="0"/>
        <w:jc w:val="center"/>
        <w:rPr>
          <w:rFonts w:ascii="Calibri" w:hAnsi="Calibri"/>
          <w:b w:val="0"/>
          <w:i w:val="0"/>
          <w:color w:val="000000"/>
          <w:sz w:val="22"/>
          <w:shd w:val="clear" w:fill="FFFFFF"/>
        </w:rPr>
      </w:pPr>
      <w:r>
        <w:rPr>
          <w:rFonts w:ascii="Times New Roman" w:hAnsi="Times New Roman"/>
          <w:b w:val="1"/>
          <w:i w:val="0"/>
          <w:strike w:val="0"/>
          <w:color w:val="FF0000"/>
          <w:sz w:val="28"/>
          <w:u w:val="none"/>
          <w:shd w:val="clear" w:fill="FFFFFF"/>
        </w:rPr>
        <w:t>Ребенок учиться  законом улицы, беря пример с Вас – родителей, других взрослых.</w:t>
      </w:r>
    </w:p>
    <w:p>
      <w:pPr>
        <w:spacing w:lineRule="auto" w:line="240" w:before="0" w:after="0"/>
        <w:ind w:firstLine="0" w:left="0" w:right="0"/>
        <w:jc w:val="center"/>
        <w:rPr>
          <w:rFonts w:ascii="Calibri" w:hAnsi="Calibri"/>
          <w:b w:val="0"/>
          <w:i w:val="0"/>
          <w:color w:val="000000"/>
          <w:sz w:val="22"/>
          <w:shd w:val="clear" w:fill="FFFFFF"/>
        </w:rPr>
      </w:pPr>
      <w:r>
        <w:rPr>
          <w:rFonts w:ascii="Times New Roman" w:hAnsi="Times New Roman"/>
          <w:b w:val="1"/>
          <w:i w:val="0"/>
          <w:strike w:val="0"/>
          <w:color w:val="FFC000"/>
          <w:sz w:val="28"/>
          <w:u w:val="none"/>
          <w:shd w:val="clear" w:fill="FFFFFF"/>
        </w:rPr>
        <w:t>Пусть Ваш пример учит дисциплинированному поведению на улице не только Вашего ребенка, но других детей.</w:t>
      </w:r>
    </w:p>
    <w:p>
      <w:pPr>
        <w:rPr>
          <w:rFonts w:ascii="Times New Roman" w:hAnsi="Times New Roman"/>
          <w:b w:val="1"/>
          <w:i w:val="0"/>
          <w:strike w:val="0"/>
          <w:color w:val="00B050"/>
          <w:sz w:val="28"/>
          <w:u w:val="none"/>
          <w:shd w:val="clear" w:fill="FFFFFF"/>
        </w:rPr>
      </w:pPr>
      <w:r>
        <w:rPr>
          <w:rFonts w:ascii="Times New Roman" w:hAnsi="Times New Roman"/>
          <w:b w:val="1"/>
          <w:i w:val="0"/>
          <w:strike w:val="0"/>
          <w:color w:val="00B050"/>
          <w:sz w:val="28"/>
          <w:u w:val="none"/>
          <w:shd w:val="clear" w:fill="FFFFFF"/>
        </w:rPr>
        <w:t>Старайтесь сделать все возможное, чтобы оградить детей от несчастных случаев на дорогах!</w:t>
      </w:r>
    </w:p>
    <w:p>
      <w:pPr>
        <w:jc w:val="both"/>
        <w:rPr>
          <w:rFonts w:ascii="Times New Roman" w:hAnsi="Times New Roman"/>
          <w:sz w:val="28"/>
        </w:rPr>
      </w:pPr>
      <w:r>
        <w:rPr>
          <w:rFonts w:ascii="Times New Roman" w:hAnsi="Times New Roman"/>
          <w:sz w:val="28"/>
        </w:rPr>
        <w:t>Начальник ОГИБДД</w:t>
      </w:r>
    </w:p>
    <w:p>
      <w:pPr>
        <w:jc w:val="both"/>
        <w:rPr>
          <w:rFonts w:ascii="Times New Roman" w:hAnsi="Times New Roman"/>
          <w:sz w:val="28"/>
        </w:rPr>
      </w:pPr>
      <w:r>
        <w:rPr>
          <w:rFonts w:ascii="Times New Roman" w:hAnsi="Times New Roman"/>
          <w:sz w:val="28"/>
        </w:rPr>
        <w:t xml:space="preserve">майор полиции                                                                              О. Путинцев</w:t>
        <w:tab/>
      </w:r>
    </w:p>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pPr>
      <w:jc w:val="left"/>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xml version="1.0" encoding="utf-8"?><Relationships xmlns="http://schemas.openxmlformats.org/package/2006/relationships"><Relationship Id="Relimage1" Type="http://schemas.openxmlformats.org/officeDocument/2006/relationships/image" Target="/media/image1.jpg" /><Relationship Id="Relimage2" Type="http://schemas.openxmlformats.org/officeDocument/2006/relationships/image" Target="/media/image2.jp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