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EE8FA" w14:textId="77777777" w:rsidR="00CB4242" w:rsidRPr="00C8292D" w:rsidRDefault="009847F4" w:rsidP="0034510E">
      <w:pPr>
        <w:jc w:val="right"/>
      </w:pPr>
      <w:r w:rsidRPr="00C8292D">
        <w:t xml:space="preserve"> </w:t>
      </w:r>
    </w:p>
    <w:p w14:paraId="036CAFAB" w14:textId="77777777" w:rsidR="001F585D" w:rsidRPr="002716CB" w:rsidRDefault="00CB4242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t xml:space="preserve"> </w:t>
      </w:r>
      <w:r w:rsidR="001F585D" w:rsidRPr="002716CB">
        <w:rPr>
          <w:rFonts w:ascii="Times New Roman" w:hAnsi="Times New Roman"/>
          <w:sz w:val="28"/>
          <w:szCs w:val="28"/>
        </w:rPr>
        <w:t>Муниципальное бюджетное учреждение Конзаводская средняя общеобразовательная школа Зерноградского района</w:t>
      </w:r>
    </w:p>
    <w:p w14:paraId="7B9BD55C" w14:textId="77777777" w:rsidR="001F585D" w:rsidRPr="002716CB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14:paraId="24552B00" w14:textId="77777777" w:rsidR="007C51DB" w:rsidRPr="005A0819" w:rsidRDefault="007C51DB" w:rsidP="007C51D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14:paraId="6ACE0D71" w14:textId="77777777" w:rsidR="001F585D" w:rsidRPr="005A0819" w:rsidRDefault="001F585D" w:rsidP="00BF6D83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14:paraId="7DE6930C" w14:textId="77777777"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11A41BE3" w14:textId="492AB7E0" w:rsidR="001F585D" w:rsidRPr="00990062" w:rsidRDefault="00C57D23" w:rsidP="001F585D">
      <w:pPr>
        <w:pStyle w:val="a9"/>
        <w:rPr>
          <w:rFonts w:ascii="Times New Roman" w:hAnsi="Times New Roman"/>
          <w:sz w:val="28"/>
          <w:szCs w:val="28"/>
        </w:rPr>
      </w:pPr>
      <w:r w:rsidRPr="00C57D23">
        <w:rPr>
          <w:rFonts w:ascii="Times New Roman" w:hAnsi="Times New Roman"/>
          <w:b/>
          <w:noProof/>
          <w:sz w:val="28"/>
        </w:rPr>
        <w:drawing>
          <wp:inline distT="0" distB="0" distL="0" distR="0" wp14:anchorId="06DCF979" wp14:editId="665B5C6A">
            <wp:extent cx="5940425" cy="1882569"/>
            <wp:effectExtent l="0" t="0" r="3175" b="3810"/>
            <wp:docPr id="1" name="Рисунок 1" descr="C:\Users\User\Desktop\кружки и сек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ружки и секции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FCE95ED" w14:textId="77777777"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135A835C" w14:textId="77777777"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126E273B" w14:textId="77777777" w:rsidR="001F585D" w:rsidRPr="005A0819" w:rsidRDefault="001F585D" w:rsidP="00544E62">
      <w:pPr>
        <w:pStyle w:val="a9"/>
        <w:jc w:val="center"/>
        <w:rPr>
          <w:rFonts w:ascii="Times New Roman" w:hAnsi="Times New Roman"/>
          <w:sz w:val="52"/>
          <w:szCs w:val="52"/>
        </w:rPr>
      </w:pPr>
      <w:r w:rsidRPr="005A0819">
        <w:rPr>
          <w:rFonts w:ascii="Times New Roman" w:hAnsi="Times New Roman"/>
          <w:sz w:val="52"/>
          <w:szCs w:val="52"/>
        </w:rPr>
        <w:t>РАБОЧАЯ ПРОГРАММА</w:t>
      </w:r>
    </w:p>
    <w:p w14:paraId="26E3CEDD" w14:textId="77777777" w:rsidR="001F585D" w:rsidRPr="001F585D" w:rsidRDefault="00544E62" w:rsidP="00544E62">
      <w:pPr>
        <w:jc w:val="center"/>
        <w:rPr>
          <w:sz w:val="52"/>
          <w:szCs w:val="52"/>
        </w:rPr>
      </w:pPr>
      <w:r>
        <w:rPr>
          <w:sz w:val="52"/>
          <w:szCs w:val="52"/>
        </w:rPr>
        <w:t>ДОПОЛНИТЕЛЬНОГО</w:t>
      </w:r>
      <w:r w:rsidR="001F585D" w:rsidRPr="001F585D">
        <w:rPr>
          <w:sz w:val="52"/>
          <w:szCs w:val="52"/>
        </w:rPr>
        <w:t xml:space="preserve"> </w:t>
      </w:r>
      <w:r>
        <w:rPr>
          <w:sz w:val="52"/>
          <w:szCs w:val="52"/>
        </w:rPr>
        <w:t>ОБРАЗОВАНИЯ</w:t>
      </w:r>
    </w:p>
    <w:p w14:paraId="0C83B241" w14:textId="77777777" w:rsidR="001F585D" w:rsidRPr="001F585D" w:rsidRDefault="00544E62" w:rsidP="00544E62">
      <w:pPr>
        <w:jc w:val="center"/>
        <w:rPr>
          <w:sz w:val="52"/>
          <w:szCs w:val="52"/>
        </w:rPr>
      </w:pPr>
      <w:r>
        <w:rPr>
          <w:sz w:val="52"/>
          <w:szCs w:val="52"/>
        </w:rPr>
        <w:t>СЕКЦИИ</w:t>
      </w:r>
      <w:r w:rsidR="001F585D" w:rsidRPr="001F585D">
        <w:rPr>
          <w:sz w:val="52"/>
          <w:szCs w:val="52"/>
        </w:rPr>
        <w:t xml:space="preserve"> </w:t>
      </w:r>
      <w:r w:rsidR="00141222">
        <w:rPr>
          <w:sz w:val="52"/>
          <w:szCs w:val="52"/>
        </w:rPr>
        <w:t>ВОЛЕЙБОЛ</w:t>
      </w:r>
    </w:p>
    <w:p w14:paraId="335A2368" w14:textId="77777777" w:rsidR="001F585D" w:rsidRDefault="001F585D" w:rsidP="001F585D">
      <w:r>
        <w:t xml:space="preserve"> </w:t>
      </w:r>
    </w:p>
    <w:p w14:paraId="240D24AD" w14:textId="77777777" w:rsidR="001F585D" w:rsidRDefault="001F585D" w:rsidP="001F585D">
      <w:r>
        <w:t xml:space="preserve"> </w:t>
      </w:r>
    </w:p>
    <w:p w14:paraId="2744B6CC" w14:textId="77777777" w:rsidR="001F585D" w:rsidRDefault="001F585D" w:rsidP="001F585D">
      <w:r>
        <w:t xml:space="preserve"> </w:t>
      </w:r>
    </w:p>
    <w:p w14:paraId="1225818F" w14:textId="77777777" w:rsidR="001F585D" w:rsidRPr="00544E62" w:rsidRDefault="001F585D" w:rsidP="001F585D">
      <w:pPr>
        <w:jc w:val="center"/>
        <w:rPr>
          <w:sz w:val="28"/>
          <w:szCs w:val="28"/>
        </w:rPr>
      </w:pPr>
      <w:r w:rsidRPr="00544E62">
        <w:rPr>
          <w:sz w:val="28"/>
          <w:szCs w:val="28"/>
        </w:rPr>
        <w:t>возраст детей – 1</w:t>
      </w:r>
      <w:r w:rsidR="00505B47">
        <w:rPr>
          <w:sz w:val="28"/>
          <w:szCs w:val="28"/>
        </w:rPr>
        <w:t>2</w:t>
      </w:r>
      <w:r w:rsidRPr="00544E62">
        <w:rPr>
          <w:sz w:val="28"/>
          <w:szCs w:val="28"/>
        </w:rPr>
        <w:t>-17 лет</w:t>
      </w:r>
    </w:p>
    <w:p w14:paraId="43E80F6F" w14:textId="77777777" w:rsidR="001F585D" w:rsidRPr="00544E62" w:rsidRDefault="001F585D" w:rsidP="001F585D">
      <w:pPr>
        <w:jc w:val="center"/>
        <w:rPr>
          <w:sz w:val="28"/>
          <w:szCs w:val="28"/>
        </w:rPr>
      </w:pPr>
      <w:r w:rsidRPr="00544E62">
        <w:rPr>
          <w:sz w:val="28"/>
          <w:szCs w:val="28"/>
        </w:rPr>
        <w:t>срок реализации программы – 1 год</w:t>
      </w:r>
    </w:p>
    <w:p w14:paraId="38A4EFEA" w14:textId="2C4E886B" w:rsidR="001F585D" w:rsidRPr="00544E62" w:rsidRDefault="001F585D" w:rsidP="001F585D">
      <w:pPr>
        <w:jc w:val="center"/>
        <w:rPr>
          <w:sz w:val="28"/>
          <w:szCs w:val="28"/>
        </w:rPr>
      </w:pPr>
      <w:r w:rsidRPr="00544E62">
        <w:rPr>
          <w:sz w:val="28"/>
          <w:szCs w:val="28"/>
        </w:rPr>
        <w:t>кол</w:t>
      </w:r>
      <w:r w:rsidR="00FA74F3">
        <w:rPr>
          <w:sz w:val="28"/>
          <w:szCs w:val="28"/>
        </w:rPr>
        <w:t>ичество часов за учебный год – 6</w:t>
      </w:r>
      <w:r w:rsidR="00CC59F7">
        <w:rPr>
          <w:sz w:val="28"/>
          <w:szCs w:val="28"/>
        </w:rPr>
        <w:t>0</w:t>
      </w:r>
      <w:r w:rsidRPr="00544E62">
        <w:rPr>
          <w:sz w:val="28"/>
          <w:szCs w:val="28"/>
        </w:rPr>
        <w:t xml:space="preserve"> ч.</w:t>
      </w:r>
    </w:p>
    <w:p w14:paraId="2A94AEA3" w14:textId="72BDD013" w:rsidR="001F585D" w:rsidRPr="00544E62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544E62">
        <w:rPr>
          <w:rFonts w:ascii="Times New Roman" w:hAnsi="Times New Roman"/>
          <w:sz w:val="28"/>
          <w:szCs w:val="28"/>
        </w:rPr>
        <w:t>20</w:t>
      </w:r>
      <w:r w:rsidR="00BF6D83">
        <w:rPr>
          <w:rFonts w:ascii="Times New Roman" w:hAnsi="Times New Roman"/>
          <w:sz w:val="28"/>
          <w:szCs w:val="28"/>
        </w:rPr>
        <w:t>2</w:t>
      </w:r>
      <w:r w:rsidR="00CC59F7">
        <w:rPr>
          <w:rFonts w:ascii="Times New Roman" w:hAnsi="Times New Roman"/>
          <w:sz w:val="28"/>
          <w:szCs w:val="28"/>
        </w:rPr>
        <w:t>6</w:t>
      </w:r>
      <w:r w:rsidRPr="00544E62">
        <w:rPr>
          <w:rFonts w:ascii="Times New Roman" w:hAnsi="Times New Roman"/>
          <w:sz w:val="28"/>
          <w:szCs w:val="28"/>
        </w:rPr>
        <w:t>-20</w:t>
      </w:r>
      <w:r w:rsidR="00BF6D83">
        <w:rPr>
          <w:rFonts w:ascii="Times New Roman" w:hAnsi="Times New Roman"/>
          <w:sz w:val="28"/>
          <w:szCs w:val="28"/>
        </w:rPr>
        <w:t>2</w:t>
      </w:r>
      <w:r w:rsidR="00CC59F7">
        <w:rPr>
          <w:rFonts w:ascii="Times New Roman" w:hAnsi="Times New Roman"/>
          <w:sz w:val="28"/>
          <w:szCs w:val="28"/>
        </w:rPr>
        <w:t>7</w:t>
      </w:r>
      <w:r w:rsidRPr="00544E62">
        <w:rPr>
          <w:rFonts w:ascii="Times New Roman" w:hAnsi="Times New Roman"/>
          <w:sz w:val="28"/>
          <w:szCs w:val="28"/>
        </w:rPr>
        <w:t xml:space="preserve"> учебный год</w:t>
      </w:r>
    </w:p>
    <w:p w14:paraId="24FC79C2" w14:textId="77777777" w:rsidR="001F585D" w:rsidRPr="005A0819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14:paraId="04D7D974" w14:textId="77777777" w:rsidR="00AD0CCC" w:rsidRDefault="00AD0CCC" w:rsidP="00AD0CCC">
      <w:pPr>
        <w:pStyle w:val="a9"/>
        <w:jc w:val="both"/>
        <w:rPr>
          <w:rFonts w:ascii="Times New Roman" w:hAnsi="Times New Roman"/>
          <w:sz w:val="32"/>
          <w:szCs w:val="32"/>
        </w:rPr>
      </w:pPr>
    </w:p>
    <w:p w14:paraId="67BDDFAD" w14:textId="77777777" w:rsidR="00AD0CCC" w:rsidRDefault="00AD0CCC" w:rsidP="00AD0CCC">
      <w:pPr>
        <w:pStyle w:val="a9"/>
        <w:jc w:val="both"/>
        <w:rPr>
          <w:rFonts w:ascii="Times New Roman" w:hAnsi="Times New Roman"/>
          <w:sz w:val="32"/>
          <w:szCs w:val="32"/>
        </w:rPr>
      </w:pPr>
    </w:p>
    <w:p w14:paraId="7A3AD3F3" w14:textId="77777777" w:rsidR="00AD0CCC" w:rsidRDefault="00AD0CCC" w:rsidP="00AD0CCC">
      <w:pPr>
        <w:pStyle w:val="a9"/>
        <w:jc w:val="both"/>
        <w:rPr>
          <w:rFonts w:ascii="Times New Roman" w:hAnsi="Times New Roman"/>
          <w:sz w:val="32"/>
          <w:szCs w:val="32"/>
        </w:rPr>
      </w:pPr>
    </w:p>
    <w:p w14:paraId="3DE204E4" w14:textId="77777777" w:rsidR="00AD0CCC" w:rsidRDefault="00AD0CCC" w:rsidP="00AD0CCC">
      <w:pPr>
        <w:pStyle w:val="a9"/>
        <w:jc w:val="both"/>
        <w:rPr>
          <w:rFonts w:ascii="Times New Roman" w:hAnsi="Times New Roman"/>
          <w:sz w:val="32"/>
          <w:szCs w:val="32"/>
        </w:rPr>
      </w:pPr>
    </w:p>
    <w:p w14:paraId="22E28329" w14:textId="77777777" w:rsidR="001F585D" w:rsidRPr="005A0819" w:rsidRDefault="00AD0CCC" w:rsidP="00AD0CCC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</w:t>
      </w:r>
      <w:r w:rsidR="001F585D">
        <w:rPr>
          <w:rFonts w:ascii="Times New Roman" w:hAnsi="Times New Roman"/>
          <w:sz w:val="28"/>
          <w:szCs w:val="28"/>
        </w:rPr>
        <w:t xml:space="preserve"> Составил: Сысоев С.В.</w:t>
      </w:r>
    </w:p>
    <w:p w14:paraId="66CE77AF" w14:textId="4A63826E" w:rsidR="001F585D" w:rsidRPr="00AD0CCC" w:rsidRDefault="00544E62" w:rsidP="00544E62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AD0CCC">
        <w:rPr>
          <w:rFonts w:ascii="Times New Roman" w:hAnsi="Times New Roman"/>
          <w:sz w:val="28"/>
          <w:szCs w:val="28"/>
        </w:rPr>
        <w:t xml:space="preserve">                Учитель ОБ</w:t>
      </w:r>
      <w:r w:rsidR="008749E1">
        <w:rPr>
          <w:rFonts w:ascii="Times New Roman" w:hAnsi="Times New Roman"/>
          <w:sz w:val="28"/>
          <w:szCs w:val="28"/>
        </w:rPr>
        <w:t>ЗР</w:t>
      </w:r>
      <w:r w:rsidR="00AD0CCC">
        <w:rPr>
          <w:rFonts w:ascii="Times New Roman" w:hAnsi="Times New Roman"/>
          <w:sz w:val="28"/>
          <w:szCs w:val="28"/>
        </w:rPr>
        <w:t xml:space="preserve"> и физической культуры</w:t>
      </w:r>
    </w:p>
    <w:p w14:paraId="19D272D5" w14:textId="77777777" w:rsidR="001F585D" w:rsidRPr="005A0819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14:paraId="398C0B54" w14:textId="77777777"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4C9B66F6" w14:textId="77777777"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00C9D638" w14:textId="77777777"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5A2BD691" w14:textId="77777777"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5ED369AB" w14:textId="77777777" w:rsidR="001F585D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6F89A720" w14:textId="77777777"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14:paraId="0EDD66F2" w14:textId="77777777" w:rsidR="00AD0CCC" w:rsidRDefault="00AD0CC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5EC3102E" w14:textId="77777777" w:rsidR="00AD0CCC" w:rsidRDefault="00AD0CC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7C508C60" w14:textId="77777777" w:rsidR="00AD0CCC" w:rsidRDefault="00AD0CC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39262CA5" w14:textId="77777777" w:rsidR="00AD0CCC" w:rsidRDefault="00AD0CC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088B93D5" w14:textId="77777777" w:rsidR="00AD0CCC" w:rsidRDefault="00AD0CC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6DB2F658" w14:textId="77777777" w:rsidR="00AD0CCC" w:rsidRDefault="00AD0CC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05A16F01" w14:textId="77777777" w:rsidR="00BF6D83" w:rsidRDefault="00BF6D8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1D2C3588" w14:textId="77777777" w:rsidR="00CB4242" w:rsidRPr="00AD0CCC" w:rsidRDefault="00CB4242" w:rsidP="00AD0CCC">
      <w:pPr>
        <w:pStyle w:val="a9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D0CCC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440E76C7" w14:textId="77777777" w:rsidR="00D74B1C" w:rsidRDefault="00141222" w:rsidP="009E5E9F">
      <w:pPr>
        <w:pStyle w:val="a9"/>
        <w:ind w:firstLine="709"/>
        <w:rPr>
          <w:rFonts w:ascii="Times New Roman" w:hAnsi="Times New Roman"/>
          <w:b/>
          <w:sz w:val="28"/>
          <w:szCs w:val="28"/>
        </w:rPr>
      </w:pPr>
      <w:r w:rsidRPr="009E5E9F">
        <w:rPr>
          <w:rFonts w:ascii="Times New Roman" w:hAnsi="Times New Roman"/>
          <w:b/>
          <w:sz w:val="28"/>
          <w:szCs w:val="28"/>
        </w:rPr>
        <w:t xml:space="preserve">  </w:t>
      </w:r>
    </w:p>
    <w:p w14:paraId="79EF77FF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b/>
          <w:sz w:val="28"/>
          <w:szCs w:val="28"/>
        </w:rPr>
        <w:t xml:space="preserve">   </w:t>
      </w:r>
      <w:r w:rsidRPr="009E5E9F">
        <w:rPr>
          <w:rFonts w:ascii="Times New Roman" w:hAnsi="Times New Roman"/>
          <w:b/>
          <w:sz w:val="28"/>
          <w:szCs w:val="28"/>
          <w:u w:val="single"/>
        </w:rPr>
        <w:t>Волейбол</w:t>
      </w:r>
      <w:r w:rsidRPr="009E5E9F">
        <w:rPr>
          <w:rFonts w:ascii="Times New Roman" w:hAnsi="Times New Roman"/>
          <w:b/>
          <w:sz w:val="28"/>
          <w:szCs w:val="28"/>
        </w:rPr>
        <w:t xml:space="preserve"> - </w:t>
      </w:r>
      <w:r w:rsidRPr="009E5E9F">
        <w:rPr>
          <w:rFonts w:ascii="Times New Roman" w:hAnsi="Times New Roman"/>
          <w:sz w:val="28"/>
          <w:szCs w:val="28"/>
        </w:rPr>
        <w:t>один из самых популярных видов спорта среди учащихся старших классов. Соревнования по волейболу включены в план спортивно – массовых и оздоровительных мероприятий школы, проводится первенство Зерноградского района по волейболу. Занятия по волейболу – весьма эффективное средство укрепления здоровья и физического развития. При правильной организации занятий волейбол способствует укреплению  костно–мышечного аппарата и совершенствованию всех функций организма. Современный волейбол-вид спорта, требующий от ученика атлетической подготовки и совершенного овладения технико-тактическими навыками игры.</w:t>
      </w:r>
    </w:p>
    <w:p w14:paraId="72DB6B51" w14:textId="1427073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    Рабочая учебная программа составлена на основе учебной программы «Комплексная программа физического воспитания учащихся 5–11 классов» (В. И. Лях, А. А. Зданевич. – М.: Просвещение, 20</w:t>
      </w:r>
      <w:r w:rsidR="00F119C4">
        <w:rPr>
          <w:rFonts w:ascii="Times New Roman" w:hAnsi="Times New Roman"/>
          <w:sz w:val="28"/>
          <w:szCs w:val="28"/>
        </w:rPr>
        <w:t>19</w:t>
      </w:r>
      <w:r w:rsidRPr="009E5E9F">
        <w:rPr>
          <w:rFonts w:ascii="Times New Roman" w:hAnsi="Times New Roman"/>
          <w:sz w:val="28"/>
          <w:szCs w:val="28"/>
        </w:rPr>
        <w:t>г.) и рассчитана на два года обучения.</w:t>
      </w:r>
    </w:p>
    <w:p w14:paraId="66B10207" w14:textId="77777777" w:rsidR="00D74B1C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  </w:t>
      </w:r>
    </w:p>
    <w:p w14:paraId="2FA7AD45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</w:t>
      </w:r>
      <w:r w:rsidRPr="009E5E9F">
        <w:rPr>
          <w:rFonts w:ascii="Times New Roman" w:hAnsi="Times New Roman"/>
          <w:b/>
          <w:sz w:val="28"/>
          <w:szCs w:val="28"/>
          <w:u w:val="single"/>
        </w:rPr>
        <w:t>Цель занятий</w:t>
      </w:r>
      <w:r w:rsidRPr="009E5E9F">
        <w:rPr>
          <w:rFonts w:ascii="Times New Roman" w:hAnsi="Times New Roman"/>
          <w:b/>
          <w:sz w:val="28"/>
          <w:szCs w:val="28"/>
        </w:rPr>
        <w:t xml:space="preserve"> – </w:t>
      </w:r>
      <w:r w:rsidRPr="009E5E9F">
        <w:rPr>
          <w:rFonts w:ascii="Times New Roman" w:hAnsi="Times New Roman"/>
          <w:sz w:val="28"/>
          <w:szCs w:val="28"/>
        </w:rPr>
        <w:t>приобщение учащихся к здоровому образу жизни, формирование сборной команды школы для участия в первенстве района по волейболу.</w:t>
      </w:r>
    </w:p>
    <w:p w14:paraId="4EAF0B07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9E5E9F">
        <w:rPr>
          <w:rFonts w:ascii="Times New Roman" w:hAnsi="Times New Roman"/>
          <w:b/>
          <w:sz w:val="28"/>
          <w:szCs w:val="28"/>
          <w:u w:val="single"/>
        </w:rPr>
        <w:t xml:space="preserve">    Задачи:</w:t>
      </w:r>
    </w:p>
    <w:p w14:paraId="2C46F904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b/>
          <w:sz w:val="28"/>
          <w:szCs w:val="28"/>
        </w:rPr>
      </w:pPr>
      <w:r w:rsidRPr="009E5E9F">
        <w:rPr>
          <w:rFonts w:ascii="Times New Roman" w:hAnsi="Times New Roman"/>
          <w:b/>
          <w:sz w:val="28"/>
          <w:szCs w:val="28"/>
          <w:u w:val="single"/>
        </w:rPr>
        <w:t>образовательные:</w:t>
      </w:r>
      <w:r w:rsidRPr="009E5E9F">
        <w:rPr>
          <w:rFonts w:ascii="Times New Roman" w:hAnsi="Times New Roman"/>
          <w:b/>
          <w:sz w:val="28"/>
          <w:szCs w:val="28"/>
        </w:rPr>
        <w:t xml:space="preserve"> </w:t>
      </w:r>
    </w:p>
    <w:p w14:paraId="39CBD064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b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1 - формирование знаний и умений по организации самостоятельных занятий   по волейболу;          2 - совершенствование технико-тактических действий игры в волейбол; </w:t>
      </w:r>
    </w:p>
    <w:p w14:paraId="5B06602C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9E5E9F">
        <w:rPr>
          <w:rFonts w:ascii="Times New Roman" w:hAnsi="Times New Roman"/>
          <w:b/>
          <w:sz w:val="28"/>
          <w:szCs w:val="28"/>
          <w:u w:val="single"/>
        </w:rPr>
        <w:t>оздоровительные:</w:t>
      </w:r>
    </w:p>
    <w:p w14:paraId="1EA45BA4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1 - повышение функциональных возможностей основных систем организма; </w:t>
      </w:r>
    </w:p>
    <w:p w14:paraId="225C6C62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2 - совершенствование двигательных функций и повышение общей работоспособности; </w:t>
      </w:r>
    </w:p>
    <w:p w14:paraId="4EB6C238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3 - развитие основных физических качеств;</w:t>
      </w:r>
    </w:p>
    <w:p w14:paraId="5445B748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4 - укрепление здоровья;</w:t>
      </w:r>
    </w:p>
    <w:p w14:paraId="1195364D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5 - совершенствование телосложения и гармоничное развитие физиологических функций.  </w:t>
      </w:r>
    </w:p>
    <w:p w14:paraId="2450E617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b/>
          <w:sz w:val="28"/>
          <w:szCs w:val="28"/>
          <w:u w:val="single"/>
        </w:rPr>
        <w:t>воспитательные</w:t>
      </w:r>
      <w:r w:rsidRPr="009E5E9F">
        <w:rPr>
          <w:rFonts w:ascii="Times New Roman" w:hAnsi="Times New Roman"/>
          <w:b/>
          <w:sz w:val="28"/>
          <w:szCs w:val="28"/>
        </w:rPr>
        <w:t xml:space="preserve">: </w:t>
      </w:r>
      <w:r w:rsidRPr="009E5E9F">
        <w:rPr>
          <w:rFonts w:ascii="Times New Roman" w:hAnsi="Times New Roman"/>
          <w:sz w:val="28"/>
          <w:szCs w:val="28"/>
        </w:rPr>
        <w:t xml:space="preserve">воспитание трудолюбия, целеустремленности, чувства коллективизма.               </w:t>
      </w:r>
    </w:p>
    <w:p w14:paraId="4E97CA16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b/>
          <w:sz w:val="28"/>
          <w:szCs w:val="28"/>
        </w:rPr>
      </w:pPr>
    </w:p>
    <w:p w14:paraId="30307DA4" w14:textId="77777777" w:rsidR="00CB4242" w:rsidRPr="009E5E9F" w:rsidRDefault="00CB424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4F50D9A3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b/>
          <w:sz w:val="28"/>
          <w:szCs w:val="28"/>
        </w:rPr>
      </w:pPr>
      <w:r w:rsidRPr="009E5E9F">
        <w:rPr>
          <w:rFonts w:ascii="Times New Roman" w:hAnsi="Times New Roman"/>
          <w:b/>
          <w:sz w:val="28"/>
          <w:szCs w:val="28"/>
        </w:rPr>
        <w:t>Формы и режим занятий.</w:t>
      </w:r>
    </w:p>
    <w:p w14:paraId="6BBA32FB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b/>
          <w:sz w:val="28"/>
          <w:szCs w:val="28"/>
        </w:rPr>
      </w:pPr>
      <w:r w:rsidRPr="009E5E9F">
        <w:rPr>
          <w:rFonts w:ascii="Times New Roman" w:hAnsi="Times New Roman"/>
          <w:b/>
          <w:sz w:val="28"/>
          <w:szCs w:val="28"/>
        </w:rPr>
        <w:t>Формы обучения</w:t>
      </w:r>
      <w:r w:rsidRPr="009E5E9F">
        <w:rPr>
          <w:rFonts w:ascii="Times New Roman" w:hAnsi="Times New Roman"/>
          <w:sz w:val="28"/>
          <w:szCs w:val="28"/>
        </w:rPr>
        <w:t>: учебно-тренировочное занятие (фронтальный, групповой, поточный), учебно-тренировочная  игра в волейбол.</w:t>
      </w:r>
    </w:p>
    <w:p w14:paraId="6142AF2F" w14:textId="77777777" w:rsidR="00141222" w:rsidRPr="00141222" w:rsidRDefault="00141222" w:rsidP="00141222">
      <w:pPr>
        <w:jc w:val="center"/>
        <w:rPr>
          <w:rFonts w:eastAsia="Times New Roman" w:cs="Times New Roman"/>
          <w:b/>
          <w:spacing w:val="-5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557"/>
        <w:gridCol w:w="2509"/>
        <w:gridCol w:w="2509"/>
      </w:tblGrid>
      <w:tr w:rsidR="00141222" w:rsidRPr="00141222" w14:paraId="41DED4E0" w14:textId="77777777" w:rsidTr="00141222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7C68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Продолжительность занятия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95EC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Периодичность в неделю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470A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2F55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Количество часов в год</w:t>
            </w:r>
          </w:p>
        </w:tc>
      </w:tr>
      <w:tr w:rsidR="00141222" w:rsidRPr="00141222" w14:paraId="0825B717" w14:textId="77777777" w:rsidTr="00141222"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7F1A" w14:textId="77777777" w:rsidR="00141222" w:rsidRPr="00141222" w:rsidRDefault="00141222" w:rsidP="00141222">
            <w:pPr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 час</w:t>
            </w:r>
          </w:p>
          <w:p w14:paraId="47ADC73C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2AE0" w14:textId="12991396" w:rsidR="00141222" w:rsidRPr="00141222" w:rsidRDefault="00FA74F3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141222">
              <w:rPr>
                <w:rFonts w:eastAsia="Times New Roman" w:cs="Times New Roman"/>
                <w:szCs w:val="24"/>
                <w:lang w:eastAsia="ru-RU"/>
              </w:rPr>
              <w:t xml:space="preserve"> раз в неделю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CAA9" w14:textId="3E7C9A65" w:rsidR="00141222" w:rsidRPr="00141222" w:rsidRDefault="00FA74F3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141222">
              <w:rPr>
                <w:rFonts w:eastAsia="Times New Roman" w:cs="Times New Roman"/>
                <w:szCs w:val="24"/>
                <w:lang w:eastAsia="ru-RU"/>
              </w:rPr>
              <w:t xml:space="preserve"> час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95D3" w14:textId="74A2FA4A" w:rsidR="00141222" w:rsidRPr="00BC0124" w:rsidRDefault="00FA74F3" w:rsidP="00BF6D83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68</w:t>
            </w:r>
          </w:p>
        </w:tc>
      </w:tr>
    </w:tbl>
    <w:p w14:paraId="29EDB55D" w14:textId="77777777" w:rsidR="00D54DAB" w:rsidRPr="00D74B1C" w:rsidRDefault="00D54DAB" w:rsidP="00D74B1C">
      <w:pPr>
        <w:pStyle w:val="a9"/>
        <w:rPr>
          <w:rFonts w:ascii="Times New Roman" w:hAnsi="Times New Roman"/>
          <w:sz w:val="28"/>
          <w:szCs w:val="28"/>
        </w:rPr>
      </w:pPr>
    </w:p>
    <w:p w14:paraId="1F53799E" w14:textId="77777777" w:rsidR="00D54DAB" w:rsidRDefault="00D54DAB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606D6B27" w14:textId="77777777" w:rsidR="00990062" w:rsidRPr="00141222" w:rsidRDefault="00990062" w:rsidP="00990062">
      <w:pPr>
        <w:rPr>
          <w:rFonts w:eastAsia="Times New Roman" w:cs="Times New Roman"/>
          <w:b/>
          <w:szCs w:val="24"/>
          <w:lang w:eastAsia="ru-RU"/>
        </w:rPr>
      </w:pPr>
      <w:r w:rsidRPr="00141222">
        <w:rPr>
          <w:rFonts w:eastAsia="Times New Roman" w:cs="Times New Roman"/>
          <w:b/>
          <w:szCs w:val="24"/>
          <w:lang w:eastAsia="ru-RU"/>
        </w:rPr>
        <w:t xml:space="preserve">                      </w:t>
      </w:r>
      <w:r w:rsidRPr="00141222">
        <w:rPr>
          <w:rFonts w:eastAsia="Times New Roman" w:cs="Times New Roman"/>
          <w:b/>
          <w:sz w:val="28"/>
          <w:szCs w:val="28"/>
          <w:lang w:eastAsia="ru-RU"/>
        </w:rPr>
        <w:t>Календарно- тематическое планирование спортивной секции «Волейбол</w:t>
      </w:r>
      <w:r w:rsidRPr="00141222">
        <w:rPr>
          <w:rFonts w:eastAsia="Times New Roman" w:cs="Times New Roman"/>
          <w:b/>
          <w:szCs w:val="24"/>
          <w:lang w:eastAsia="ru-RU"/>
        </w:rPr>
        <w:t>» .</w:t>
      </w:r>
    </w:p>
    <w:p w14:paraId="60B49F51" w14:textId="77777777" w:rsidR="00990062" w:rsidRPr="00141222" w:rsidRDefault="00990062" w:rsidP="00990062">
      <w:pPr>
        <w:rPr>
          <w:rFonts w:eastAsia="Times New Roman" w:cs="Times New Roman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4"/>
        <w:gridCol w:w="1134"/>
        <w:gridCol w:w="5245"/>
        <w:gridCol w:w="1985"/>
      </w:tblGrid>
      <w:tr w:rsidR="00990062" w:rsidRPr="00141222" w14:paraId="4C01B4B7" w14:textId="77777777" w:rsidTr="00DF14F3">
        <w:trPr>
          <w:trHeight w:val="878"/>
        </w:trPr>
        <w:tc>
          <w:tcPr>
            <w:tcW w:w="675" w:type="dxa"/>
          </w:tcPr>
          <w:p w14:paraId="0C50D2B3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13AFE290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№ п.п.</w:t>
            </w:r>
          </w:p>
        </w:tc>
        <w:tc>
          <w:tcPr>
            <w:tcW w:w="1134" w:type="dxa"/>
          </w:tcPr>
          <w:p w14:paraId="5D93775E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7D572ECE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</w:t>
            </w:r>
          </w:p>
          <w:p w14:paraId="14AB96FD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занятий</w:t>
            </w:r>
          </w:p>
        </w:tc>
        <w:tc>
          <w:tcPr>
            <w:tcW w:w="1134" w:type="dxa"/>
          </w:tcPr>
          <w:p w14:paraId="15CC2F05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553494C1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Кол – во </w:t>
            </w:r>
          </w:p>
          <w:p w14:paraId="5D3B83F5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часов</w:t>
            </w:r>
          </w:p>
        </w:tc>
        <w:tc>
          <w:tcPr>
            <w:tcW w:w="5245" w:type="dxa"/>
          </w:tcPr>
          <w:p w14:paraId="4F4231A8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3977EA33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Элементы содержания.</w:t>
            </w:r>
          </w:p>
        </w:tc>
        <w:tc>
          <w:tcPr>
            <w:tcW w:w="1985" w:type="dxa"/>
          </w:tcPr>
          <w:p w14:paraId="48607D25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Дата</w:t>
            </w:r>
          </w:p>
          <w:p w14:paraId="38ADCD62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проведе</w:t>
            </w:r>
          </w:p>
          <w:p w14:paraId="7EACF360" w14:textId="77777777" w:rsidR="00990062" w:rsidRPr="00141222" w:rsidRDefault="00990062" w:rsidP="00DF14F3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ния</w:t>
            </w:r>
          </w:p>
        </w:tc>
      </w:tr>
      <w:tr w:rsidR="007C51DB" w:rsidRPr="00141222" w14:paraId="4C79CB6D" w14:textId="77777777" w:rsidTr="00DF14F3">
        <w:trPr>
          <w:cantSplit/>
          <w:trHeight w:val="920"/>
        </w:trPr>
        <w:tc>
          <w:tcPr>
            <w:tcW w:w="675" w:type="dxa"/>
          </w:tcPr>
          <w:p w14:paraId="787EC0A5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1.</w:t>
            </w:r>
          </w:p>
        </w:tc>
        <w:tc>
          <w:tcPr>
            <w:tcW w:w="1134" w:type="dxa"/>
          </w:tcPr>
          <w:p w14:paraId="31B176EC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Техника перемещений.</w:t>
            </w:r>
          </w:p>
        </w:tc>
        <w:tc>
          <w:tcPr>
            <w:tcW w:w="1134" w:type="dxa"/>
          </w:tcPr>
          <w:p w14:paraId="002C14AE" w14:textId="10073690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3621FBA1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Инструктаж по Т.Б. на занятиях. Стойка волейболиста. Перемещения в стойке волейболиста приставными шагами боком, лицом и спиной вперед.</w:t>
            </w:r>
          </w:p>
        </w:tc>
        <w:tc>
          <w:tcPr>
            <w:tcW w:w="1985" w:type="dxa"/>
          </w:tcPr>
          <w:p w14:paraId="50BF0D9B" w14:textId="50B892E5" w:rsidR="007C51DB" w:rsidRPr="00141222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7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,09</w:t>
            </w:r>
          </w:p>
        </w:tc>
      </w:tr>
      <w:tr w:rsidR="007C51DB" w:rsidRPr="00141222" w14:paraId="6EE04DCF" w14:textId="77777777" w:rsidTr="00DF14F3">
        <w:tc>
          <w:tcPr>
            <w:tcW w:w="675" w:type="dxa"/>
            <w:vMerge w:val="restart"/>
          </w:tcPr>
          <w:p w14:paraId="777DDF73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2.</w:t>
            </w:r>
          </w:p>
        </w:tc>
        <w:tc>
          <w:tcPr>
            <w:tcW w:w="1134" w:type="dxa"/>
            <w:vMerge w:val="restart"/>
            <w:textDirection w:val="btLr"/>
          </w:tcPr>
          <w:p w14:paraId="32F22A3A" w14:textId="77777777" w:rsidR="007C51DB" w:rsidRPr="00141222" w:rsidRDefault="007C51DB" w:rsidP="007C51DB">
            <w:pPr>
              <w:ind w:left="113"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Прием.  Передача Подача мяча.</w:t>
            </w:r>
          </w:p>
        </w:tc>
        <w:tc>
          <w:tcPr>
            <w:tcW w:w="1134" w:type="dxa"/>
          </w:tcPr>
          <w:p w14:paraId="0F4AB8D5" w14:textId="0907B0D8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40A17AFA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Передача мяча двумя руками сверху на месте. Передача мяча над собой. Прием мяча двумя снизу. Нижняя прямая подача. Учебная игра в волейбол.</w:t>
            </w:r>
          </w:p>
        </w:tc>
        <w:tc>
          <w:tcPr>
            <w:tcW w:w="1985" w:type="dxa"/>
          </w:tcPr>
          <w:p w14:paraId="0DF79A1F" w14:textId="72EF54EB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14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,09</w:t>
            </w:r>
          </w:p>
        </w:tc>
      </w:tr>
      <w:tr w:rsidR="007C51DB" w:rsidRPr="00141222" w14:paraId="1ACF96AA" w14:textId="77777777" w:rsidTr="00DF14F3">
        <w:tc>
          <w:tcPr>
            <w:tcW w:w="675" w:type="dxa"/>
            <w:vMerge/>
          </w:tcPr>
          <w:p w14:paraId="2E15E108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1866B9DD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F5117A" w14:textId="4BC5C912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4FAC4604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Передача мяча двумя руками сверху после перемещений. Передачи сверху у стены. Нижняя прямая подача. Прием мяча двумя снизу. Учебная игра в волейбол.</w:t>
            </w:r>
          </w:p>
        </w:tc>
        <w:tc>
          <w:tcPr>
            <w:tcW w:w="1985" w:type="dxa"/>
          </w:tcPr>
          <w:p w14:paraId="1F06F959" w14:textId="6ACD218D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21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,09</w:t>
            </w:r>
          </w:p>
          <w:p w14:paraId="69988267" w14:textId="77777777" w:rsidR="007C51DB" w:rsidRPr="00141222" w:rsidRDefault="007C51DB" w:rsidP="00BF6D83">
            <w:pPr>
              <w:ind w:right="-251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3404E1C5" w14:textId="77777777" w:rsidTr="00DF14F3">
        <w:tc>
          <w:tcPr>
            <w:tcW w:w="675" w:type="dxa"/>
            <w:vMerge/>
          </w:tcPr>
          <w:p w14:paraId="28D3CB28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60257760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618069" w14:textId="670CB915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   </w:t>
            </w:r>
            <w:r w:rsidR="00FA74F3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 ч.              </w:t>
            </w:r>
          </w:p>
        </w:tc>
        <w:tc>
          <w:tcPr>
            <w:tcW w:w="5245" w:type="dxa"/>
          </w:tcPr>
          <w:p w14:paraId="6F87EA26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Передача мяча двумя руками сверху во встречных колоннах с  переходом в конец противоположной колонны. Передачи мяча сверху стоя спиной к цели. Нижняя прямая подача. Прием мяча двумя снизу. Учебная игра в волейбол.</w:t>
            </w:r>
          </w:p>
        </w:tc>
        <w:tc>
          <w:tcPr>
            <w:tcW w:w="1985" w:type="dxa"/>
          </w:tcPr>
          <w:p w14:paraId="4C2EA1E0" w14:textId="77347A4E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28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,09</w:t>
            </w:r>
          </w:p>
        </w:tc>
      </w:tr>
      <w:tr w:rsidR="007C51DB" w:rsidRPr="00141222" w14:paraId="7DF90466" w14:textId="77777777" w:rsidTr="00DF14F3">
        <w:tc>
          <w:tcPr>
            <w:tcW w:w="675" w:type="dxa"/>
            <w:vMerge/>
          </w:tcPr>
          <w:p w14:paraId="3A5622C6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1580E877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62CB3D" w14:textId="3D87603D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 xml:space="preserve"> ч</w:t>
            </w:r>
          </w:p>
        </w:tc>
        <w:tc>
          <w:tcPr>
            <w:tcW w:w="5245" w:type="dxa"/>
          </w:tcPr>
          <w:p w14:paraId="221BAADE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Передачи мяча сверху стоя спиной к цели. Передачи мяча в прыжке. Нижняя прямая подача. Прием мяча двумя снизу с подачи. Учебная игра в волейбол.</w:t>
            </w:r>
          </w:p>
        </w:tc>
        <w:tc>
          <w:tcPr>
            <w:tcW w:w="1985" w:type="dxa"/>
          </w:tcPr>
          <w:p w14:paraId="1A76D9F9" w14:textId="0310894F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5,10</w:t>
            </w:r>
          </w:p>
          <w:p w14:paraId="5C94D855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553C1B88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6140C592" w14:textId="77777777" w:rsidTr="00DF14F3">
        <w:tc>
          <w:tcPr>
            <w:tcW w:w="675" w:type="dxa"/>
            <w:vMerge/>
          </w:tcPr>
          <w:p w14:paraId="552AAEA5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617AD7DD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B83704" w14:textId="2CDC88DD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76236659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Передачи мяча сверху двумя руками и снизу двумя руками в различных сочетаниях. Передачи мяча сверху и снизу с перемещением. Нижняя прямая подача. Прием мяча двумя снизу с подачи. Учебная игра в волейбол</w:t>
            </w:r>
          </w:p>
        </w:tc>
        <w:tc>
          <w:tcPr>
            <w:tcW w:w="1985" w:type="dxa"/>
          </w:tcPr>
          <w:p w14:paraId="471A52A0" w14:textId="4666EE74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12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,10</w:t>
            </w:r>
          </w:p>
          <w:p w14:paraId="57E0AC59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5121DDF2" w14:textId="77777777" w:rsidTr="00DF14F3">
        <w:tc>
          <w:tcPr>
            <w:tcW w:w="675" w:type="dxa"/>
            <w:vMerge/>
          </w:tcPr>
          <w:p w14:paraId="0CE859D1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48CA705B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452D33" w14:textId="5CC2240D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0DE3C4B6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Верхняя прямая подача. Передачи мяча в парах в движении. Передачи в четверках с перемещением из зоны 6 в зоны 3, 2 и из зоны 6 в зоны 3, 4. Учебная игра в волейбол.</w:t>
            </w:r>
          </w:p>
        </w:tc>
        <w:tc>
          <w:tcPr>
            <w:tcW w:w="1985" w:type="dxa"/>
          </w:tcPr>
          <w:p w14:paraId="75FE4305" w14:textId="02A841B8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</w:t>
            </w:r>
            <w:r w:rsidR="00CC59F7">
              <w:rPr>
                <w:rFonts w:eastAsia="Times New Roman" w:cs="Times New Roman"/>
                <w:b/>
                <w:szCs w:val="24"/>
                <w:lang w:eastAsia="ru-RU"/>
              </w:rPr>
              <w:t>9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,10</w:t>
            </w:r>
          </w:p>
          <w:p w14:paraId="365E0CE8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456347F0" w14:textId="77777777" w:rsidTr="00DF14F3">
        <w:tc>
          <w:tcPr>
            <w:tcW w:w="675" w:type="dxa"/>
            <w:vMerge/>
          </w:tcPr>
          <w:p w14:paraId="1B4C7990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5FE04B53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B689F7" w14:textId="2082D832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07D7A845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Верхняя прямая подача Передачи мяча сверху двумя руками и снизу двумя руками в различных сочетаниях. Учебная игра в волейбол.</w:t>
            </w:r>
          </w:p>
        </w:tc>
        <w:tc>
          <w:tcPr>
            <w:tcW w:w="1985" w:type="dxa"/>
          </w:tcPr>
          <w:p w14:paraId="775F02E1" w14:textId="3B2B6135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9,11</w:t>
            </w:r>
          </w:p>
          <w:p w14:paraId="12FE6B33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0B42B269" w14:textId="77777777" w:rsidTr="00DF14F3">
        <w:tc>
          <w:tcPr>
            <w:tcW w:w="675" w:type="dxa"/>
            <w:vMerge/>
          </w:tcPr>
          <w:p w14:paraId="0CCB95D0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793EF4F2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47E471" w14:textId="09BDD813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0413BF10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Верхняя прямая подача. Прием мяча с подачи</w:t>
            </w: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. </w:t>
            </w:r>
            <w:r w:rsidRPr="00141222">
              <w:rPr>
                <w:rFonts w:eastAsia="Times New Roman" w:cs="Times New Roman"/>
                <w:szCs w:val="24"/>
                <w:lang w:eastAsia="ru-RU"/>
              </w:rPr>
              <w:t>Передачи мяча сверху двумя руками и снизу двумя руками в различных сочетаниях. Учебная игра в волейбол.</w:t>
            </w:r>
          </w:p>
        </w:tc>
        <w:tc>
          <w:tcPr>
            <w:tcW w:w="1985" w:type="dxa"/>
          </w:tcPr>
          <w:p w14:paraId="04956D9B" w14:textId="6978E6F3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16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,11</w:t>
            </w:r>
          </w:p>
          <w:p w14:paraId="739A8DE6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1C9D0AE9" w14:textId="77777777" w:rsidTr="00DF14F3">
        <w:tc>
          <w:tcPr>
            <w:tcW w:w="675" w:type="dxa"/>
            <w:vMerge/>
          </w:tcPr>
          <w:p w14:paraId="18C31162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0E7E88AA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4D8DBE" w14:textId="027229A2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65437D66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Верхняя прямая подача с вращением. Передача из зон 1,6,5 в зону 3. . Прием мяча с подачи. Учебная игра в волейбол.</w:t>
            </w:r>
          </w:p>
        </w:tc>
        <w:tc>
          <w:tcPr>
            <w:tcW w:w="1985" w:type="dxa"/>
          </w:tcPr>
          <w:p w14:paraId="692EA7EA" w14:textId="42A4E1B3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23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,11</w:t>
            </w:r>
          </w:p>
          <w:p w14:paraId="3DECB17F" w14:textId="126D93D1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30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,11</w:t>
            </w:r>
          </w:p>
          <w:p w14:paraId="3C6227C8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7465DE79" w14:textId="77777777" w:rsidTr="00DF14F3">
        <w:tc>
          <w:tcPr>
            <w:tcW w:w="675" w:type="dxa"/>
            <w:vMerge/>
          </w:tcPr>
          <w:p w14:paraId="4FB84BA9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6C3B6304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527B60" w14:textId="141DE1B3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2053F382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Верхняя прямая подача с вращением. Прием мяча с подачи в зону 3. Передача из зон 1, 6, 5 в зону 3 с </w:t>
            </w:r>
            <w:r w:rsidRPr="00141222">
              <w:rPr>
                <w:rFonts w:eastAsia="Times New Roman" w:cs="Times New Roman"/>
                <w:szCs w:val="24"/>
                <w:lang w:eastAsia="ru-RU"/>
              </w:rPr>
              <w:lastRenderedPageBreak/>
              <w:t>приема подачи. Вторая передача из зоны 3 в зоны 2, 4. Учебно – тренировочная игра в в волейбол.</w:t>
            </w:r>
          </w:p>
        </w:tc>
        <w:tc>
          <w:tcPr>
            <w:tcW w:w="1985" w:type="dxa"/>
          </w:tcPr>
          <w:p w14:paraId="4FB18FB4" w14:textId="14A7B12E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lastRenderedPageBreak/>
              <w:t>7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,12</w:t>
            </w:r>
          </w:p>
          <w:p w14:paraId="69E2BF2F" w14:textId="6742CC2E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14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,12</w:t>
            </w:r>
          </w:p>
          <w:p w14:paraId="3ACD6343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35F3A6BB" w14:textId="77777777" w:rsidTr="00DF14F3">
        <w:tc>
          <w:tcPr>
            <w:tcW w:w="675" w:type="dxa"/>
            <w:vMerge/>
          </w:tcPr>
          <w:p w14:paraId="0314BFB2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4E0ACD54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73FC2B" w14:textId="060CBF48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6F9DB045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Верхняя прямая подача в прыжке. Учебно – тренировочная игра в волейбол.</w:t>
            </w:r>
          </w:p>
        </w:tc>
        <w:tc>
          <w:tcPr>
            <w:tcW w:w="1985" w:type="dxa"/>
          </w:tcPr>
          <w:p w14:paraId="0F803F2E" w14:textId="29C0C7F4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21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,12</w:t>
            </w:r>
          </w:p>
          <w:p w14:paraId="460481C8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3A1144F3" w14:textId="77777777" w:rsidTr="00DF14F3">
        <w:tc>
          <w:tcPr>
            <w:tcW w:w="675" w:type="dxa"/>
            <w:vMerge/>
          </w:tcPr>
          <w:p w14:paraId="5F501BF0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1F4CB562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D7395B" w14:textId="22A8B649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47C04035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Верхняя прямая подача в прыжке. Прием мяча с подачи в зону 3. Учебно – тренировочная игра в волейбол.</w:t>
            </w:r>
          </w:p>
        </w:tc>
        <w:tc>
          <w:tcPr>
            <w:tcW w:w="1985" w:type="dxa"/>
          </w:tcPr>
          <w:p w14:paraId="7519C1C1" w14:textId="0D67CA65" w:rsidR="007C51DB" w:rsidRDefault="00FA74F3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</w:t>
            </w:r>
            <w:r w:rsidR="00CC59F7">
              <w:rPr>
                <w:rFonts w:eastAsia="Times New Roman" w:cs="Times New Roman"/>
                <w:b/>
                <w:szCs w:val="24"/>
                <w:lang w:eastAsia="ru-RU"/>
              </w:rPr>
              <w:t>8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,12</w:t>
            </w:r>
          </w:p>
          <w:p w14:paraId="426BBBD2" w14:textId="32D32264" w:rsidR="00217067" w:rsidRPr="00141222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11.01</w:t>
            </w:r>
          </w:p>
        </w:tc>
      </w:tr>
      <w:tr w:rsidR="007C51DB" w:rsidRPr="00141222" w14:paraId="6A2B7608" w14:textId="77777777" w:rsidTr="00DF14F3">
        <w:tc>
          <w:tcPr>
            <w:tcW w:w="675" w:type="dxa"/>
            <w:vMerge/>
          </w:tcPr>
          <w:p w14:paraId="438EFA11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5F1C2535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5CC4396" w14:textId="5023DC98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en-US" w:eastAsia="ru-RU"/>
              </w:rPr>
              <w:t>6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1849A976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 Верхняя прямая подача в прыжке. Прием мяча с подачи в зону 3.  Вторая передача из зоны 3 в зоны 2, 4. Учебно – тренировочная игра в  волейбол</w:t>
            </w:r>
          </w:p>
        </w:tc>
        <w:tc>
          <w:tcPr>
            <w:tcW w:w="1985" w:type="dxa"/>
          </w:tcPr>
          <w:p w14:paraId="34C121B8" w14:textId="71043299" w:rsidR="007C51DB" w:rsidRDefault="00FA74F3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</w:t>
            </w:r>
            <w:r w:rsidR="00CC59F7">
              <w:rPr>
                <w:rFonts w:eastAsia="Times New Roman" w:cs="Times New Roman"/>
                <w:b/>
                <w:szCs w:val="24"/>
                <w:lang w:eastAsia="ru-RU"/>
              </w:rPr>
              <w:t>8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,01</w:t>
            </w:r>
          </w:p>
          <w:p w14:paraId="34D8784E" w14:textId="0BE16264" w:rsidR="00217067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25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,01</w:t>
            </w:r>
          </w:p>
          <w:p w14:paraId="7FD359DD" w14:textId="3DB57AD7" w:rsidR="00217067" w:rsidRPr="00141222" w:rsidRDefault="00CC59F7" w:rsidP="008749E1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1,02</w:t>
            </w:r>
          </w:p>
        </w:tc>
      </w:tr>
      <w:tr w:rsidR="007C51DB" w:rsidRPr="00141222" w14:paraId="2DAB1017" w14:textId="77777777" w:rsidTr="00DF14F3">
        <w:tc>
          <w:tcPr>
            <w:tcW w:w="675" w:type="dxa"/>
            <w:vMerge w:val="restart"/>
          </w:tcPr>
          <w:p w14:paraId="205C0FC3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3.</w:t>
            </w:r>
          </w:p>
        </w:tc>
        <w:tc>
          <w:tcPr>
            <w:tcW w:w="1134" w:type="dxa"/>
            <w:vMerge w:val="restart"/>
            <w:textDirection w:val="btLr"/>
          </w:tcPr>
          <w:p w14:paraId="06D5732D" w14:textId="77777777" w:rsidR="007C51DB" w:rsidRPr="00141222" w:rsidRDefault="007C51DB" w:rsidP="007C51DB">
            <w:pPr>
              <w:ind w:left="113" w:right="-251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Нападающий удар. Блокирование</w:t>
            </w: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14:paraId="45B035D4" w14:textId="11FA5D84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140DCD80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Прямой нападающий удар. Верхняя прямая подача в прыжке. Прием мяча с подачи в зону 3.  Вторая передача из зоны 3 в зоны 2, 4. Учебно – тренировочная игра в  волейбол.</w:t>
            </w:r>
          </w:p>
        </w:tc>
        <w:tc>
          <w:tcPr>
            <w:tcW w:w="1985" w:type="dxa"/>
          </w:tcPr>
          <w:p w14:paraId="1A23B0FC" w14:textId="6ED1F368" w:rsidR="007C51DB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8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,02</w:t>
            </w:r>
          </w:p>
          <w:p w14:paraId="2ECDF133" w14:textId="441BA8E0" w:rsidR="00217067" w:rsidRPr="00141222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15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,02</w:t>
            </w:r>
          </w:p>
        </w:tc>
      </w:tr>
      <w:tr w:rsidR="007C51DB" w:rsidRPr="00141222" w14:paraId="56ABEF60" w14:textId="77777777" w:rsidTr="00DF14F3">
        <w:tc>
          <w:tcPr>
            <w:tcW w:w="675" w:type="dxa"/>
            <w:vMerge/>
          </w:tcPr>
          <w:p w14:paraId="1694FEAD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6CFAEECA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A7A135" w14:textId="25F9598D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46E068C3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Нападающий удар с поворотом туловища  Индивидуальное блокирование. Учебно – тренировочная игра в  волейбол.</w:t>
            </w:r>
          </w:p>
        </w:tc>
        <w:tc>
          <w:tcPr>
            <w:tcW w:w="1985" w:type="dxa"/>
          </w:tcPr>
          <w:p w14:paraId="0DF9B871" w14:textId="0D87EEA5" w:rsidR="007C51DB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1,03</w:t>
            </w:r>
          </w:p>
          <w:p w14:paraId="6115C734" w14:textId="5494FD64" w:rsidR="00217067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15</w:t>
            </w:r>
            <w:r w:rsidR="008749E1">
              <w:rPr>
                <w:rFonts w:eastAsia="Times New Roman" w:cs="Times New Roman"/>
                <w:b/>
                <w:szCs w:val="24"/>
                <w:lang w:eastAsia="ru-RU"/>
              </w:rPr>
              <w:t>.03</w:t>
            </w:r>
          </w:p>
          <w:p w14:paraId="08E8665F" w14:textId="02751791" w:rsidR="00217067" w:rsidRPr="00141222" w:rsidRDefault="0021706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5DFB57DA" w14:textId="77777777" w:rsidTr="00DF14F3">
        <w:trPr>
          <w:trHeight w:val="1228"/>
        </w:trPr>
        <w:tc>
          <w:tcPr>
            <w:tcW w:w="675" w:type="dxa"/>
            <w:vMerge/>
          </w:tcPr>
          <w:p w14:paraId="1D0B1DCE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4E8318D7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5CC201" w14:textId="3E48BD0D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</w:t>
            </w:r>
            <w:r w:rsidR="007C51DB" w:rsidRPr="00141222">
              <w:rPr>
                <w:rFonts w:eastAsia="Times New Roman" w:cs="Times New Roman"/>
                <w:b/>
                <w:szCs w:val="24"/>
                <w:lang w:eastAsia="ru-RU"/>
              </w:rPr>
              <w:t>.</w:t>
            </w:r>
          </w:p>
        </w:tc>
        <w:tc>
          <w:tcPr>
            <w:tcW w:w="5245" w:type="dxa"/>
          </w:tcPr>
          <w:p w14:paraId="7F8B684A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Нападающий удар без поворота туловища (с переводом рукой). Групповое блокирование. Учебно – тренировочная игра в волейбол.</w:t>
            </w:r>
          </w:p>
        </w:tc>
        <w:tc>
          <w:tcPr>
            <w:tcW w:w="1985" w:type="dxa"/>
          </w:tcPr>
          <w:p w14:paraId="0F576309" w14:textId="0E4595C8" w:rsidR="007C51DB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22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,03</w:t>
            </w:r>
          </w:p>
          <w:p w14:paraId="5FFF3E06" w14:textId="2DCC645D" w:rsidR="00217067" w:rsidRPr="00141222" w:rsidRDefault="00CC59F7" w:rsidP="00405FD7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5,04</w:t>
            </w:r>
          </w:p>
        </w:tc>
      </w:tr>
      <w:tr w:rsidR="007C51DB" w:rsidRPr="00141222" w14:paraId="271A44D0" w14:textId="77777777" w:rsidTr="00DF14F3">
        <w:trPr>
          <w:trHeight w:val="1114"/>
        </w:trPr>
        <w:tc>
          <w:tcPr>
            <w:tcW w:w="675" w:type="dxa"/>
            <w:vMerge w:val="restart"/>
          </w:tcPr>
          <w:p w14:paraId="0E6620B6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4.</w:t>
            </w:r>
          </w:p>
        </w:tc>
        <w:tc>
          <w:tcPr>
            <w:tcW w:w="1134" w:type="dxa"/>
            <w:vMerge w:val="restart"/>
            <w:textDirection w:val="btLr"/>
          </w:tcPr>
          <w:p w14:paraId="7F01A9C6" w14:textId="77777777" w:rsidR="007C51DB" w:rsidRPr="00141222" w:rsidRDefault="007C51DB" w:rsidP="007C51DB">
            <w:pPr>
              <w:ind w:left="113"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Тактика игры в нападении</w:t>
            </w: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14:paraId="7DDB11F4" w14:textId="1D66B095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584CB5C0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Индивидуальные тактические действия в нападении. Верхняя прямая подача  по определенным зонам.</w:t>
            </w: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141222">
              <w:rPr>
                <w:rFonts w:eastAsia="Times New Roman" w:cs="Times New Roman"/>
                <w:szCs w:val="24"/>
                <w:lang w:eastAsia="ru-RU"/>
              </w:rPr>
              <w:t>Неожиданные передачи мяча на сторону соперника. Учебно – тренировочная игра в волейбол.</w:t>
            </w:r>
          </w:p>
        </w:tc>
        <w:tc>
          <w:tcPr>
            <w:tcW w:w="1985" w:type="dxa"/>
          </w:tcPr>
          <w:p w14:paraId="50CEEC6A" w14:textId="6D45DCB3" w:rsidR="007C51DB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12</w:t>
            </w:r>
            <w:r w:rsidR="008749E1">
              <w:rPr>
                <w:rFonts w:eastAsia="Times New Roman" w:cs="Times New Roman"/>
                <w:b/>
                <w:szCs w:val="24"/>
                <w:lang w:eastAsia="ru-RU"/>
              </w:rPr>
              <w:t>.04</w:t>
            </w:r>
          </w:p>
          <w:p w14:paraId="28B44726" w14:textId="2B552964" w:rsidR="00217067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19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,04</w:t>
            </w:r>
          </w:p>
        </w:tc>
      </w:tr>
      <w:tr w:rsidR="007C51DB" w:rsidRPr="00141222" w14:paraId="26C3703F" w14:textId="77777777" w:rsidTr="00DF14F3">
        <w:tc>
          <w:tcPr>
            <w:tcW w:w="675" w:type="dxa"/>
            <w:vMerge/>
          </w:tcPr>
          <w:p w14:paraId="35CEA865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541EF372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6E4491" w14:textId="1F64682C" w:rsidR="007C51DB" w:rsidRPr="00141222" w:rsidRDefault="00FA74F3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 xml:space="preserve"> ч</w:t>
            </w:r>
          </w:p>
        </w:tc>
        <w:tc>
          <w:tcPr>
            <w:tcW w:w="5245" w:type="dxa"/>
          </w:tcPr>
          <w:p w14:paraId="1B493496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Групповые тактические действия в нападении – взаимодействие игроков зоны 6 с игроком зоны 3, игрока зоны 3 с игроком зоны 2. Учебно – тренировочная игра с заданиями.</w:t>
            </w:r>
          </w:p>
        </w:tc>
        <w:tc>
          <w:tcPr>
            <w:tcW w:w="1985" w:type="dxa"/>
          </w:tcPr>
          <w:p w14:paraId="461A912D" w14:textId="032CB19C" w:rsidR="007C51DB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26</w:t>
            </w:r>
            <w:r w:rsidR="00217067">
              <w:rPr>
                <w:rFonts w:eastAsia="Times New Roman" w:cs="Times New Roman"/>
                <w:b/>
                <w:szCs w:val="24"/>
                <w:lang w:eastAsia="ru-RU"/>
              </w:rPr>
              <w:t>,04</w:t>
            </w:r>
          </w:p>
          <w:p w14:paraId="7639E998" w14:textId="7EC28F84" w:rsidR="00217067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17.05</w:t>
            </w:r>
          </w:p>
        </w:tc>
      </w:tr>
      <w:tr w:rsidR="007C51DB" w:rsidRPr="00141222" w14:paraId="42B659A7" w14:textId="77777777" w:rsidTr="00DF14F3">
        <w:tc>
          <w:tcPr>
            <w:tcW w:w="675" w:type="dxa"/>
            <w:vMerge/>
          </w:tcPr>
          <w:p w14:paraId="32B5D676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04F141D7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7787D5" w14:textId="570E55F4" w:rsidR="007C51DB" w:rsidRPr="00141222" w:rsidRDefault="00CC59F7" w:rsidP="007C51DB">
            <w:pPr>
              <w:ind w:right="-25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C51DB" w:rsidRPr="00141222">
              <w:rPr>
                <w:rFonts w:eastAsia="Times New Roman" w:cs="Times New Roman"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22A2CF19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Командные тактические действия в нападении через игрока передней линии без изменения позиций игроков.</w:t>
            </w: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141222">
              <w:rPr>
                <w:rFonts w:eastAsia="Times New Roman" w:cs="Times New Roman"/>
                <w:szCs w:val="24"/>
                <w:lang w:eastAsia="ru-RU"/>
              </w:rPr>
              <w:t>Учебно – тренировочная игра в волейбол с заданиями.</w:t>
            </w:r>
          </w:p>
        </w:tc>
        <w:tc>
          <w:tcPr>
            <w:tcW w:w="1985" w:type="dxa"/>
          </w:tcPr>
          <w:p w14:paraId="6DF0C32D" w14:textId="52650C08" w:rsidR="007C51DB" w:rsidRDefault="00CC59F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24.05</w:t>
            </w:r>
          </w:p>
          <w:p w14:paraId="370B2C7C" w14:textId="7DE15250" w:rsidR="00217067" w:rsidRPr="00141222" w:rsidRDefault="00217067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7C51DB" w:rsidRPr="00141222" w14:paraId="288358BA" w14:textId="77777777" w:rsidTr="00DF14F3">
        <w:trPr>
          <w:cantSplit/>
          <w:trHeight w:val="343"/>
        </w:trPr>
        <w:tc>
          <w:tcPr>
            <w:tcW w:w="675" w:type="dxa"/>
          </w:tcPr>
          <w:p w14:paraId="5B008D7F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411F06" w14:textId="77777777" w:rsidR="007C51DB" w:rsidRPr="00141222" w:rsidRDefault="007C51DB" w:rsidP="007C51DB">
            <w:pPr>
              <w:ind w:right="-251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404FF382" w14:textId="5911DF70" w:rsidR="007C51DB" w:rsidRPr="00141222" w:rsidRDefault="00FA74F3" w:rsidP="008749E1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6</w:t>
            </w:r>
            <w:r w:rsidR="00CC59F7">
              <w:rPr>
                <w:rFonts w:eastAsia="Times New Roman" w:cs="Times New Roman"/>
                <w:b/>
                <w:szCs w:val="24"/>
                <w:lang w:eastAsia="ru-RU"/>
              </w:rPr>
              <w:t xml:space="preserve">0 </w:t>
            </w:r>
            <w:r w:rsidR="007C51DB" w:rsidRPr="00141222">
              <w:rPr>
                <w:rFonts w:eastAsia="Times New Roman" w:cs="Times New Roman"/>
                <w:b/>
                <w:szCs w:val="24"/>
                <w:lang w:eastAsia="ru-RU"/>
              </w:rPr>
              <w:t>ч.</w:t>
            </w:r>
          </w:p>
        </w:tc>
        <w:tc>
          <w:tcPr>
            <w:tcW w:w="5245" w:type="dxa"/>
          </w:tcPr>
          <w:p w14:paraId="563DA342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15ACFD6F" w14:textId="77777777" w:rsidR="007C51DB" w:rsidRPr="00141222" w:rsidRDefault="007C51DB" w:rsidP="007C51DB">
            <w:pPr>
              <w:ind w:right="-25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</w:tbl>
    <w:p w14:paraId="51EFA366" w14:textId="77777777" w:rsidR="00990062" w:rsidRPr="00141222" w:rsidRDefault="00990062" w:rsidP="00990062">
      <w:pPr>
        <w:rPr>
          <w:rFonts w:eastAsia="Times New Roman" w:cs="Times New Roman"/>
          <w:b/>
          <w:szCs w:val="24"/>
          <w:lang w:eastAsia="ru-RU"/>
        </w:rPr>
      </w:pPr>
    </w:p>
    <w:p w14:paraId="715C52FF" w14:textId="77777777" w:rsidR="00990062" w:rsidRDefault="00990062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7DE903C2" w14:textId="77777777" w:rsidR="00990062" w:rsidRDefault="00990062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6F4224E2" w14:textId="4D6FA660" w:rsidR="00990062" w:rsidRDefault="00990062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4F4E8192" w14:textId="11CDAFEF" w:rsidR="00405FD7" w:rsidRDefault="00405FD7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1AE31AE6" w14:textId="158BB071" w:rsidR="00405FD7" w:rsidRDefault="00405FD7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2AFC8C16" w14:textId="3596E1D6" w:rsidR="00405FD7" w:rsidRDefault="00405FD7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7862B145" w14:textId="77777777" w:rsidR="00405FD7" w:rsidRDefault="00405FD7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578DD23C" w14:textId="77777777" w:rsidR="00990062" w:rsidRDefault="00990062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76C7236E" w14:textId="77777777" w:rsidR="00990062" w:rsidRPr="00D74B1C" w:rsidRDefault="00990062" w:rsidP="00D74B1C">
      <w:pPr>
        <w:pStyle w:val="a9"/>
        <w:rPr>
          <w:rFonts w:ascii="Times New Roman" w:hAnsi="Times New Roman"/>
          <w:sz w:val="28"/>
          <w:szCs w:val="28"/>
        </w:rPr>
      </w:pPr>
    </w:p>
    <w:p w14:paraId="50A738C8" w14:textId="77777777" w:rsidR="00141222" w:rsidRPr="00141222" w:rsidRDefault="00CB4242" w:rsidP="00141222">
      <w:pPr>
        <w:rPr>
          <w:rFonts w:eastAsia="Times New Roman" w:cs="Times New Roman"/>
          <w:b/>
          <w:i/>
          <w:iCs/>
          <w:sz w:val="28"/>
          <w:szCs w:val="28"/>
          <w:lang w:eastAsia="ru-RU"/>
        </w:rPr>
      </w:pPr>
      <w:r w:rsidRPr="00544E62">
        <w:rPr>
          <w:sz w:val="28"/>
          <w:szCs w:val="28"/>
        </w:rPr>
        <w:t xml:space="preserve"> </w:t>
      </w:r>
      <w:r w:rsidR="00141222" w:rsidRPr="00141222">
        <w:rPr>
          <w:rFonts w:eastAsia="Times New Roman" w:cs="Times New Roman"/>
          <w:b/>
          <w:i/>
          <w:iCs/>
          <w:sz w:val="28"/>
          <w:szCs w:val="28"/>
          <w:lang w:eastAsia="ru-RU"/>
        </w:rPr>
        <w:t>Оценка практической подготовленности по контрольным упражнениям.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7"/>
        <w:gridCol w:w="1947"/>
        <w:gridCol w:w="731"/>
        <w:gridCol w:w="216"/>
        <w:gridCol w:w="523"/>
        <w:gridCol w:w="216"/>
        <w:gridCol w:w="524"/>
        <w:gridCol w:w="216"/>
        <w:gridCol w:w="539"/>
        <w:gridCol w:w="216"/>
        <w:gridCol w:w="529"/>
        <w:gridCol w:w="730"/>
        <w:gridCol w:w="730"/>
        <w:gridCol w:w="730"/>
        <w:gridCol w:w="730"/>
      </w:tblGrid>
      <w:tr w:rsidR="00141222" w:rsidRPr="00141222" w14:paraId="057C739D" w14:textId="77777777" w:rsidTr="00141222">
        <w:trPr>
          <w:cantSplit/>
          <w:trHeight w:val="341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3A61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Технический прием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8064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F05E6A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Возраст лет</w:t>
            </w:r>
          </w:p>
        </w:tc>
        <w:tc>
          <w:tcPr>
            <w:tcW w:w="42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B312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Оценка </w:t>
            </w:r>
          </w:p>
        </w:tc>
      </w:tr>
      <w:tr w:rsidR="00141222" w:rsidRPr="00141222" w14:paraId="21F6A42A" w14:textId="77777777" w:rsidTr="00141222">
        <w:trPr>
          <w:cantSplit/>
          <w:trHeight w:val="1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0440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BB8A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8CBC" w14:textId="77777777" w:rsidR="00141222" w:rsidRPr="00141222" w:rsidRDefault="00141222" w:rsidP="00141222">
            <w:pPr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21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D20A8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мальчики</w:t>
            </w:r>
          </w:p>
        </w:tc>
        <w:tc>
          <w:tcPr>
            <w:tcW w:w="214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84D4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девочки</w:t>
            </w:r>
          </w:p>
        </w:tc>
      </w:tr>
      <w:tr w:rsidR="00141222" w:rsidRPr="00141222" w14:paraId="1998D775" w14:textId="77777777" w:rsidTr="00141222">
        <w:trPr>
          <w:cantSplit/>
          <w:trHeight w:val="11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AF5C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1690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90B7" w14:textId="77777777" w:rsidR="00141222" w:rsidRPr="00141222" w:rsidRDefault="00141222" w:rsidP="00141222">
            <w:pPr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AA6BA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высокий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9B1D4A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Выше среднего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BF730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средний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52ADAB63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низкий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94E3D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высокий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F6422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Выше среднего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553DF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средний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371E7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низкий</w:t>
            </w:r>
          </w:p>
        </w:tc>
      </w:tr>
      <w:tr w:rsidR="00141222" w:rsidRPr="00141222" w14:paraId="40DE2839" w14:textId="77777777" w:rsidTr="00141222">
        <w:trPr>
          <w:cantSplit/>
          <w:trHeight w:val="935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72B5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  <w:smartTag w:uri="urn:schemas-microsoft-com:office:smarttags" w:element="place">
              <w:r w:rsidRPr="00141222">
                <w:rPr>
                  <w:rFonts w:eastAsia="Times New Roman" w:cs="Times New Roman"/>
                  <w:b/>
                  <w:szCs w:val="24"/>
                  <w:lang w:val="en-US" w:eastAsia="ru-RU"/>
                </w:rPr>
                <w:lastRenderedPageBreak/>
                <w:t>I</w:t>
              </w:r>
              <w:r w:rsidRPr="00141222">
                <w:rPr>
                  <w:rFonts w:eastAsia="Times New Roman" w:cs="Times New Roman"/>
                  <w:b/>
                  <w:szCs w:val="24"/>
                  <w:lang w:eastAsia="ru-RU"/>
                </w:rPr>
                <w:t>.</w:t>
              </w:r>
            </w:smartTag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 Передача</w:t>
            </w:r>
          </w:p>
          <w:p w14:paraId="4ED33D01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i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мяча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327F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1. Поточная передача мяча двумя руками сверху в стенку с расстояния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41222">
                <w:rPr>
                  <w:rFonts w:eastAsia="Times New Roman" w:cs="Times New Roman"/>
                  <w:szCs w:val="24"/>
                  <w:lang w:eastAsia="ru-RU"/>
                </w:rPr>
                <w:t>3 м</w:t>
              </w:r>
            </w:smartTag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 (кол-во раз).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F18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  <w:p w14:paraId="19DF9526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  <w:p w14:paraId="316982C3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  <w:p w14:paraId="37CA2FE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B28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307A617A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  <w:p w14:paraId="61FA5D22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  <w:p w14:paraId="5CD3DD0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5E04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5C27A9ED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78AEC734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641D1B7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5F2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61B345B7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3586628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7F7FE30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36B1D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1551FEB2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05A4A7DE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18C8A1C7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F3169F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7FB7CEF7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498BC793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  <w:p w14:paraId="12743755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850F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10AC4760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3C3AE6D2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3AB5E1E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208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6952D128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292EE930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07B4A15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5F34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78140F60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349ECCA3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4B1D5F4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141222" w:rsidRPr="00141222" w14:paraId="696517CC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FA56" w14:textId="77777777" w:rsidR="00141222" w:rsidRPr="00141222" w:rsidRDefault="00141222" w:rsidP="00141222">
            <w:pPr>
              <w:rPr>
                <w:rFonts w:ascii="Calibri" w:eastAsia="Calibri" w:hAnsi="Calibri" w:cs="Times New Roman"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70BC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2. Передача мяча двумя руками сверху с собственного набрасывания из зоны 6 в кольцо диаметром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141222">
                <w:rPr>
                  <w:rFonts w:eastAsia="Times New Roman" w:cs="Times New Roman"/>
                  <w:szCs w:val="24"/>
                  <w:lang w:eastAsia="ru-RU"/>
                </w:rPr>
                <w:t>1 м</w:t>
              </w:r>
            </w:smartTag>
            <w:r w:rsidRPr="00141222">
              <w:rPr>
                <w:rFonts w:eastAsia="Times New Roman" w:cs="Times New Roman"/>
                <w:szCs w:val="24"/>
                <w:lang w:eastAsia="ru-RU"/>
              </w:rPr>
              <w:t>, установленное в зоне 3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BEA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  <w:p w14:paraId="39D9DFB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6CC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1F21434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4E9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7E17C9FA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8011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01B9FCF2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2991A0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  <w:p w14:paraId="70C48C6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4C389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6A24EB8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63A0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4A36B2D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A10C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1B6A1304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492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  <w:p w14:paraId="6ECA7E8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141222" w:rsidRPr="00141222" w14:paraId="2D34C35C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D8A1" w14:textId="77777777" w:rsidR="00141222" w:rsidRPr="00141222" w:rsidRDefault="00141222" w:rsidP="00141222">
            <w:pPr>
              <w:rPr>
                <w:rFonts w:ascii="Calibri" w:eastAsia="Calibri" w:hAnsi="Calibri" w:cs="Times New Roman"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8B6D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3. Передача мяча двумя руками сверху из зоны4 через сетку в квадрат3х3 м, расположенный в зоне 6; мяч предварительно передан из зоны 3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C6D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  <w:p w14:paraId="49C7E64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EB0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071AAFC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5AA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2B5FBD9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067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501C01A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7947E0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10C74A2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744B40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3077BFFA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989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67477AC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0F1C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0D798C94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B05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67045B7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141222" w:rsidRPr="00141222" w14:paraId="51872941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7AEF" w14:textId="77777777" w:rsidR="00141222" w:rsidRPr="00141222" w:rsidRDefault="00141222" w:rsidP="00141222">
            <w:pPr>
              <w:rPr>
                <w:rFonts w:ascii="Calibri" w:eastAsia="Calibri" w:hAnsi="Calibri" w:cs="Times New Roman"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0CD9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4. Передача мяча двумя руками сверху из зоны 3 в кольцо, установленное в зоне 4, с предварительной передачи мяча из зоны 5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BB7F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  <w:p w14:paraId="01AEC8BD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  <w:p w14:paraId="2957A6B8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  <w:p w14:paraId="22A3B332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  <w:p w14:paraId="7D1E412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6E83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7417412C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3B2C2DEB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28EA70CE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44F65FE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35A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7A79107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117AC742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2E3AF0D7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263634F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68F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4D166ECC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70A5623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13B6F86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6D65836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6DFDE5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18B23C7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08C782B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68EF8C1C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48DF0D4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0C2C7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5E1381E3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2D6AD06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75CB0C89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09ACD84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2D61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53C3B94E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16A8C1BA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631CAE9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5E63F07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660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1A8017FC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3F24E07C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04C4C8E5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0C5BB67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7CDA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  <w:p w14:paraId="50E68DD0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37DB3D81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70D348A4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7496A00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141222" w:rsidRPr="00141222" w14:paraId="4FC31EB2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794E" w14:textId="77777777" w:rsidR="00141222" w:rsidRPr="00141222" w:rsidRDefault="00141222" w:rsidP="00141222">
            <w:pPr>
              <w:rPr>
                <w:rFonts w:ascii="Calibri" w:eastAsia="Calibri" w:hAnsi="Calibri" w:cs="Times New Roman"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853F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5. Передача мяча двумя руками сверху в прыжке из зоны 4, через сетку в квадрат 3х3 м, расположенный у лицевой линии в зоне 6, с предварительной передачи мяча из зоны 3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888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  <w:p w14:paraId="4EDF215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400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21192211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BCD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2126708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E49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0226F32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4B587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048DAEA5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71992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030D4344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2FD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036B18E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9B81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3F057D2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14F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28513DF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141222" w:rsidRPr="00141222" w14:paraId="3AD0E62C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7712" w14:textId="77777777" w:rsidR="00141222" w:rsidRPr="00141222" w:rsidRDefault="00141222" w:rsidP="00141222">
            <w:pPr>
              <w:rPr>
                <w:rFonts w:ascii="Calibri" w:eastAsia="Calibri" w:hAnsi="Calibri" w:cs="Times New Roman"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B04C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6. Передача мяча двумя руками сверху из зоны 2 в кольцо, установленное в зоне 4, предварительной передачи мяча из зоны 6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4DB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  <w:p w14:paraId="57C04EB5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  <w:p w14:paraId="07986A0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FE3C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28AE46A0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40D8214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2ACA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22B05A7B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628BE504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BD7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74BA7776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3085E60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D64D46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075F28C9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68AC5CE4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7487AC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0C859A18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7C753E91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3531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257B5DA9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08C4F377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D24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14DAE008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2BD15345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590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  <w:p w14:paraId="42884F03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024C0E65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141222" w:rsidRPr="00141222" w14:paraId="3D29492D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09A3" w14:textId="77777777" w:rsidR="00141222" w:rsidRPr="00141222" w:rsidRDefault="00141222" w:rsidP="00141222">
            <w:pPr>
              <w:rPr>
                <w:rFonts w:ascii="Calibri" w:eastAsia="Calibri" w:hAnsi="Calibri" w:cs="Times New Roman"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B962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7. Передача мяча двумя руками сверху в прыжке из зоны 4 через сетку в прямоугольник 2х3 м, расположенный у лицевой линии в зоне 6, предварительной передачи мяча из зоны 3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D884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  <w:p w14:paraId="02F819B9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  <w:p w14:paraId="02FF728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4260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7C311B5B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02F37D5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B2F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3209D22C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3DD0ADD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D783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2D6072FD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682828C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B238F5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3B3FEBD7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1E4772F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12621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7A4A0FED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0651F5C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994F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35B92B64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1BC25DF1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AC63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6AD41087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648AFE95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7791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40D8BC8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55C68D5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141222" w:rsidRPr="00141222" w14:paraId="3B08A587" w14:textId="77777777" w:rsidTr="00141222">
        <w:trPr>
          <w:cantSplit/>
          <w:trHeight w:val="462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25E0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val="en-US" w:eastAsia="ru-RU"/>
              </w:rPr>
              <w:t>II.</w:t>
            </w: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 Подача мяча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FD1B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1. Нижняя прямая подача в пределы площадки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E30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  <w:p w14:paraId="05B264C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DD79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  <w:p w14:paraId="392A2BF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A29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27F8433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407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5B0E161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72F3D5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43010D0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5E309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2A7B09A4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AAE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6C03117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44D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53D6FB7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C405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75BEFD4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141222" w:rsidRPr="00141222" w14:paraId="69AC57B3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0030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0A9A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2. Нижняя прямая подача на точность (по 5 попыток в левую и правую половину площадки)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95A1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  <w:p w14:paraId="5633199A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1A2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5E7A8257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2F95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6C191C4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BB23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18E0F92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C3BD1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3539E65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472A7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0A3414C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0D6F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35260775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ECD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7EA1FB8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F9BC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  <w:p w14:paraId="42E86D0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141222" w:rsidRPr="00141222" w14:paraId="1134858D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4EEA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1529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3. Верхняя прямая подача в пределы площадки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C1E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  <w:p w14:paraId="72B48611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180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  <w:p w14:paraId="104580C7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0B63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6043BE8A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B5A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4A7BBFA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746035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739B925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4AF41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00821AC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029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47EC058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C699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4D7BC6B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C409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7A04476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141222" w:rsidRPr="00141222" w14:paraId="1C8AA7EC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362F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7940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4. Верхняя прямая подача на точность (по 5 попыток в левую и правую половину площадки)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4D5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  <w:p w14:paraId="2283BCB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4705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0710477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4525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5E164B6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43C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0D2DF9F3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DA9706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57E0A06A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76D72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6D29BCE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B94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756E735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F5F9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622826C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5C0B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0088D61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141222" w:rsidRPr="00141222" w14:paraId="21491A0E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C19C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377A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5. Верхняя прямая подача на точность по заданию (по 5 попыток в левую и правую половину площадки)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358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  <w:p w14:paraId="26242596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  <w:p w14:paraId="53C2AA4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E3C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4790EB15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  <w:p w14:paraId="1D97651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E7E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0E28B779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4B1365C9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BF23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7C9589DD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0FD6CF8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E5668F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019C4BFA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641B68F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97DAC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7EB1B972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0324357E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C59E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60BE03A2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749E486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5621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4691318A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4B26573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E240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52B08219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587BD28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141222" w:rsidRPr="00141222" w14:paraId="5A3894F7" w14:textId="77777777" w:rsidTr="00141222">
        <w:trPr>
          <w:cantSplit/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52B9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i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2933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6. Верхняя боковая подача в пределы площадки (10 попыток)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408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  <w:p w14:paraId="154C3AF6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  <w:p w14:paraId="287EA08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F9A7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7DD64A01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  <w:p w14:paraId="20E1F1C1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2BD8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1612AFD3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  <w:p w14:paraId="65EFE78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F086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5CC50D49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0E9B83B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199172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12EDAD91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43283D9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CE8564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  <w:p w14:paraId="02E0437E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14:paraId="7089FD7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472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1C8D850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  <w:p w14:paraId="7C363FBA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B403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1C01B13B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  <w:p w14:paraId="07F8EB9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D54D" w14:textId="77777777" w:rsidR="00141222" w:rsidRPr="00141222" w:rsidRDefault="00141222" w:rsidP="00141222">
            <w:pPr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3DCAE10F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  <w:p w14:paraId="2B28E07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141222" w:rsidRPr="00141222" w14:paraId="40670A59" w14:textId="77777777" w:rsidTr="00141222">
        <w:trPr>
          <w:cantSplit/>
          <w:trHeight w:val="337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B01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Технический прием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D69F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95714C" w14:textId="77777777" w:rsidR="00141222" w:rsidRPr="00141222" w:rsidRDefault="00141222" w:rsidP="00141222">
            <w:pPr>
              <w:spacing w:after="200" w:line="276" w:lineRule="auto"/>
              <w:rPr>
                <w:rFonts w:ascii="Calibri" w:eastAsia="Calibri" w:hAnsi="Calibri" w:cs="Times New Roman"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Возраст лет</w:t>
            </w:r>
          </w:p>
        </w:tc>
        <w:tc>
          <w:tcPr>
            <w:tcW w:w="4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3AD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 xml:space="preserve">Оценка </w:t>
            </w:r>
          </w:p>
        </w:tc>
      </w:tr>
      <w:tr w:rsidR="00141222" w:rsidRPr="00141222" w14:paraId="50448F98" w14:textId="77777777" w:rsidTr="00141222">
        <w:trPr>
          <w:cantSplit/>
          <w:trHeight w:val="1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DEE9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5DAB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5ED5" w14:textId="77777777" w:rsidR="00141222" w:rsidRPr="00141222" w:rsidRDefault="00141222" w:rsidP="00141222">
            <w:pPr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2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68F902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мальчики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7D4C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девочки</w:t>
            </w:r>
          </w:p>
        </w:tc>
      </w:tr>
      <w:tr w:rsidR="00141222" w:rsidRPr="00141222" w14:paraId="109614DB" w14:textId="77777777" w:rsidTr="00141222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A2E5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1285" w14:textId="77777777" w:rsidR="00141222" w:rsidRPr="00141222" w:rsidRDefault="00141222" w:rsidP="00141222">
            <w:pPr>
              <w:rPr>
                <w:rFonts w:ascii="Calibri" w:eastAsia="Calibri" w:hAnsi="Calibri" w:cs="Times New Roman"/>
                <w:b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3E60" w14:textId="77777777" w:rsidR="00141222" w:rsidRPr="00141222" w:rsidRDefault="00141222" w:rsidP="00141222">
            <w:pPr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0BBC58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высокий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456326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Выше среднего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F960E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средний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2F083FD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низкий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84CEA0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высокий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F7B595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Выше среднего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FDC65B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средний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AF77DD" w14:textId="77777777" w:rsidR="00141222" w:rsidRPr="00141222" w:rsidRDefault="00141222" w:rsidP="0014122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низкий</w:t>
            </w:r>
          </w:p>
        </w:tc>
      </w:tr>
    </w:tbl>
    <w:p w14:paraId="68AAD88B" w14:textId="77777777" w:rsidR="00CB4242" w:rsidRDefault="00CB4242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7D42352B" w14:textId="77777777" w:rsidR="00D54DAB" w:rsidRDefault="00D54DAB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6FFEA94E" w14:textId="77777777" w:rsidR="00D54DAB" w:rsidRDefault="00D54DAB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17B20AC0" w14:textId="77777777" w:rsidR="00D54DAB" w:rsidRDefault="00D54DAB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24533381" w14:textId="77777777" w:rsidR="00D54DAB" w:rsidRPr="00D54DAB" w:rsidRDefault="00D54DAB" w:rsidP="00544E62">
      <w:pPr>
        <w:pStyle w:val="a9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26EBA7D8" w14:textId="77777777" w:rsidR="009E5E9F" w:rsidRPr="00D74B1C" w:rsidRDefault="009E5E9F" w:rsidP="009E5E9F">
      <w:pPr>
        <w:pStyle w:val="a9"/>
        <w:ind w:firstLine="709"/>
        <w:rPr>
          <w:rFonts w:ascii="Times New Roman" w:hAnsi="Times New Roman"/>
          <w:b/>
          <w:sz w:val="28"/>
          <w:szCs w:val="28"/>
        </w:rPr>
      </w:pPr>
      <w:r w:rsidRPr="00D74B1C">
        <w:rPr>
          <w:rFonts w:ascii="Times New Roman" w:hAnsi="Times New Roman"/>
          <w:b/>
          <w:sz w:val="28"/>
          <w:szCs w:val="28"/>
        </w:rPr>
        <w:lastRenderedPageBreak/>
        <w:t>Методические рекомендации при обучении техническим приемам</w:t>
      </w:r>
    </w:p>
    <w:p w14:paraId="3992C3FD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Последовательность обучения стойкам и перемещениям</w:t>
      </w:r>
    </w:p>
    <w:p w14:paraId="4E75956E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1. Выполнение стоек на месте.</w:t>
      </w:r>
    </w:p>
    <w:p w14:paraId="0FF2729B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2. Перемещения в медленном темпе. Ходьба выпадами, в полуприседе, на внешней и внутренней стороне стопы, на носках и пятках. Пробегание отрезков 15–20 м с ускорением. Чередование ходьбы и бега. Передвижения разными способами в различных направлениях по зрительному и звуковому сигналам. Бег из различных и.п.: лицом или спиной вперед; приставными шагами; с прыжками. Различные эстафеты, включающие бег, прыжки, кувырки, ускорения на отрезках 8–15 м с изменением направления («елочка», челночный бег 9–3–6–3–9 м).</w:t>
      </w:r>
    </w:p>
    <w:p w14:paraId="63236F63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3. Сочетание перемещений в медленном и среднем темпе с последующим принятием стойки.</w:t>
      </w:r>
    </w:p>
    <w:p w14:paraId="617502F4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4. Перемещения в высоком темпе с последующим принятием стойки.</w:t>
      </w:r>
    </w:p>
    <w:p w14:paraId="60FF2A3F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5. Принятие стойки игрока после перемещения по звуковому или зрительному сигналу.</w:t>
      </w:r>
    </w:p>
    <w:p w14:paraId="3804AA66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Последовательность обучения передачам мяча сверху</w:t>
      </w:r>
    </w:p>
    <w:p w14:paraId="2609DA08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1. Имитация приемов сверху двумя руками стоя на месте без мяча.</w:t>
      </w:r>
    </w:p>
    <w:p w14:paraId="62FE299D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2. То же, но с мячом.</w:t>
      </w:r>
    </w:p>
    <w:p w14:paraId="4B8F5B87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3. Передача мяча в парах с набрасыванием мяча партнером.</w:t>
      </w:r>
    </w:p>
    <w:p w14:paraId="55B72EAC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4. Обоюдная передача мяча в парах с расстояния 3–5 м между партнерами.</w:t>
      </w:r>
    </w:p>
    <w:p w14:paraId="6F865426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5. То же, но с расстояния 5–6 м.</w:t>
      </w:r>
    </w:p>
    <w:p w14:paraId="0F572394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6. Верхняя передача мяча двумя руками после перемещения вперед, затем назад. Обратить внимание на остановку перед выполнением приема.</w:t>
      </w:r>
    </w:p>
    <w:p w14:paraId="1CFC9C4A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7. То же, но после перемещения влево и вправо.</w:t>
      </w:r>
    </w:p>
    <w:p w14:paraId="22048D37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8. Передача мяча с изменением траектории полета.</w:t>
      </w:r>
    </w:p>
    <w:p w14:paraId="23AA31A7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9. Передачи мяча на точность.</w:t>
      </w:r>
    </w:p>
    <w:p w14:paraId="533F8FC2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10. Передачи мяча в сочетании с усложненными способами.</w:t>
      </w:r>
    </w:p>
    <w:p w14:paraId="487AF93E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Последовательность обучения передачам мяча снизу</w:t>
      </w:r>
    </w:p>
    <w:p w14:paraId="30B88B5A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Соблюдается та же последовательность, что и при обучении приему мяча сверху.</w:t>
      </w:r>
    </w:p>
    <w:p w14:paraId="32C6CEA4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1. Имитация передачи мяча снизу. Работают сначала ноги и туловище, затем руки.</w:t>
      </w:r>
    </w:p>
    <w:p w14:paraId="0FF24658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2. Прием мяча снизу после набрасывания партнером, расстояние – 4–5 м.</w:t>
      </w:r>
    </w:p>
    <w:p w14:paraId="5C814C7F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3. Прием мяча снизу после отскока от пола.</w:t>
      </w:r>
    </w:p>
    <w:p w14:paraId="67609C9F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4. Прием мяча снизу после перемещения вправо, влево, вперед, назад. Обратить внимание, чтобы он попадал на предплечья, а не на кисти.</w:t>
      </w:r>
    </w:p>
    <w:p w14:paraId="00655C9A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5. Сочетание верхних и нижних передач в парах или у стены.</w:t>
      </w:r>
    </w:p>
    <w:p w14:paraId="4B9E3572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Последовательность обучения подачам</w:t>
      </w:r>
    </w:p>
    <w:p w14:paraId="0F75246B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Приведенную последовательность соблюдают при изучении всех способов подач.</w:t>
      </w:r>
    </w:p>
    <w:p w14:paraId="1C02E21B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1. Выполнение подачи в упрощенных условиях. Имитация изучаемого способа (выполняется на три счета: 1 – замах; 2 – подбрасывание; 3 – удар по мячу).</w:t>
      </w:r>
    </w:p>
    <w:p w14:paraId="35A8F95B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2. Сочетание имитации подачи с подбрасыванием мяча. Ударное движение можно заменить ловлей мяча. Цель данного упражнения – научить правильно подбрасывать мяч.</w:t>
      </w:r>
    </w:p>
    <w:p w14:paraId="2E72DFD7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3. Подача мяча в парах поперек площадки.</w:t>
      </w:r>
    </w:p>
    <w:p w14:paraId="08021566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4. Подача мяча партнеру на точность (расстояние – 5–6 м от сетки).</w:t>
      </w:r>
    </w:p>
    <w:p w14:paraId="52FB98CF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lastRenderedPageBreak/>
        <w:t>5. Подача мяча из-за лицевой линии.</w:t>
      </w:r>
    </w:p>
    <w:p w14:paraId="1922243A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6. Подача мяча в левую и правую стороны площадки.</w:t>
      </w:r>
    </w:p>
    <w:p w14:paraId="4DD4958B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7. Подача мяча на точность в заданную часть площадки.</w:t>
      </w:r>
    </w:p>
    <w:p w14:paraId="6F79D27B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Последовательность обучения нападающим ударам</w:t>
      </w:r>
    </w:p>
    <w:p w14:paraId="2F8CA27C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В начале занятий целесообразно использовать расчлененный метод обучения: первое ударное движение по мячу на месте, затем – в прыжке и только потом – в прыжке после разбега.</w:t>
      </w:r>
    </w:p>
    <w:p w14:paraId="414234CE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1. Нападающий удар с собственного набрасывания в опорном положении у стены в парах.</w:t>
      </w:r>
    </w:p>
    <w:p w14:paraId="23F0A0CC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2. При разбеге следует обратить внимание на выполнение последнего, третьего, шага, который должен быть самым длинным и заканчиваться «стопорящим» движением стоп (ступни параллельны).</w:t>
      </w:r>
    </w:p>
    <w:p w14:paraId="61558368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3. Имитация нападающего удара с 3 шагов разбега.</w:t>
      </w:r>
    </w:p>
    <w:p w14:paraId="289F09B2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4. Нападающий удар с разбега, но мяч фиксируется партнером, стоящим на возвышении (тумбочке, стуле и т.п.).</w:t>
      </w:r>
    </w:p>
    <w:p w14:paraId="7843AE21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5. Нападающий удар с собственного набрасывания мяча; с набрасывания мяча партнером.</w:t>
      </w:r>
    </w:p>
    <w:p w14:paraId="577C183B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6. Нападающий удар после встречной передачи, а затем с передачи вдоль сетки.</w:t>
      </w:r>
    </w:p>
    <w:p w14:paraId="4EBA6D2B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7. Прямой нападающий удар с передачи из зоны 3; траектория полета средняя (расстояние – до 0,5 м от сетки).</w:t>
      </w:r>
    </w:p>
    <w:p w14:paraId="60FAED60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8. Нападающий удар со всех зон нападения после различных по высоте и направлению передач.</w:t>
      </w:r>
    </w:p>
    <w:p w14:paraId="15716527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9. То же, но с переводом туловищем влево, вправо; при приземлении стопы разворачиваются в сторону движения мяча.</w:t>
      </w:r>
    </w:p>
    <w:p w14:paraId="3A424483" w14:textId="77777777" w:rsidR="009E5E9F" w:rsidRPr="009E5E9F" w:rsidRDefault="009E5E9F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10. То же, но перевод выполняется разворотом кисти влево или вправо.</w:t>
      </w:r>
    </w:p>
    <w:p w14:paraId="1B4B2A09" w14:textId="77777777" w:rsidR="00CB4242" w:rsidRPr="009E5E9F" w:rsidRDefault="00CB424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2D9869F2" w14:textId="77777777" w:rsidR="00141222" w:rsidRPr="009E5E9F" w:rsidRDefault="00CB424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 </w:t>
      </w:r>
      <w:r w:rsidR="00141222" w:rsidRPr="009E5E9F">
        <w:rPr>
          <w:rFonts w:ascii="Times New Roman" w:hAnsi="Times New Roman"/>
          <w:spacing w:val="-1"/>
          <w:sz w:val="28"/>
          <w:szCs w:val="28"/>
        </w:rPr>
        <w:t>Формы подведения итогов реализации дополнительной образовательной программы.</w:t>
      </w:r>
    </w:p>
    <w:p w14:paraId="4B25381D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По окончании курса учащийся получит возможность владеть понятиями «Техника игры», «Тактика игры», знать правила игры, владеть основными техническими приемами, применять полученные знания в игре и организации самостоятельных занятий волейболом, сформировать первичные навыки судейства. Основной формой подведения итогов является соревнование.</w:t>
      </w:r>
    </w:p>
    <w:p w14:paraId="6DE68A26" w14:textId="77777777" w:rsidR="00141222" w:rsidRPr="00D74B1C" w:rsidRDefault="00141222" w:rsidP="00D74B1C">
      <w:pPr>
        <w:pStyle w:val="a9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74B1C">
        <w:rPr>
          <w:rFonts w:ascii="Times New Roman" w:hAnsi="Times New Roman"/>
          <w:b/>
          <w:sz w:val="28"/>
          <w:szCs w:val="28"/>
        </w:rPr>
        <w:t>Программный материал</w:t>
      </w:r>
    </w:p>
    <w:p w14:paraId="404EB6EF" w14:textId="77777777" w:rsidR="00141222" w:rsidRPr="00141222" w:rsidRDefault="00141222" w:rsidP="00141222">
      <w:pPr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0"/>
        <w:gridCol w:w="3832"/>
        <w:gridCol w:w="3924"/>
      </w:tblGrid>
      <w:tr w:rsidR="00141222" w:rsidRPr="00141222" w14:paraId="31072287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D4A7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Основная</w:t>
            </w:r>
          </w:p>
          <w:p w14:paraId="1B06DEBD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направленность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ADB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1-ый год обучения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175E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b/>
                <w:szCs w:val="24"/>
                <w:lang w:eastAsia="ru-RU"/>
              </w:rPr>
              <w:t>2-ой год обучения</w:t>
            </w:r>
          </w:p>
        </w:tc>
      </w:tr>
      <w:tr w:rsidR="00141222" w:rsidRPr="00141222" w14:paraId="352E694F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636A" w14:textId="77777777" w:rsidR="00141222" w:rsidRPr="00141222" w:rsidRDefault="00141222" w:rsidP="00141222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Основы знаний 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E50F" w14:textId="77777777" w:rsidR="00141222" w:rsidRPr="00141222" w:rsidRDefault="00141222" w:rsidP="001412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Правила игры в волейбол. Организация и судейство соревнований по волейболу. Жестикуляция судей. Правила техники безопасности при занятиях волейболом. Технико-тактические действия в защите и в нападении.</w:t>
            </w:r>
          </w:p>
        </w:tc>
      </w:tr>
      <w:tr w:rsidR="00141222" w:rsidRPr="00141222" w14:paraId="00CC9CE3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D517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Освоение техникой передвижений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A194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Стойка игрока. Перемещения  в стойке приставными шагами боком, лицом и спиной вперед. Ходьба, бег и выполнение заданий (сесть на пол, встать, подпрыгнуть и т. д.)</w:t>
            </w:r>
          </w:p>
        </w:tc>
      </w:tr>
      <w:tr w:rsidR="00141222" w:rsidRPr="00141222" w14:paraId="621B9E5C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5627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Освоение техники приемов и передач мяча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FE04" w14:textId="77777777" w:rsidR="00141222" w:rsidRPr="00141222" w:rsidRDefault="00141222" w:rsidP="001412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Передачи мяча сверху и снизу двумя руками на месте и после перемещений. Передачи над собой, </w:t>
            </w:r>
            <w:r w:rsidRPr="00141222">
              <w:rPr>
                <w:rFonts w:eastAsia="Times New Roman" w:cs="Times New Roman"/>
                <w:szCs w:val="24"/>
                <w:lang w:eastAsia="ru-RU"/>
              </w:rPr>
              <w:lastRenderedPageBreak/>
              <w:t>перед собой. Во встречных колоннах через сетку с переходом в конец противоположной колонны.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E1AE" w14:textId="77777777" w:rsidR="00141222" w:rsidRPr="00141222" w:rsidRDefault="00141222" w:rsidP="001412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Передачи мяча  в прыжке через сетку. Передачи мяча сверху и снизу  стоя боком, спиной к цели. </w:t>
            </w:r>
            <w:r w:rsidRPr="00141222">
              <w:rPr>
                <w:rFonts w:eastAsia="Times New Roman" w:cs="Times New Roman"/>
                <w:szCs w:val="24"/>
                <w:lang w:eastAsia="ru-RU"/>
              </w:rPr>
              <w:lastRenderedPageBreak/>
              <w:t>Передачи мяча в парах в движении. Передачи в четверках с перемещением из зоны 6 в зоны 3, 2 и из зоны 6 в зоны 3,4.</w:t>
            </w:r>
          </w:p>
        </w:tc>
      </w:tr>
      <w:tr w:rsidR="00141222" w:rsidRPr="00141222" w14:paraId="6ECD1B6B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1A91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lastRenderedPageBreak/>
              <w:t>Освоение техники  подачи мяча и приема подач.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2323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Верхняя прямая подача через сетку из-за лицевой линии. Верхняя прямая подача на количество попаданий на противоположную площадку. Прием подачи через сетку.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D63A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Верхняя прямая подача на количество попаданий, указанным  зонам.</w:t>
            </w:r>
          </w:p>
          <w:p w14:paraId="507220BF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Верхняя прямая подача в прыжке. </w:t>
            </w:r>
          </w:p>
          <w:p w14:paraId="455F29A3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Прием подачи в зону 3.</w:t>
            </w:r>
          </w:p>
        </w:tc>
      </w:tr>
      <w:tr w:rsidR="00141222" w:rsidRPr="00141222" w14:paraId="547E00BC" w14:textId="77777777" w:rsidTr="00141222">
        <w:trPr>
          <w:trHeight w:val="148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C378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Освоение техники прямого нападающего удара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A623" w14:textId="77777777" w:rsidR="00141222" w:rsidRPr="00141222" w:rsidRDefault="00141222" w:rsidP="00141222">
            <w:pPr>
              <w:tabs>
                <w:tab w:val="left" w:pos="309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Прямой нападающий удар после подбрасывания мяча партнером. Нападающий удар с разбега из зоны 2, 4 с передачи мяча игроком из зоны 3.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7ADC" w14:textId="77777777" w:rsidR="00141222" w:rsidRPr="00141222" w:rsidRDefault="00141222" w:rsidP="00141222">
            <w:pPr>
              <w:tabs>
                <w:tab w:val="left" w:pos="309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 xml:space="preserve">Нападающий удар с разбега из зоны 6 с передачи мяча из зоны 2, 4. </w:t>
            </w:r>
          </w:p>
          <w:p w14:paraId="3BD42436" w14:textId="77777777" w:rsidR="00141222" w:rsidRPr="00141222" w:rsidRDefault="00141222" w:rsidP="00141222">
            <w:pPr>
              <w:tabs>
                <w:tab w:val="left" w:pos="309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Прямой нападающий удар при встречных передачах.</w:t>
            </w:r>
          </w:p>
        </w:tc>
      </w:tr>
      <w:tr w:rsidR="00141222" w:rsidRPr="00141222" w14:paraId="1C8E021D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1354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Овладение техникой защитных действий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279F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Блокирование нападающего удара (индивидуальное и групповое). Страховка.</w:t>
            </w:r>
          </w:p>
        </w:tc>
      </w:tr>
      <w:tr w:rsidR="00141222" w:rsidRPr="00141222" w14:paraId="29CEBC47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E196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Овладение тактикой игры в нападении.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032C" w14:textId="77777777" w:rsidR="00141222" w:rsidRPr="00141222" w:rsidRDefault="00141222" w:rsidP="00141222">
            <w:pPr>
              <w:tabs>
                <w:tab w:val="left" w:pos="3090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Выполнение подач в определенные зоны. Групповые действия – взаимодействие игроков зоны 6 с игроком зоны 3, а игрока  зоны 3 с игроком зоны 2 и 4. Командные тактические действия через игрока передней линии без изменения позиций игроков.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73FE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Командные тактические действия через игрока передней линии с изменением позиций игроков.</w:t>
            </w:r>
          </w:p>
        </w:tc>
      </w:tr>
      <w:tr w:rsidR="00141222" w:rsidRPr="00141222" w14:paraId="63E70787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C3EF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Овладение тактикой игры в защите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A75B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Выбор способа приема мяча. Взаимодействие игроков задней линии с игроками передней линии. Система игры в защите «углом вперед».</w:t>
            </w:r>
          </w:p>
        </w:tc>
      </w:tr>
      <w:tr w:rsidR="00141222" w:rsidRPr="00141222" w14:paraId="7AA75B7E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AC19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Овладение игрой и развитие психомоторных способностей.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FDB2" w14:textId="77777777" w:rsidR="00141222" w:rsidRPr="00141222" w:rsidRDefault="00141222" w:rsidP="001412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Учебная игра в волейбол с заданиями. Учебно-тренировочная игра. Товарищеские встречи со сборными командами близлежащих школ.</w:t>
            </w:r>
          </w:p>
        </w:tc>
      </w:tr>
      <w:tr w:rsidR="00141222" w:rsidRPr="00141222" w14:paraId="0D4D6ADB" w14:textId="77777777" w:rsidTr="0014122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FC12" w14:textId="77777777" w:rsidR="00141222" w:rsidRPr="00141222" w:rsidRDefault="00141222" w:rsidP="00141222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Овладение организаторскими способностями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E56D" w14:textId="77777777" w:rsidR="00141222" w:rsidRPr="00141222" w:rsidRDefault="00141222" w:rsidP="00141222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141222">
              <w:rPr>
                <w:rFonts w:eastAsia="Times New Roman" w:cs="Times New Roman"/>
                <w:szCs w:val="24"/>
                <w:lang w:eastAsia="ru-RU"/>
              </w:rPr>
              <w:t>Организация и судейство учебно-тренировочных игр, соревнований между классами. Проведение разминки тренировочных занятий.</w:t>
            </w:r>
          </w:p>
        </w:tc>
      </w:tr>
    </w:tbl>
    <w:p w14:paraId="6E0913EB" w14:textId="77777777" w:rsidR="00141222" w:rsidRPr="00141222" w:rsidRDefault="00141222" w:rsidP="00141222">
      <w:pPr>
        <w:rPr>
          <w:rFonts w:eastAsia="Times New Roman" w:cs="Times New Roman"/>
          <w:szCs w:val="24"/>
          <w:lang w:eastAsia="ru-RU"/>
        </w:rPr>
      </w:pPr>
    </w:p>
    <w:p w14:paraId="6D4E1FB2" w14:textId="77777777" w:rsidR="00141222" w:rsidRPr="00141222" w:rsidRDefault="00141222" w:rsidP="00141222">
      <w:pPr>
        <w:jc w:val="center"/>
        <w:rPr>
          <w:rFonts w:eastAsia="Times New Roman" w:cs="Times New Roman"/>
          <w:b/>
          <w:szCs w:val="24"/>
          <w:lang w:val="en-US" w:eastAsia="ru-RU"/>
        </w:rPr>
      </w:pPr>
    </w:p>
    <w:p w14:paraId="6922DD48" w14:textId="77777777" w:rsidR="00141222" w:rsidRPr="00141222" w:rsidRDefault="00141222" w:rsidP="00141222">
      <w:pPr>
        <w:jc w:val="center"/>
        <w:rPr>
          <w:rFonts w:eastAsia="Times New Roman" w:cs="Times New Roman"/>
          <w:b/>
          <w:szCs w:val="24"/>
          <w:lang w:val="en-US" w:eastAsia="ru-RU"/>
        </w:rPr>
      </w:pPr>
    </w:p>
    <w:p w14:paraId="79900977" w14:textId="77777777" w:rsidR="00300DD6" w:rsidRDefault="00300DD6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25C8132B" w14:textId="77777777" w:rsidR="00300DD6" w:rsidRDefault="00300DD6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79412B2" w14:textId="77777777" w:rsidR="00300DD6" w:rsidRDefault="00300DD6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69DE15F" w14:textId="77777777" w:rsidR="00300DD6" w:rsidRDefault="00300DD6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1DBE7E3" w14:textId="7D379ECC" w:rsidR="00300DD6" w:rsidRDefault="00300DD6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9D3E654" w14:textId="313805D9" w:rsidR="00405FD7" w:rsidRDefault="00405FD7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D452DCC" w14:textId="71FACE63" w:rsidR="00405FD7" w:rsidRDefault="00405FD7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DCC9FA8" w14:textId="6E15B4E3" w:rsidR="00405FD7" w:rsidRDefault="00405FD7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1C965E5" w14:textId="3656DEBB" w:rsidR="00405FD7" w:rsidRDefault="00405FD7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DAB6BEC" w14:textId="74581B37" w:rsidR="00405FD7" w:rsidRDefault="00405FD7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3190F0E" w14:textId="23637284" w:rsidR="00405FD7" w:rsidRDefault="00405FD7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92CF11E" w14:textId="0C2AEA76" w:rsidR="00405FD7" w:rsidRDefault="00405FD7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5716D2F" w14:textId="4B768661" w:rsidR="00405FD7" w:rsidRDefault="00405FD7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7DAA500" w14:textId="4EBB567E" w:rsidR="00300DD6" w:rsidRDefault="00300DD6" w:rsidP="00FA74F3">
      <w:pPr>
        <w:pStyle w:val="a9"/>
        <w:rPr>
          <w:rFonts w:ascii="Times New Roman" w:hAnsi="Times New Roman"/>
          <w:sz w:val="28"/>
          <w:szCs w:val="28"/>
        </w:rPr>
      </w:pPr>
    </w:p>
    <w:p w14:paraId="59F8D0E8" w14:textId="77777777" w:rsidR="00141222" w:rsidRPr="009E5E9F" w:rsidRDefault="00141222" w:rsidP="009E5E9F">
      <w:pPr>
        <w:pStyle w:val="a9"/>
        <w:ind w:firstLine="709"/>
        <w:jc w:val="center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>Требования к учащимся.</w:t>
      </w:r>
    </w:p>
    <w:p w14:paraId="3973414D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  Учащиеся должны знать:</w:t>
      </w:r>
    </w:p>
    <w:p w14:paraId="159D0BD4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    1. Правила, организация и проведение соревнований по волейболу.</w:t>
      </w:r>
    </w:p>
    <w:p w14:paraId="44DB8A39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  Учащиеся должны уметь:</w:t>
      </w:r>
    </w:p>
    <w:p w14:paraId="35528E1D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    1. Проводить разминку тренировочного занятия.</w:t>
      </w:r>
    </w:p>
    <w:p w14:paraId="3B22CD78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9E5E9F">
        <w:rPr>
          <w:rFonts w:ascii="Times New Roman" w:hAnsi="Times New Roman"/>
          <w:sz w:val="28"/>
          <w:szCs w:val="28"/>
        </w:rPr>
        <w:t xml:space="preserve">     2. Применять в игре изученные технико-тактические действия в нападении и защите. </w:t>
      </w:r>
    </w:p>
    <w:p w14:paraId="413153C1" w14:textId="77777777" w:rsidR="00141222" w:rsidRPr="000235F8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1C66E0D1" w14:textId="77777777" w:rsidR="00141222" w:rsidRPr="009E5E9F" w:rsidRDefault="00141222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31CB7344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6511BA2A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741FBB84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0069A421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6FCA2C20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3A0BB2ED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6DDBF427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2A327601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6CE5C553" w14:textId="77777777" w:rsidR="00D74B1C" w:rsidRDefault="00D74B1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45CFED80" w14:textId="77777777" w:rsidR="00D74B1C" w:rsidRDefault="00D74B1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54D71427" w14:textId="77777777" w:rsidR="00D74B1C" w:rsidRDefault="00D74B1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5A2CEF0A" w14:textId="77777777" w:rsidR="00D74B1C" w:rsidRDefault="00D74B1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08DB286E" w14:textId="77777777" w:rsidR="00D74B1C" w:rsidRDefault="00D74B1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5AAAB69C" w14:textId="77777777" w:rsidR="00D74B1C" w:rsidRDefault="00D74B1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622C76C8" w14:textId="77777777" w:rsidR="00D74B1C" w:rsidRDefault="00D74B1C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5ED5B703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47DADE8F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3298E014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2DD927B9" w14:textId="77777777" w:rsidR="00C05BD3" w:rsidRDefault="00C05BD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7ED5B07B" w14:textId="77777777" w:rsidR="00C05BD3" w:rsidRDefault="00C05BD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66E05B70" w14:textId="77777777" w:rsidR="00C05BD3" w:rsidRDefault="00C05BD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4820C229" w14:textId="77777777" w:rsidR="00C05BD3" w:rsidRDefault="00C05BD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2BC57D02" w14:textId="77777777" w:rsidR="00C05BD3" w:rsidRDefault="00C05BD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52596E99" w14:textId="77777777" w:rsidR="00C05BD3" w:rsidRDefault="00C05BD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4BF4B840" w14:textId="77777777" w:rsidR="00C05BD3" w:rsidRDefault="00C05BD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064D52D5" w14:textId="77777777" w:rsidR="00C05BD3" w:rsidRDefault="00C05BD3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5F6F7837" w14:textId="77777777" w:rsidR="00BF6D83" w:rsidRDefault="00BF6D83" w:rsidP="00BF6D83">
      <w:pPr>
        <w:pStyle w:val="a9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                                                              СОГЛАСОВАНО</w:t>
      </w:r>
    </w:p>
    <w:p w14:paraId="5263B0B8" w14:textId="77777777" w:rsidR="00BF6D83" w:rsidRDefault="00BF6D83" w:rsidP="00BF6D83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Протокол заседания                                                           Заместитель</w:t>
      </w:r>
    </w:p>
    <w:p w14:paraId="557F5B68" w14:textId="77777777" w:rsidR="00BF6D83" w:rsidRDefault="00BF6D83" w:rsidP="00BF6D83">
      <w:pPr>
        <w:pStyle w:val="a9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методического совета                                                        директора по ВР</w:t>
      </w:r>
    </w:p>
    <w:p w14:paraId="11E29973" w14:textId="6F018E2D" w:rsidR="00BF6D83" w:rsidRDefault="00BF6D83" w:rsidP="00BF6D83">
      <w:pPr>
        <w:pStyle w:val="a9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МБОУ Конзаводской СОШ                                              О.П. Мартынова                                                 </w:t>
      </w:r>
      <w:r w:rsidR="00DD04D6">
        <w:rPr>
          <w:rFonts w:ascii="Times New Roman" w:hAnsi="Times New Roman"/>
          <w:sz w:val="24"/>
          <w:szCs w:val="24"/>
        </w:rPr>
        <w:t xml:space="preserve">                          от __</w:t>
      </w:r>
      <w:r w:rsidR="00217067">
        <w:rPr>
          <w:rFonts w:ascii="Times New Roman" w:hAnsi="Times New Roman"/>
          <w:sz w:val="24"/>
          <w:szCs w:val="24"/>
        </w:rPr>
        <w:t xml:space="preserve"> </w:t>
      </w:r>
      <w:r w:rsidR="00CC59F7">
        <w:rPr>
          <w:rFonts w:ascii="Times New Roman" w:hAnsi="Times New Roman"/>
          <w:sz w:val="24"/>
          <w:szCs w:val="24"/>
        </w:rPr>
        <w:t>28</w:t>
      </w:r>
      <w:r w:rsidR="00DD04D6">
        <w:rPr>
          <w:rFonts w:ascii="Times New Roman" w:hAnsi="Times New Roman"/>
          <w:sz w:val="24"/>
          <w:szCs w:val="24"/>
        </w:rPr>
        <w:t>.08.</w:t>
      </w:r>
      <w:r>
        <w:rPr>
          <w:rFonts w:ascii="Times New Roman" w:hAnsi="Times New Roman"/>
          <w:sz w:val="24"/>
          <w:szCs w:val="24"/>
        </w:rPr>
        <w:t xml:space="preserve"> 202</w:t>
      </w:r>
      <w:r w:rsidR="008749E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г.№</w:t>
      </w:r>
      <w:r w:rsidR="00CC59F7">
        <w:rPr>
          <w:rFonts w:ascii="Times New Roman" w:hAnsi="Times New Roman"/>
          <w:sz w:val="24"/>
          <w:szCs w:val="24"/>
        </w:rPr>
        <w:t>303</w:t>
      </w:r>
      <w:r>
        <w:rPr>
          <w:rFonts w:ascii="Times New Roman" w:hAnsi="Times New Roman"/>
          <w:sz w:val="24"/>
          <w:szCs w:val="24"/>
        </w:rPr>
        <w:t>__                                                    ______________202</w:t>
      </w:r>
      <w:r w:rsidR="00CC59F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D257D23" w14:textId="77777777" w:rsidR="00BF6D83" w:rsidRDefault="00BF6D83" w:rsidP="00BF6D83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О.В.Немтина</w:t>
      </w:r>
    </w:p>
    <w:p w14:paraId="623E6F92" w14:textId="3094224B" w:rsidR="00BF6D83" w:rsidRDefault="00BF6D83" w:rsidP="00BF6D83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_________________ 202</w:t>
      </w:r>
      <w:r w:rsidR="00CC59F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04B154D" w14:textId="77777777" w:rsidR="00866BE5" w:rsidRDefault="00866BE5" w:rsidP="00866BE5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2B7CD59C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6F1B82B5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0D724D12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750373FE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2085C9EA" w14:textId="77777777" w:rsidR="00300DD6" w:rsidRDefault="00300DD6" w:rsidP="009E5E9F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14:paraId="479FEC8D" w14:textId="77777777" w:rsidR="00300DD6" w:rsidRPr="00300DD6" w:rsidRDefault="00300DD6" w:rsidP="00866BE5">
      <w:pPr>
        <w:pStyle w:val="a9"/>
        <w:rPr>
          <w:rFonts w:ascii="Times New Roman" w:hAnsi="Times New Roman"/>
          <w:sz w:val="24"/>
          <w:szCs w:val="24"/>
        </w:rPr>
      </w:pPr>
      <w:r w:rsidRPr="00300DD6">
        <w:rPr>
          <w:rFonts w:ascii="Times New Roman" w:hAnsi="Times New Roman"/>
          <w:sz w:val="24"/>
          <w:szCs w:val="24"/>
        </w:rPr>
        <w:tab/>
      </w:r>
    </w:p>
    <w:sectPr w:rsidR="00300DD6" w:rsidRPr="00300DD6" w:rsidSect="0014122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7DE47" w14:textId="77777777" w:rsidR="00D95A55" w:rsidRDefault="00D95A55" w:rsidP="00EA3554">
      <w:r>
        <w:separator/>
      </w:r>
    </w:p>
  </w:endnote>
  <w:endnote w:type="continuationSeparator" w:id="0">
    <w:p w14:paraId="5046EC9B" w14:textId="77777777" w:rsidR="00D95A55" w:rsidRDefault="00D95A55" w:rsidP="00EA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7A70E" w14:textId="77777777" w:rsidR="00D95A55" w:rsidRDefault="00D95A55" w:rsidP="00EA3554">
      <w:r>
        <w:separator/>
      </w:r>
    </w:p>
  </w:footnote>
  <w:footnote w:type="continuationSeparator" w:id="0">
    <w:p w14:paraId="37F846F9" w14:textId="77777777" w:rsidR="00D95A55" w:rsidRDefault="00D95A55" w:rsidP="00EA3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B06"/>
    <w:rsid w:val="00020DE1"/>
    <w:rsid w:val="000235F8"/>
    <w:rsid w:val="000350AB"/>
    <w:rsid w:val="00051EA8"/>
    <w:rsid w:val="00052E34"/>
    <w:rsid w:val="00056EF9"/>
    <w:rsid w:val="00141222"/>
    <w:rsid w:val="00191ED3"/>
    <w:rsid w:val="001F585D"/>
    <w:rsid w:val="00217067"/>
    <w:rsid w:val="002352A5"/>
    <w:rsid w:val="00253457"/>
    <w:rsid w:val="002A33D4"/>
    <w:rsid w:val="00300DD6"/>
    <w:rsid w:val="003432A1"/>
    <w:rsid w:val="0034510E"/>
    <w:rsid w:val="003B173B"/>
    <w:rsid w:val="003F0B03"/>
    <w:rsid w:val="00405FD7"/>
    <w:rsid w:val="00505B47"/>
    <w:rsid w:val="00541711"/>
    <w:rsid w:val="00544E62"/>
    <w:rsid w:val="005466E9"/>
    <w:rsid w:val="005547E4"/>
    <w:rsid w:val="00583BE8"/>
    <w:rsid w:val="00610A04"/>
    <w:rsid w:val="00615A3D"/>
    <w:rsid w:val="007157AA"/>
    <w:rsid w:val="007B73D8"/>
    <w:rsid w:val="007B7B06"/>
    <w:rsid w:val="007C51DB"/>
    <w:rsid w:val="00866BE5"/>
    <w:rsid w:val="008749E1"/>
    <w:rsid w:val="008E49B1"/>
    <w:rsid w:val="00956264"/>
    <w:rsid w:val="009847F4"/>
    <w:rsid w:val="00990062"/>
    <w:rsid w:val="009A6EDD"/>
    <w:rsid w:val="009E5E9F"/>
    <w:rsid w:val="00A16082"/>
    <w:rsid w:val="00AC6DED"/>
    <w:rsid w:val="00AD0CCC"/>
    <w:rsid w:val="00AD288E"/>
    <w:rsid w:val="00BC0124"/>
    <w:rsid w:val="00BF3EA7"/>
    <w:rsid w:val="00BF6D83"/>
    <w:rsid w:val="00C05BD3"/>
    <w:rsid w:val="00C57D23"/>
    <w:rsid w:val="00C8292D"/>
    <w:rsid w:val="00CB4242"/>
    <w:rsid w:val="00CC59F7"/>
    <w:rsid w:val="00CF495F"/>
    <w:rsid w:val="00D54DAB"/>
    <w:rsid w:val="00D74B1C"/>
    <w:rsid w:val="00D95A55"/>
    <w:rsid w:val="00DD04D6"/>
    <w:rsid w:val="00EA3554"/>
    <w:rsid w:val="00F119C4"/>
    <w:rsid w:val="00F33EA3"/>
    <w:rsid w:val="00FA74F3"/>
    <w:rsid w:val="00FA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961F2F"/>
  <w15:docId w15:val="{A0B250A6-C37F-4E69-84CE-A4DE6E5C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EA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056EF9"/>
  </w:style>
  <w:style w:type="paragraph" w:styleId="a4">
    <w:name w:val="header"/>
    <w:basedOn w:val="a"/>
    <w:link w:val="a5"/>
    <w:uiPriority w:val="99"/>
    <w:semiHidden/>
    <w:unhideWhenUsed/>
    <w:rsid w:val="00EA35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A3554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semiHidden/>
    <w:unhideWhenUsed/>
    <w:rsid w:val="00EA35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A3554"/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EA35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qFormat/>
    <w:rsid w:val="001F585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235F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3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7611E-56A3-481A-8F17-DF31E448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2451</Words>
  <Characters>13974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Пользователь</cp:lastModifiedBy>
  <cp:revision>3</cp:revision>
  <cp:lastPrinted>2015-03-24T05:42:00Z</cp:lastPrinted>
  <dcterms:created xsi:type="dcterms:W3CDTF">2026-10-01T19:37:00Z</dcterms:created>
  <dcterms:modified xsi:type="dcterms:W3CDTF">2026-10-06T12:56:00Z</dcterms:modified>
</cp:coreProperties>
</file>