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B567" w14:textId="77777777" w:rsidR="00321B90" w:rsidRDefault="003678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14:paraId="4FC1FC3F" w14:textId="77777777" w:rsidR="00321B90" w:rsidRDefault="0036781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ЗЕРНОГРАДСКОГО РАЙОНА</w:t>
      </w:r>
    </w:p>
    <w:p w14:paraId="5FF6CFD5" w14:textId="77777777" w:rsidR="00321B90" w:rsidRDefault="00321B9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FFB25" w14:textId="77777777" w:rsidR="00321B90" w:rsidRDefault="0036781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ПРИКАЗ </w:t>
      </w:r>
    </w:p>
    <w:p w14:paraId="20A268F9" w14:textId="77777777" w:rsidR="00321B90" w:rsidRDefault="00321B90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1A1EA95" w14:textId="10B587EB" w:rsidR="00321B90" w:rsidRDefault="0036781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31.08.2026                                       № </w:t>
      </w:r>
      <w:r w:rsidR="00FD35D0">
        <w:rPr>
          <w:rFonts w:ascii="Times New Roman" w:hAnsi="Times New Roman" w:cs="Times New Roman"/>
          <w:sz w:val="28"/>
          <w:szCs w:val="28"/>
        </w:rPr>
        <w:t>533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г. Зерноград</w:t>
      </w:r>
    </w:p>
    <w:p w14:paraId="0BB10C9B" w14:textId="77777777" w:rsidR="00321B90" w:rsidRDefault="0036781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школьного этапа всероссийской олимпиады школьников на территории Зерноградского района в 2026/2027 учебном году</w:t>
      </w:r>
    </w:p>
    <w:p w14:paraId="223D4BCF" w14:textId="2F82DC7B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Порядком проведения всероссийской олимпиады школьников (Приказ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27 ноября 2020 г. N 678 «Об утверждении Порядка проведения всероссийской олимпиады школьников»),</w:t>
      </w:r>
      <w:r>
        <w:t xml:space="preserve"> </w:t>
      </w:r>
      <w:r w:rsidR="001B6BA0" w:rsidRPr="001B6BA0">
        <w:rPr>
          <w:rFonts w:ascii="Times New Roman" w:hAnsi="Times New Roman" w:cs="Times New Roman"/>
          <w:sz w:val="28"/>
          <w:szCs w:val="28"/>
        </w:rPr>
        <w:t>Соглашением</w:t>
      </w:r>
      <w:r w:rsidR="001B6BA0">
        <w:rPr>
          <w:rFonts w:ascii="Times New Roman" w:hAnsi="Times New Roman" w:cs="Times New Roman"/>
          <w:sz w:val="28"/>
          <w:szCs w:val="28"/>
        </w:rPr>
        <w:t xml:space="preserve"> о сотрудничестве в области проведения школьного этапа всероссийской олимпиады школьников между </w:t>
      </w:r>
      <w:proofErr w:type="spellStart"/>
      <w:r w:rsidR="001B6BA0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="001B6BA0">
        <w:rPr>
          <w:rFonts w:ascii="Times New Roman" w:hAnsi="Times New Roman" w:cs="Times New Roman"/>
          <w:sz w:val="28"/>
          <w:szCs w:val="28"/>
        </w:rPr>
        <w:t xml:space="preserve"> Ростовской области и Образовательным Фондом «Талант и успех» от 12.09.2024 № 09/24-9210/СС, </w:t>
      </w:r>
      <w:r>
        <w:rPr>
          <w:rFonts w:ascii="Times New Roman" w:hAnsi="Times New Roman" w:cs="Times New Roman"/>
          <w:sz w:val="28"/>
          <w:szCs w:val="28"/>
        </w:rPr>
        <w:t>методическими рекомендациями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проведению школьного и муниципального этапов всероссийской олимпиады школьников в 2026/27 учебном году по каждому общеобразовательному предмету, размещенными в информационно-телекоммуникационной сети «Интернет» по адресу: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https://vserosolimp.edsoo.ru/school_way</w:t>
        </w:r>
      </w:hyperlink>
      <w:r w:rsidR="001B6B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Ростовской области от </w:t>
      </w:r>
      <w:r w:rsidRPr="001B6BA0">
        <w:rPr>
          <w:rFonts w:ascii="Times New Roman" w:hAnsi="Times New Roman" w:cs="Times New Roman"/>
          <w:sz w:val="28"/>
          <w:szCs w:val="28"/>
        </w:rPr>
        <w:t>26.08.2026 № 830 «О порядке организации и проведения школьного этапа всероссийской олимпиады школьников на территории Ростовской области в 2026/2027 учебном году»</w:t>
      </w:r>
    </w:p>
    <w:p w14:paraId="24921234" w14:textId="77777777" w:rsidR="00321B90" w:rsidRDefault="003678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ПРИКАЗЫВАЮ:</w:t>
      </w:r>
    </w:p>
    <w:p w14:paraId="12D10BBE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Провести школьный этап Всероссийской олимпиады школьников (далее – Олимпиада) для 4-11 классов организаций, реализующих общеобразовательные программы начального общего, основного общего и среднего общего образования, расположенных на территории Зерноградского района, </w:t>
      </w:r>
      <w:r w:rsidRPr="001B6BA0">
        <w:rPr>
          <w:rFonts w:ascii="Times New Roman" w:hAnsi="Times New Roman" w:cs="Times New Roman"/>
          <w:sz w:val="28"/>
          <w:szCs w:val="28"/>
        </w:rPr>
        <w:t>в срок с 18.09.2026 по 23.10.2026 года согласно графику управления образования Администрации Зерноградского района Ростовской области согласно приложению № 1 к настоящему приказу: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- по 6 общеобразовательным предметам (астрономия, биология, информатика, математика, физика, химия) с использованием информационно-коммуникационных технологий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» Образовательного Фонда «Талант и успех» (далее - платформа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»);</w:t>
      </w:r>
    </w:p>
    <w:p w14:paraId="78BC29FF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 13 общеобразовательным предметам (по географии, английскому языку, истории, искусству (мировая художественная культура), литературе, обществознанию, основам безопасности и защиты Родины, праву, русскому языку, труду (технологии), физической культуре, экологии, экономике) в соответствии с Методическими рекомендациями.</w:t>
      </w:r>
    </w:p>
    <w:p w14:paraId="65A421C2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Утвердить план мероприятий («дорожную карту») по организации и проведению школьного этапа всероссийской олимпиады школьников в 2026/2027 учебном году (приложение № 2).</w:t>
      </w:r>
    </w:p>
    <w:p w14:paraId="64AFEEB5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Назначить ответственными за организацию и проведение школьного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2026-2027 учебном году главного специалиста управления образования Администрации Зерноградского района Бачурину Г.А.</w:t>
      </w:r>
    </w:p>
    <w:p w14:paraId="4C6590C9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 Главному специалисту управления образования Администрации Зерноградского района Бачуриной Г.А.: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F705299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  <w:t>В срок до 05.09.2026 года организовать информирование общеобразовательных организаций о сроках проведения школьного этапа Олимпиады и утвержденных нормативных правовых актах, регламентирующих организацию и проведение школьного этапа Олимпиады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каждому общеобразовательному предмету, в том числе через публикацию на официальных сайтах в сети Интернет.</w:t>
      </w:r>
    </w:p>
    <w:p w14:paraId="431DA0C8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Организовать формирование банка заданий для проведения школьного этапа Олимпиады по географии, иностранному языку (английский), истории, искусству (мировая художественная культура), литературе, обществознанию, основам безопасности и защиты Родины, праву, русскому языку, труду (технологии), физической культуре, экологии, экономике и требований к организации и проведению школьного этапа Олимпиады по соответствующему предмету с учетом Методических рекомендаций.</w:t>
      </w:r>
    </w:p>
    <w:p w14:paraId="62ADF365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Взять на контроль разработку проектов приказов о проведении школьного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каждой общеобразовательной организации.</w:t>
      </w:r>
    </w:p>
    <w:p w14:paraId="465F4242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Утвердить разработанные общеобразовательными учреждениями организационно-технологические модели проведения школьного этапа всероссийской олимпиады школьников.</w:t>
      </w:r>
    </w:p>
    <w:p w14:paraId="4F7DAC47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Организовать участие предметно-методических комиссий в серии консультационных вебинаров по вопросам организации и проведения школьного и муниципального этапов всероссийской олимпиады в 2026-2027 учебном году.</w:t>
      </w:r>
    </w:p>
    <w:p w14:paraId="2346F284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 </w:t>
      </w:r>
      <w:r>
        <w:rPr>
          <w:rFonts w:ascii="Times New Roman" w:hAnsi="Times New Roman" w:cs="Times New Roman"/>
          <w:sz w:val="28"/>
          <w:szCs w:val="28"/>
        </w:rPr>
        <w:tab/>
        <w:t>Руководителям общеобразовательных организаций Зерноградского района:</w:t>
      </w:r>
    </w:p>
    <w:p w14:paraId="73D279CE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5.1. Принять к руководству нормативно-правовые акты, регламентирующие проведение школьного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утвержденные приказами управления образования Администрации Зерноградского района.</w:t>
      </w:r>
    </w:p>
    <w:p w14:paraId="6C97DB74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ab/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Подготовить приказ о проведении школьного этапа всероссийской олимпиады школьников, которым утвердить требования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  проведению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школьного этапа, в том числе по шести предметам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18CAE8A7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Утвердить состав организационного комитета школьного этапа олимпиады в количестве не менее 5 человек.</w:t>
      </w:r>
    </w:p>
    <w:p w14:paraId="3B4C1DB8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Создать школьные жюри и апелляционные комиссии по предметам: русский язык и литература, история, география, обществознание, право, экономика, экология, труд (технология), физическая культура, ОБЗР, искусство (МХК), иностранные языки (не менее 5-ти человек в составах по каждому предмету).</w:t>
      </w:r>
    </w:p>
    <w:p w14:paraId="721CE785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>
        <w:rPr>
          <w:rFonts w:ascii="Times New Roman" w:hAnsi="Times New Roman" w:cs="Times New Roman"/>
          <w:sz w:val="28"/>
          <w:szCs w:val="28"/>
        </w:rPr>
        <w:tab/>
        <w:t>В срок не позднее 11.09.2026 года обеспечить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сети Интернет;</w:t>
      </w:r>
    </w:p>
    <w:p w14:paraId="59EAC4B0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>
        <w:rPr>
          <w:rFonts w:ascii="Times New Roman" w:hAnsi="Times New Roman" w:cs="Times New Roman"/>
          <w:sz w:val="28"/>
          <w:szCs w:val="28"/>
        </w:rPr>
        <w:tab/>
        <w:t>Обеспечить условия для проведения Олимпиады на базе общеобразовательного учреждения в соответствии с организационно-технологической моделью проведения и требованиями к проведению олимпиад по всем предметам.</w:t>
      </w:r>
    </w:p>
    <w:p w14:paraId="1E887905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 Обеспечить доступ общеобразовательных организаций к сети «Интернет» и провести школьный этап Олимпиады по астрономии, биологии, информатике, математике, физике, химии с использованием информационно-коммуникационных технологий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74976990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В срок до 09.09.2026 года обеспечить подключение и доступ всех образовательных организаций к федеральной информационной системе оценки качества образования.</w:t>
      </w:r>
    </w:p>
    <w:p w14:paraId="6FB9B4B8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Обеспечить создание специальных условий для участников школьного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ОВЗ и детей-инвалидов, учитывающих состояние их здоровья, особенности психофизического развития (в случае наличия таковых категорий участников).</w:t>
      </w:r>
    </w:p>
    <w:p w14:paraId="4256D6FA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Обеспечить организацию проведения разбора заданий, показа работ, процедуры апелляции в соответствии с организационно-технологической моделью проведения школьного этапа Олимпиады.</w:t>
      </w:r>
    </w:p>
    <w:p w14:paraId="18821076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5.11.</w:t>
      </w:r>
      <w:r>
        <w:rPr>
          <w:rFonts w:ascii="Times New Roman" w:hAnsi="Times New Roman" w:cs="Times New Roman"/>
          <w:sz w:val="28"/>
          <w:szCs w:val="28"/>
        </w:rPr>
        <w:tab/>
        <w:t>Довести до сведения обучающихся результаты проверки работ участников школьного этапа Олимпиады по каждому предмету (в том числе протоколы жюри школьного этапа олимпиады) путем размещения информации на официальных сайтах общеобразовательных организаций в сети Интернет не позднее, чем через 3 дня после проведения школьного этапа Олимпиады по данному предмету (приложение № 1).</w:t>
      </w:r>
    </w:p>
    <w:p w14:paraId="50BE37F6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5.12. В срок не позднее 10.11.2026 года утвердить и опубликовать на официальных сайтах в сети Интернет итоговые результаты школьного этапа Олимпиады по каждому общеобразовательному предмету на основании протоколов жюри с указанием сведений об участниках по соответствующему общеобразовательному предмету.</w:t>
      </w:r>
    </w:p>
    <w:p w14:paraId="2C75C1F1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5.13.</w:t>
      </w:r>
      <w:r>
        <w:rPr>
          <w:rFonts w:ascii="Times New Roman" w:hAnsi="Times New Roman" w:cs="Times New Roman"/>
          <w:sz w:val="28"/>
          <w:szCs w:val="28"/>
        </w:rPr>
        <w:tab/>
        <w:t>Подготовить дипломы победителей и призеров Олимпиады после опубликования итоговых результатов.</w:t>
      </w:r>
    </w:p>
    <w:p w14:paraId="3C9E11C5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5.14.</w:t>
      </w:r>
      <w:r>
        <w:rPr>
          <w:rFonts w:ascii="Times New Roman" w:hAnsi="Times New Roman" w:cs="Times New Roman"/>
          <w:sz w:val="28"/>
          <w:szCs w:val="28"/>
        </w:rPr>
        <w:tab/>
        <w:t>Организовать торжественное вручение дипломов победителям и призерам Олимпиады по итогам проведения школьного этапа.</w:t>
      </w:r>
    </w:p>
    <w:p w14:paraId="171C7687" w14:textId="73B670D2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5.15.</w:t>
      </w:r>
      <w:r>
        <w:rPr>
          <w:rFonts w:ascii="Times New Roman" w:hAnsi="Times New Roman" w:cs="Times New Roman"/>
          <w:sz w:val="28"/>
          <w:szCs w:val="28"/>
        </w:rPr>
        <w:tab/>
        <w:t xml:space="preserve">Предоставить главному специалисту управления образования Администрации Зерноградского района  Бачуриной Г.А. итоговый приказ и аналитическую справку по результатам участия обучающихся в школьном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предметам, формы отчетности по итогам школьного этапа Олимпиады в электронном виде, заявку на участие в муниципальном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срок до 2</w:t>
      </w:r>
      <w:r w:rsidR="00564A0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.10.2026 года (в теме письма обязательно указывать названия документов и наименование ОО) на электронный адрес</w:t>
      </w:r>
      <w:r>
        <w:t xml:space="preserve"> </w:t>
      </w:r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g-bachurina@mail.ru</w:t>
        </w:r>
      </w:hyperlink>
      <w:r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                                                      6. Контроль исполнения настоящего приказа оставляю за собой.</w:t>
      </w:r>
    </w:p>
    <w:p w14:paraId="39FBE938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102ECA76" w14:textId="77777777" w:rsidR="00321B90" w:rsidRDefault="00367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14:paraId="6E19BE6C" w14:textId="77777777" w:rsidR="00321B90" w:rsidRDefault="00367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                                                        Е.А. Крикуненко</w:t>
      </w:r>
    </w:p>
    <w:p w14:paraId="6CAB1FDB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7BF200AD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0E10F140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3B03D63A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1D3E4ED5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7A62FA19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04C60A13" w14:textId="77777777" w:rsidR="00321B90" w:rsidRDefault="0036781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Г.А. Бачурина, 8-86359-42-3-03</w:t>
      </w:r>
    </w:p>
    <w:p w14:paraId="3C7D3652" w14:textId="77777777" w:rsidR="00321B90" w:rsidRDefault="00321B90">
      <w:pPr>
        <w:rPr>
          <w:rFonts w:ascii="Times New Roman" w:hAnsi="Times New Roman" w:cs="Times New Roman"/>
          <w:sz w:val="20"/>
          <w:szCs w:val="20"/>
        </w:rPr>
      </w:pPr>
    </w:p>
    <w:p w14:paraId="67E26C71" w14:textId="77777777" w:rsidR="00321B90" w:rsidRDefault="00321B90">
      <w:pPr>
        <w:rPr>
          <w:rFonts w:ascii="Times New Roman" w:hAnsi="Times New Roman" w:cs="Times New Roman"/>
          <w:sz w:val="20"/>
          <w:szCs w:val="20"/>
        </w:rPr>
      </w:pPr>
    </w:p>
    <w:p w14:paraId="746720FC" w14:textId="77777777" w:rsidR="00321B90" w:rsidRDefault="00321B90">
      <w:pPr>
        <w:rPr>
          <w:rFonts w:ascii="Times New Roman" w:hAnsi="Times New Roman" w:cs="Times New Roman"/>
          <w:sz w:val="20"/>
          <w:szCs w:val="20"/>
        </w:rPr>
      </w:pPr>
    </w:p>
    <w:p w14:paraId="33696001" w14:textId="77777777" w:rsidR="00321B90" w:rsidRDefault="003678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6C94D4F6" w14:textId="77777777" w:rsidR="00321B90" w:rsidRDefault="003678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управления образования АЗР</w:t>
      </w:r>
    </w:p>
    <w:p w14:paraId="24BACFF7" w14:textId="623F44E2" w:rsidR="00321B90" w:rsidRDefault="003678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64A05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.08.2026 №</w:t>
      </w:r>
      <w:r w:rsidR="00FD35D0">
        <w:rPr>
          <w:rFonts w:ascii="Times New Roman" w:hAnsi="Times New Roman" w:cs="Times New Roman"/>
          <w:sz w:val="24"/>
          <w:szCs w:val="24"/>
        </w:rPr>
        <w:t xml:space="preserve"> 533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C8EE1B" w14:textId="77777777" w:rsidR="00321B90" w:rsidRDefault="00321B9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633E34" w14:textId="77777777" w:rsidR="00321B90" w:rsidRDefault="003678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проведения школьного этапа</w:t>
      </w:r>
    </w:p>
    <w:p w14:paraId="4A5613CD" w14:textId="77777777" w:rsidR="00321B90" w:rsidRDefault="0036781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Зерноградского района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2026-2027 учебном году</w:t>
      </w:r>
    </w:p>
    <w:p w14:paraId="6342812D" w14:textId="77777777" w:rsidR="00321B90" w:rsidRDefault="00367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общеобразовательная организация, в которой обучается участник Олимпиады.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7"/>
        <w:gridCol w:w="3233"/>
        <w:gridCol w:w="1412"/>
        <w:gridCol w:w="1924"/>
        <w:gridCol w:w="2319"/>
      </w:tblGrid>
      <w:tr w:rsidR="00321B90" w14:paraId="43449DC4" w14:textId="77777777">
        <w:tc>
          <w:tcPr>
            <w:tcW w:w="457" w:type="dxa"/>
          </w:tcPr>
          <w:p w14:paraId="09629629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33" w:type="dxa"/>
          </w:tcPr>
          <w:p w14:paraId="26274B35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2" w:type="dxa"/>
          </w:tcPr>
          <w:p w14:paraId="4C7CFF74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24" w:type="dxa"/>
          </w:tcPr>
          <w:p w14:paraId="7260DEC1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19" w:type="dxa"/>
          </w:tcPr>
          <w:p w14:paraId="094E753F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14:paraId="21F4B15A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</w:p>
        </w:tc>
      </w:tr>
      <w:tr w:rsidR="00321B90" w14:paraId="1F5B447A" w14:textId="77777777">
        <w:tc>
          <w:tcPr>
            <w:tcW w:w="457" w:type="dxa"/>
          </w:tcPr>
          <w:p w14:paraId="3A653A66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3" w:type="dxa"/>
          </w:tcPr>
          <w:p w14:paraId="587E3EDC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2" w:type="dxa"/>
          </w:tcPr>
          <w:p w14:paraId="7E3E55A9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24" w:type="dxa"/>
          </w:tcPr>
          <w:p w14:paraId="38692922" w14:textId="4D711013" w:rsidR="00321B90" w:rsidRPr="00564A05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BA0" w:rsidRPr="00564A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2319" w:type="dxa"/>
          </w:tcPr>
          <w:p w14:paraId="355BD731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мин.</w:t>
            </w:r>
          </w:p>
        </w:tc>
      </w:tr>
      <w:tr w:rsidR="00321B90" w14:paraId="0360F36E" w14:textId="77777777">
        <w:tc>
          <w:tcPr>
            <w:tcW w:w="457" w:type="dxa"/>
          </w:tcPr>
          <w:p w14:paraId="0B5EAF5A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3" w:type="dxa"/>
          </w:tcPr>
          <w:p w14:paraId="4A79B78F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2" w:type="dxa"/>
          </w:tcPr>
          <w:p w14:paraId="3A83B4B4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24" w:type="dxa"/>
          </w:tcPr>
          <w:p w14:paraId="69B8295E" w14:textId="2AFA1336" w:rsidR="00321B90" w:rsidRPr="00564A05" w:rsidRDefault="001B6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6781F" w:rsidRPr="00564A05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2319" w:type="dxa"/>
          </w:tcPr>
          <w:p w14:paraId="5917DC08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мин.+практика</w:t>
            </w:r>
            <w:proofErr w:type="spellEnd"/>
          </w:p>
        </w:tc>
      </w:tr>
      <w:tr w:rsidR="00321B90" w14:paraId="16E03802" w14:textId="77777777">
        <w:tc>
          <w:tcPr>
            <w:tcW w:w="457" w:type="dxa"/>
          </w:tcPr>
          <w:p w14:paraId="3967723E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3" w:type="dxa"/>
          </w:tcPr>
          <w:p w14:paraId="50967F9A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2" w:type="dxa"/>
          </w:tcPr>
          <w:p w14:paraId="38AA10EF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24" w:type="dxa"/>
          </w:tcPr>
          <w:p w14:paraId="6F58806E" w14:textId="70BC266C" w:rsidR="00321B90" w:rsidRPr="00564A05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54C" w:rsidRPr="00564A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2319" w:type="dxa"/>
          </w:tcPr>
          <w:p w14:paraId="3143F379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90-120 мин.</w:t>
            </w:r>
          </w:p>
        </w:tc>
      </w:tr>
      <w:tr w:rsidR="00321B90" w14:paraId="037B8859" w14:textId="77777777">
        <w:tc>
          <w:tcPr>
            <w:tcW w:w="457" w:type="dxa"/>
          </w:tcPr>
          <w:p w14:paraId="48215737" w14:textId="12CD124D" w:rsidR="00321B90" w:rsidRDefault="001A2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3" w:type="dxa"/>
          </w:tcPr>
          <w:p w14:paraId="421BA3D6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2" w:type="dxa"/>
          </w:tcPr>
          <w:p w14:paraId="39690DD4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24" w:type="dxa"/>
          </w:tcPr>
          <w:p w14:paraId="0E4443A1" w14:textId="028000E5" w:rsidR="00321B90" w:rsidRPr="00564A05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3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2319" w:type="dxa"/>
          </w:tcPr>
          <w:p w14:paraId="6BE32125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мин.</w:t>
            </w:r>
          </w:p>
        </w:tc>
      </w:tr>
      <w:tr w:rsidR="00321B90" w14:paraId="37B5B2B9" w14:textId="77777777">
        <w:tc>
          <w:tcPr>
            <w:tcW w:w="457" w:type="dxa"/>
          </w:tcPr>
          <w:p w14:paraId="352A7435" w14:textId="25D0FB39" w:rsidR="00321B90" w:rsidRDefault="001A2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3" w:type="dxa"/>
          </w:tcPr>
          <w:p w14:paraId="38B8DFBC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2" w:type="dxa"/>
          </w:tcPr>
          <w:p w14:paraId="276BF7E7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24" w:type="dxa"/>
          </w:tcPr>
          <w:p w14:paraId="74123321" w14:textId="01F496BA" w:rsidR="00321B90" w:rsidRPr="00564A05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3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2319" w:type="dxa"/>
          </w:tcPr>
          <w:p w14:paraId="79406D80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60-120 мин.</w:t>
            </w:r>
          </w:p>
        </w:tc>
      </w:tr>
      <w:tr w:rsidR="00321B90" w14:paraId="290DE07C" w14:textId="77777777">
        <w:tc>
          <w:tcPr>
            <w:tcW w:w="457" w:type="dxa"/>
          </w:tcPr>
          <w:p w14:paraId="50963A59" w14:textId="5C79C6AC" w:rsidR="00321B90" w:rsidRDefault="001A2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3" w:type="dxa"/>
          </w:tcPr>
          <w:p w14:paraId="2E494BB0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412" w:type="dxa"/>
          </w:tcPr>
          <w:p w14:paraId="4CE9733B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24" w:type="dxa"/>
          </w:tcPr>
          <w:p w14:paraId="32F68589" w14:textId="777D153B" w:rsidR="00321B90" w:rsidRPr="00564A05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3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2319" w:type="dxa"/>
          </w:tcPr>
          <w:p w14:paraId="366DB036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мин.</w:t>
            </w:r>
          </w:p>
        </w:tc>
      </w:tr>
      <w:tr w:rsidR="001A254C" w14:paraId="752DCC61" w14:textId="77777777">
        <w:tc>
          <w:tcPr>
            <w:tcW w:w="457" w:type="dxa"/>
          </w:tcPr>
          <w:p w14:paraId="5B738207" w14:textId="46C789FA" w:rsidR="001A254C" w:rsidRDefault="001A2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3" w:type="dxa"/>
          </w:tcPr>
          <w:p w14:paraId="79502E2A" w14:textId="62783514" w:rsidR="001A254C" w:rsidRDefault="001A2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4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2" w:type="dxa"/>
          </w:tcPr>
          <w:p w14:paraId="1408097B" w14:textId="78AC9FE0" w:rsidR="001A254C" w:rsidRDefault="001A2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924" w:type="dxa"/>
          </w:tcPr>
          <w:p w14:paraId="13606FDB" w14:textId="5FC919A1" w:rsidR="001A254C" w:rsidRPr="00564A05" w:rsidRDefault="001A2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28.09.2026</w:t>
            </w:r>
          </w:p>
        </w:tc>
        <w:tc>
          <w:tcPr>
            <w:tcW w:w="2319" w:type="dxa"/>
          </w:tcPr>
          <w:p w14:paraId="75AFD290" w14:textId="39982904" w:rsidR="001A254C" w:rsidRDefault="001A2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45-180 мин.</w:t>
            </w:r>
          </w:p>
        </w:tc>
      </w:tr>
      <w:tr w:rsidR="00321B90" w14:paraId="13185AAB" w14:textId="77777777">
        <w:tc>
          <w:tcPr>
            <w:tcW w:w="457" w:type="dxa"/>
          </w:tcPr>
          <w:p w14:paraId="1469B8DC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3" w:type="dxa"/>
          </w:tcPr>
          <w:p w14:paraId="36E59229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2" w:type="dxa"/>
          </w:tcPr>
          <w:p w14:paraId="2024F840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24" w:type="dxa"/>
          </w:tcPr>
          <w:p w14:paraId="4554826C" w14:textId="6F5DC2F1" w:rsidR="00321B90" w:rsidRPr="00564A05" w:rsidRDefault="00564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6781F" w:rsidRPr="00564A05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2319" w:type="dxa"/>
          </w:tcPr>
          <w:p w14:paraId="561C3489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45-90 мин.</w:t>
            </w:r>
          </w:p>
        </w:tc>
      </w:tr>
      <w:tr w:rsidR="00321B90" w14:paraId="55937FE2" w14:textId="77777777">
        <w:tc>
          <w:tcPr>
            <w:tcW w:w="457" w:type="dxa"/>
          </w:tcPr>
          <w:p w14:paraId="285AFF01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33" w:type="dxa"/>
          </w:tcPr>
          <w:p w14:paraId="45F59BA2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2" w:type="dxa"/>
          </w:tcPr>
          <w:p w14:paraId="7A60809F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24" w:type="dxa"/>
          </w:tcPr>
          <w:p w14:paraId="63334DBE" w14:textId="0A408675" w:rsidR="00321B90" w:rsidRPr="00564A05" w:rsidRDefault="00564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6781F" w:rsidRPr="00564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6781F" w:rsidRPr="00564A0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319" w:type="dxa"/>
          </w:tcPr>
          <w:p w14:paraId="423A6723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120-180 мин.</w:t>
            </w:r>
          </w:p>
        </w:tc>
      </w:tr>
      <w:tr w:rsidR="00321B90" w14:paraId="53EB798B" w14:textId="77777777">
        <w:tc>
          <w:tcPr>
            <w:tcW w:w="457" w:type="dxa"/>
          </w:tcPr>
          <w:p w14:paraId="169DD699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3" w:type="dxa"/>
          </w:tcPr>
          <w:p w14:paraId="403E68B9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2" w:type="dxa"/>
          </w:tcPr>
          <w:p w14:paraId="35446370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24" w:type="dxa"/>
          </w:tcPr>
          <w:p w14:paraId="1BA79E8D" w14:textId="1A33E31E" w:rsidR="00321B90" w:rsidRPr="00564A05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64A05" w:rsidRPr="00564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.10.2026</w:t>
            </w:r>
          </w:p>
        </w:tc>
        <w:tc>
          <w:tcPr>
            <w:tcW w:w="2319" w:type="dxa"/>
          </w:tcPr>
          <w:p w14:paraId="087A390E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45-90 мин.</w:t>
            </w:r>
          </w:p>
        </w:tc>
      </w:tr>
      <w:tr w:rsidR="00321B90" w14:paraId="4381C8AC" w14:textId="77777777">
        <w:tc>
          <w:tcPr>
            <w:tcW w:w="457" w:type="dxa"/>
          </w:tcPr>
          <w:p w14:paraId="0BA2B0D3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33" w:type="dxa"/>
          </w:tcPr>
          <w:p w14:paraId="7B6654A2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412" w:type="dxa"/>
          </w:tcPr>
          <w:p w14:paraId="1FC9BDB8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24" w:type="dxa"/>
          </w:tcPr>
          <w:p w14:paraId="198000DB" w14:textId="1ED29843" w:rsidR="00321B90" w:rsidRPr="00564A05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254C" w:rsidRPr="00564A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.10.2026</w:t>
            </w:r>
          </w:p>
        </w:tc>
        <w:tc>
          <w:tcPr>
            <w:tcW w:w="2319" w:type="dxa"/>
          </w:tcPr>
          <w:p w14:paraId="5EAD9032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60-120 мин.</w:t>
            </w:r>
          </w:p>
        </w:tc>
      </w:tr>
      <w:tr w:rsidR="00321B90" w14:paraId="4FD983B0" w14:textId="77777777">
        <w:tc>
          <w:tcPr>
            <w:tcW w:w="457" w:type="dxa"/>
          </w:tcPr>
          <w:p w14:paraId="64FC47A6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33" w:type="dxa"/>
          </w:tcPr>
          <w:p w14:paraId="3D558AFD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2" w:type="dxa"/>
          </w:tcPr>
          <w:p w14:paraId="15C1E407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24" w:type="dxa"/>
          </w:tcPr>
          <w:p w14:paraId="4A55AB65" w14:textId="67AC68FE" w:rsidR="00321B90" w:rsidRPr="00564A05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254C" w:rsidRPr="00564A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.10.2026</w:t>
            </w:r>
          </w:p>
        </w:tc>
        <w:tc>
          <w:tcPr>
            <w:tcW w:w="2319" w:type="dxa"/>
          </w:tcPr>
          <w:p w14:paraId="539D2D23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60-90 мин.</w:t>
            </w:r>
          </w:p>
        </w:tc>
      </w:tr>
      <w:tr w:rsidR="00321B90" w14:paraId="24B6247E" w14:textId="77777777">
        <w:tc>
          <w:tcPr>
            <w:tcW w:w="457" w:type="dxa"/>
          </w:tcPr>
          <w:p w14:paraId="669DC6F5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33" w:type="dxa"/>
          </w:tcPr>
          <w:p w14:paraId="4DE6A4E8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12" w:type="dxa"/>
          </w:tcPr>
          <w:p w14:paraId="24513472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24" w:type="dxa"/>
          </w:tcPr>
          <w:p w14:paraId="5A55BCEC" w14:textId="325920AD" w:rsidR="00321B90" w:rsidRPr="00564A05" w:rsidRDefault="001A2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6781F" w:rsidRPr="00564A05">
              <w:rPr>
                <w:rFonts w:ascii="Times New Roman" w:hAnsi="Times New Roman" w:cs="Times New Roman"/>
                <w:sz w:val="24"/>
                <w:szCs w:val="24"/>
              </w:rPr>
              <w:t>.10.2026</w:t>
            </w:r>
          </w:p>
        </w:tc>
        <w:tc>
          <w:tcPr>
            <w:tcW w:w="2319" w:type="dxa"/>
          </w:tcPr>
          <w:p w14:paraId="263D9CD3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45-90 мин.</w:t>
            </w:r>
          </w:p>
        </w:tc>
      </w:tr>
    </w:tbl>
    <w:p w14:paraId="7AA2C771" w14:textId="77777777" w:rsidR="00321B90" w:rsidRDefault="00321B90">
      <w:pPr>
        <w:rPr>
          <w:rFonts w:ascii="Times New Roman" w:hAnsi="Times New Roman" w:cs="Times New Roman"/>
          <w:b/>
          <w:sz w:val="28"/>
          <w:szCs w:val="28"/>
        </w:rPr>
      </w:pPr>
    </w:p>
    <w:p w14:paraId="51CA39CE" w14:textId="77777777" w:rsidR="00321B90" w:rsidRDefault="003678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проведения школьного этапа Всероссийской олимпиады школьников на платформе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Сириус.Курсы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5"/>
        <w:gridCol w:w="1356"/>
        <w:gridCol w:w="1819"/>
        <w:gridCol w:w="1819"/>
        <w:gridCol w:w="2026"/>
      </w:tblGrid>
      <w:tr w:rsidR="00321B90" w14:paraId="6F4E16C9" w14:textId="77777777" w:rsidTr="001B6BA0">
        <w:tc>
          <w:tcPr>
            <w:tcW w:w="2325" w:type="dxa"/>
          </w:tcPr>
          <w:p w14:paraId="56186223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56" w:type="dxa"/>
          </w:tcPr>
          <w:p w14:paraId="0079AB71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19" w:type="dxa"/>
          </w:tcPr>
          <w:p w14:paraId="56B2AF8B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19" w:type="dxa"/>
          </w:tcPr>
          <w:p w14:paraId="200548C2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26" w:type="dxa"/>
          </w:tcPr>
          <w:p w14:paraId="05C4F094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21B90" w14:paraId="69AAA2BA" w14:textId="77777777" w:rsidTr="001B6BA0">
        <w:tc>
          <w:tcPr>
            <w:tcW w:w="2325" w:type="dxa"/>
          </w:tcPr>
          <w:p w14:paraId="21CCFFA1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356" w:type="dxa"/>
          </w:tcPr>
          <w:p w14:paraId="50777876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19" w:type="dxa"/>
          </w:tcPr>
          <w:p w14:paraId="125530D2" w14:textId="277B7450" w:rsidR="00321B90" w:rsidRPr="00564A05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B6BA0"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сентября 2026 года</w:t>
            </w:r>
          </w:p>
        </w:tc>
        <w:tc>
          <w:tcPr>
            <w:tcW w:w="1819" w:type="dxa"/>
            <w:vMerge w:val="restart"/>
          </w:tcPr>
          <w:p w14:paraId="693E959E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  <w:tc>
          <w:tcPr>
            <w:tcW w:w="2026" w:type="dxa"/>
            <w:vMerge w:val="restart"/>
          </w:tcPr>
          <w:p w14:paraId="20FECA7B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центр выявления и поддержки одарённых детей «Ступени успеха»</w:t>
            </w:r>
          </w:p>
        </w:tc>
      </w:tr>
      <w:tr w:rsidR="00321B90" w14:paraId="073A7F46" w14:textId="77777777" w:rsidTr="001B6BA0">
        <w:tc>
          <w:tcPr>
            <w:tcW w:w="2325" w:type="dxa"/>
          </w:tcPr>
          <w:p w14:paraId="5231B5CD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56" w:type="dxa"/>
          </w:tcPr>
          <w:p w14:paraId="58185974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819" w:type="dxa"/>
          </w:tcPr>
          <w:p w14:paraId="392CAB21" w14:textId="3F6DDD44" w:rsidR="00321B90" w:rsidRPr="00564A05" w:rsidRDefault="001B6B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36781F"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сентября 2026 года</w:t>
            </w:r>
          </w:p>
        </w:tc>
        <w:tc>
          <w:tcPr>
            <w:tcW w:w="1819" w:type="dxa"/>
            <w:vMerge/>
          </w:tcPr>
          <w:p w14:paraId="01ADF1BA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vMerge/>
          </w:tcPr>
          <w:p w14:paraId="091F0CCB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B90" w14:paraId="40539EF8" w14:textId="77777777" w:rsidTr="001B6BA0">
        <w:tc>
          <w:tcPr>
            <w:tcW w:w="2325" w:type="dxa"/>
          </w:tcPr>
          <w:p w14:paraId="6A315B63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356" w:type="dxa"/>
          </w:tcPr>
          <w:p w14:paraId="028BD40A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14:paraId="495245DF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F455E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819" w:type="dxa"/>
          </w:tcPr>
          <w:p w14:paraId="20251153" w14:textId="2717D352" w:rsidR="00321B90" w:rsidRPr="00564A05" w:rsidRDefault="001B6B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6781F"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октября 2026 года</w:t>
            </w:r>
          </w:p>
          <w:p w14:paraId="49165F77" w14:textId="621CE95E" w:rsidR="00321B90" w:rsidRPr="00564A05" w:rsidRDefault="001B6B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36781F"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октября 2026 года</w:t>
            </w:r>
          </w:p>
        </w:tc>
        <w:tc>
          <w:tcPr>
            <w:tcW w:w="1819" w:type="dxa"/>
            <w:vMerge/>
          </w:tcPr>
          <w:p w14:paraId="7A59288D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vMerge/>
          </w:tcPr>
          <w:p w14:paraId="49759EA3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B90" w14:paraId="4869FB22" w14:textId="77777777" w:rsidTr="001B6BA0">
        <w:tc>
          <w:tcPr>
            <w:tcW w:w="2325" w:type="dxa"/>
          </w:tcPr>
          <w:p w14:paraId="63065C12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56" w:type="dxa"/>
          </w:tcPr>
          <w:p w14:paraId="0606FF6D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  <w:p w14:paraId="5581A6C1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70FC1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819" w:type="dxa"/>
          </w:tcPr>
          <w:p w14:paraId="6054508E" w14:textId="2EA8977E" w:rsidR="00321B90" w:rsidRPr="00564A05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B6BA0"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октября 2026 года</w:t>
            </w:r>
          </w:p>
          <w:p w14:paraId="1DA33194" w14:textId="6C7AEB66" w:rsidR="00321B90" w:rsidRPr="00564A05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B6BA0"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октября 2026 года</w:t>
            </w:r>
          </w:p>
        </w:tc>
        <w:tc>
          <w:tcPr>
            <w:tcW w:w="1819" w:type="dxa"/>
            <w:vMerge/>
          </w:tcPr>
          <w:p w14:paraId="18B1B403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vMerge/>
          </w:tcPr>
          <w:p w14:paraId="7453A83C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B90" w14:paraId="495FB78D" w14:textId="77777777" w:rsidTr="001B6BA0">
        <w:tc>
          <w:tcPr>
            <w:tcW w:w="2325" w:type="dxa"/>
          </w:tcPr>
          <w:p w14:paraId="24D43293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356" w:type="dxa"/>
          </w:tcPr>
          <w:p w14:paraId="7BA50877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819" w:type="dxa"/>
          </w:tcPr>
          <w:p w14:paraId="0542BFFC" w14:textId="6377B44C" w:rsidR="00321B90" w:rsidRPr="00564A05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B6BA0"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октября 2026 года</w:t>
            </w:r>
          </w:p>
        </w:tc>
        <w:tc>
          <w:tcPr>
            <w:tcW w:w="1819" w:type="dxa"/>
            <w:vMerge/>
          </w:tcPr>
          <w:p w14:paraId="6CCBD8AC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vMerge/>
          </w:tcPr>
          <w:p w14:paraId="63442C2D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B90" w14:paraId="1109D06C" w14:textId="77777777" w:rsidTr="001B6BA0">
        <w:tc>
          <w:tcPr>
            <w:tcW w:w="2325" w:type="dxa"/>
          </w:tcPr>
          <w:p w14:paraId="78118A10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14:paraId="53EA92F4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(робототехника)</w:t>
            </w:r>
          </w:p>
        </w:tc>
        <w:tc>
          <w:tcPr>
            <w:tcW w:w="1356" w:type="dxa"/>
          </w:tcPr>
          <w:p w14:paraId="69148051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19" w:type="dxa"/>
          </w:tcPr>
          <w:p w14:paraId="528B8FEC" w14:textId="0533D5F7" w:rsidR="00321B90" w:rsidRPr="00564A05" w:rsidRDefault="001B6B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36781F"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октября 2026 года</w:t>
            </w:r>
          </w:p>
        </w:tc>
        <w:tc>
          <w:tcPr>
            <w:tcW w:w="1819" w:type="dxa"/>
            <w:vMerge/>
          </w:tcPr>
          <w:p w14:paraId="4F1D2B2C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vMerge/>
          </w:tcPr>
          <w:p w14:paraId="2D0E1A0B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B90" w14:paraId="2850C142" w14:textId="77777777" w:rsidTr="001B6BA0">
        <w:tc>
          <w:tcPr>
            <w:tcW w:w="2325" w:type="dxa"/>
          </w:tcPr>
          <w:p w14:paraId="408D6A18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1356" w:type="dxa"/>
          </w:tcPr>
          <w:p w14:paraId="0C2BF0AA" w14:textId="77777777" w:rsidR="00321B90" w:rsidRDefault="0036781F">
            <w:pPr>
              <w:spacing w:after="0" w:line="240" w:lineRule="auto"/>
              <w:jc w:val="center"/>
            </w:pPr>
            <w:r>
              <w:t>5-11</w:t>
            </w:r>
          </w:p>
        </w:tc>
        <w:tc>
          <w:tcPr>
            <w:tcW w:w="1819" w:type="dxa"/>
          </w:tcPr>
          <w:p w14:paraId="0CBC6A59" w14:textId="212207DC" w:rsidR="00321B90" w:rsidRPr="00564A05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B6BA0"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октября 2026 года</w:t>
            </w:r>
          </w:p>
        </w:tc>
        <w:tc>
          <w:tcPr>
            <w:tcW w:w="1819" w:type="dxa"/>
          </w:tcPr>
          <w:p w14:paraId="3348A1D6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4756FDA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BA0" w14:paraId="5DA474F8" w14:textId="77777777" w:rsidTr="001B6BA0">
        <w:tc>
          <w:tcPr>
            <w:tcW w:w="2325" w:type="dxa"/>
          </w:tcPr>
          <w:p w14:paraId="403EF872" w14:textId="1CFF36AB" w:rsidR="001B6BA0" w:rsidRDefault="001B6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A0">
              <w:rPr>
                <w:rFonts w:ascii="Times New Roman" w:hAnsi="Times New Roman" w:cs="Times New Roman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1356" w:type="dxa"/>
          </w:tcPr>
          <w:p w14:paraId="4ACDF1F9" w14:textId="31D3F1DC" w:rsidR="001B6BA0" w:rsidRDefault="001B6BA0">
            <w:pPr>
              <w:spacing w:after="0" w:line="240" w:lineRule="auto"/>
              <w:jc w:val="center"/>
            </w:pPr>
            <w:r w:rsidRPr="001B6BA0">
              <w:t>5-11</w:t>
            </w:r>
          </w:p>
        </w:tc>
        <w:tc>
          <w:tcPr>
            <w:tcW w:w="1819" w:type="dxa"/>
          </w:tcPr>
          <w:p w14:paraId="59C8BF03" w14:textId="72CCF07D" w:rsidR="001B6BA0" w:rsidRPr="00564A05" w:rsidRDefault="001B6B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октября 2026 года</w:t>
            </w:r>
          </w:p>
        </w:tc>
        <w:tc>
          <w:tcPr>
            <w:tcW w:w="1819" w:type="dxa"/>
          </w:tcPr>
          <w:p w14:paraId="0554C2F7" w14:textId="77777777" w:rsidR="001B6BA0" w:rsidRDefault="001B6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FC82E49" w14:textId="77777777" w:rsidR="001B6BA0" w:rsidRDefault="001B6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B90" w14:paraId="0B48422C" w14:textId="77777777" w:rsidTr="001B6BA0">
        <w:tc>
          <w:tcPr>
            <w:tcW w:w="2325" w:type="dxa"/>
          </w:tcPr>
          <w:p w14:paraId="3D12CA42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1356" w:type="dxa"/>
          </w:tcPr>
          <w:p w14:paraId="14E6122E" w14:textId="77777777" w:rsidR="00321B90" w:rsidRDefault="0036781F">
            <w:pPr>
              <w:spacing w:after="0" w:line="240" w:lineRule="auto"/>
              <w:jc w:val="center"/>
            </w:pPr>
            <w:r>
              <w:t>5-11</w:t>
            </w:r>
          </w:p>
        </w:tc>
        <w:tc>
          <w:tcPr>
            <w:tcW w:w="1819" w:type="dxa"/>
          </w:tcPr>
          <w:p w14:paraId="59543E22" w14:textId="2BFE725A" w:rsidR="00321B90" w:rsidRPr="00564A05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B6BA0"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64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октября 2026 года</w:t>
            </w:r>
          </w:p>
        </w:tc>
        <w:tc>
          <w:tcPr>
            <w:tcW w:w="1819" w:type="dxa"/>
          </w:tcPr>
          <w:p w14:paraId="0FE08CE0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4891DC8" w14:textId="77777777" w:rsidR="00321B90" w:rsidRDefault="00321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8A6730" w14:textId="77777777" w:rsidR="00321B90" w:rsidRDefault="00321B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55289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Время получения олимпиадных заданий: 10:00 в день соответствующей олимпиады. Время начала олимпиады: 14:00.</w:t>
      </w:r>
    </w:p>
    <w:p w14:paraId="1E5C3128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Время получения ответов и критериев оценки заданий: 16:00 в день соответствующей олимпиады.</w:t>
      </w:r>
    </w:p>
    <w:p w14:paraId="51D687C6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Время проведения заседаний апелляционных комиссий: 14:00.</w:t>
      </w:r>
    </w:p>
    <w:p w14:paraId="2E239245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Предоставление материалов в облачное хранилище: 12:00</w:t>
      </w:r>
    </w:p>
    <w:p w14:paraId="25AF24A7" w14:textId="77777777" w:rsidR="00321B90" w:rsidRDefault="003678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g-bachurina@mail.ru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4B1DEE5D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564E3B81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124D95EA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457CE183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62E43E92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69415B07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0B4DFC47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49D3F660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639F9EC2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7D9A692A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27C177A8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44182433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6D318CE5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20F71B43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42DDACBC" w14:textId="77777777" w:rsidR="00321B90" w:rsidRDefault="00321B90">
      <w:pPr>
        <w:rPr>
          <w:rFonts w:ascii="Times New Roman" w:hAnsi="Times New Roman" w:cs="Times New Roman"/>
          <w:sz w:val="28"/>
          <w:szCs w:val="28"/>
        </w:rPr>
      </w:pPr>
    </w:p>
    <w:p w14:paraId="4D388881" w14:textId="77777777" w:rsidR="00321B90" w:rsidRDefault="003678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0CD99F66" w14:textId="77777777" w:rsidR="00321B90" w:rsidRDefault="003678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управления образования АЗР</w:t>
      </w:r>
    </w:p>
    <w:p w14:paraId="13C4BA10" w14:textId="3FADFC51" w:rsidR="00321B90" w:rsidRDefault="003678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64A05">
        <w:rPr>
          <w:rFonts w:ascii="Times New Roman" w:hAnsi="Times New Roman" w:cs="Times New Roman"/>
          <w:sz w:val="24"/>
          <w:szCs w:val="24"/>
        </w:rPr>
        <w:t>31.08</w:t>
      </w:r>
      <w:r>
        <w:rPr>
          <w:rFonts w:ascii="Times New Roman" w:hAnsi="Times New Roman" w:cs="Times New Roman"/>
          <w:sz w:val="24"/>
          <w:szCs w:val="24"/>
        </w:rPr>
        <w:t xml:space="preserve">.2026 № </w:t>
      </w:r>
      <w:r w:rsidR="00FD35D0">
        <w:rPr>
          <w:rFonts w:ascii="Times New Roman" w:hAnsi="Times New Roman" w:cs="Times New Roman"/>
          <w:sz w:val="24"/>
          <w:szCs w:val="24"/>
        </w:rPr>
        <w:t>533</w:t>
      </w:r>
    </w:p>
    <w:p w14:paraId="7D22BF84" w14:textId="77777777" w:rsidR="00321B90" w:rsidRDefault="00321B9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91A24A3" w14:textId="77777777" w:rsidR="00321B90" w:rsidRDefault="003678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</w:p>
    <w:p w14:paraId="3AFC5A74" w14:textId="2D92CAA3" w:rsidR="00321B90" w:rsidRDefault="003678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(«дорожная карта») по организации и проведению школьного этапа всероссийской олимпиады школьников в 202</w:t>
      </w:r>
      <w:r w:rsidR="00564A0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564A0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"/>
        <w:gridCol w:w="2407"/>
        <w:gridCol w:w="1896"/>
        <w:gridCol w:w="2300"/>
        <w:gridCol w:w="2306"/>
      </w:tblGrid>
      <w:tr w:rsidR="00321B90" w14:paraId="195F9B95" w14:textId="77777777">
        <w:tc>
          <w:tcPr>
            <w:tcW w:w="436" w:type="dxa"/>
          </w:tcPr>
          <w:p w14:paraId="7E26FACA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7" w:type="dxa"/>
          </w:tcPr>
          <w:p w14:paraId="387011BE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6" w:type="dxa"/>
          </w:tcPr>
          <w:p w14:paraId="3E657154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300" w:type="dxa"/>
          </w:tcPr>
          <w:p w14:paraId="54B96C0C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документа</w:t>
            </w:r>
          </w:p>
        </w:tc>
        <w:tc>
          <w:tcPr>
            <w:tcW w:w="2306" w:type="dxa"/>
          </w:tcPr>
          <w:p w14:paraId="6872DB9A" w14:textId="77777777" w:rsidR="00321B90" w:rsidRDefault="0036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21B90" w14:paraId="564CC719" w14:textId="77777777">
        <w:tc>
          <w:tcPr>
            <w:tcW w:w="436" w:type="dxa"/>
          </w:tcPr>
          <w:p w14:paraId="03E0678B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7" w:type="dxa"/>
          </w:tcPr>
          <w:p w14:paraId="52F0ECC1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составов муниципальных предметно-методических комиссий по 13 общеобразовательным предметам</w:t>
            </w:r>
          </w:p>
        </w:tc>
        <w:tc>
          <w:tcPr>
            <w:tcW w:w="1896" w:type="dxa"/>
          </w:tcPr>
          <w:p w14:paraId="7FB776DC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02.09.2026</w:t>
            </w:r>
          </w:p>
        </w:tc>
        <w:tc>
          <w:tcPr>
            <w:tcW w:w="2300" w:type="dxa"/>
          </w:tcPr>
          <w:p w14:paraId="3C57D274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Администрации Зерноградского района</w:t>
            </w:r>
          </w:p>
        </w:tc>
        <w:tc>
          <w:tcPr>
            <w:tcW w:w="2306" w:type="dxa"/>
          </w:tcPr>
          <w:p w14:paraId="103181C9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и дополнительного образования УО АЗР</w:t>
            </w:r>
          </w:p>
        </w:tc>
      </w:tr>
      <w:tr w:rsidR="00321B90" w14:paraId="3B6ACC4D" w14:textId="77777777">
        <w:tc>
          <w:tcPr>
            <w:tcW w:w="436" w:type="dxa"/>
          </w:tcPr>
          <w:p w14:paraId="5A7EE412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7" w:type="dxa"/>
          </w:tcPr>
          <w:p w14:paraId="51006626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графика школьного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сроками, установленными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минобразованием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области, расписания и продолжительности проведения, сроков расшифровки олимпиадных заданий, критериев и методик оценивания выполненных олимпиадных работ, процедуры регистрации участников, показа выполненных работ, а также рассмотрения апелляций участников олимпиады</w:t>
            </w:r>
          </w:p>
        </w:tc>
        <w:tc>
          <w:tcPr>
            <w:tcW w:w="1896" w:type="dxa"/>
          </w:tcPr>
          <w:p w14:paraId="175B90F4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02.09.2026</w:t>
            </w:r>
          </w:p>
        </w:tc>
        <w:tc>
          <w:tcPr>
            <w:tcW w:w="2300" w:type="dxa"/>
          </w:tcPr>
          <w:p w14:paraId="2ED4AF9E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Администрации Зерноградского района</w:t>
            </w:r>
          </w:p>
        </w:tc>
        <w:tc>
          <w:tcPr>
            <w:tcW w:w="2306" w:type="dxa"/>
          </w:tcPr>
          <w:p w14:paraId="3062051C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и дополнительного образования УО АЗР</w:t>
            </w:r>
          </w:p>
        </w:tc>
      </w:tr>
      <w:tr w:rsidR="00321B90" w14:paraId="4C50AB18" w14:textId="77777777">
        <w:tc>
          <w:tcPr>
            <w:tcW w:w="436" w:type="dxa"/>
          </w:tcPr>
          <w:p w14:paraId="0B2C8A9B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7" w:type="dxa"/>
          </w:tcPr>
          <w:p w14:paraId="46CE0D9C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составов оргкомитета (не менее 5 человек), жюри (не менее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по каждому общеобразовательному предмету) и апелляционных комиссий по 13 общеобразовательным предметам</w:t>
            </w:r>
          </w:p>
        </w:tc>
        <w:tc>
          <w:tcPr>
            <w:tcW w:w="1896" w:type="dxa"/>
          </w:tcPr>
          <w:p w14:paraId="69ED0771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28.08.2026</w:t>
            </w:r>
          </w:p>
        </w:tc>
        <w:tc>
          <w:tcPr>
            <w:tcW w:w="2300" w:type="dxa"/>
          </w:tcPr>
          <w:p w14:paraId="454357DC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Администрации Зерноградского района</w:t>
            </w:r>
          </w:p>
        </w:tc>
        <w:tc>
          <w:tcPr>
            <w:tcW w:w="2306" w:type="dxa"/>
          </w:tcPr>
          <w:p w14:paraId="438E7CA5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и дополнительного образования УО АЗР</w:t>
            </w:r>
          </w:p>
        </w:tc>
      </w:tr>
      <w:tr w:rsidR="00321B90" w14:paraId="0BF0E3FE" w14:textId="77777777">
        <w:tc>
          <w:tcPr>
            <w:tcW w:w="436" w:type="dxa"/>
          </w:tcPr>
          <w:p w14:paraId="4DC099CD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7" w:type="dxa"/>
          </w:tcPr>
          <w:p w14:paraId="70D91E64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обучающихся, родителей (законных представителей) о возможности участия во всероссийской олимпиаде школьников</w:t>
            </w:r>
          </w:p>
        </w:tc>
        <w:tc>
          <w:tcPr>
            <w:tcW w:w="1896" w:type="dxa"/>
          </w:tcPr>
          <w:p w14:paraId="546FE920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08.09.2026 (на родительских собраниях, классных часах, в мессенджерах, на интернет-ресурсах)</w:t>
            </w:r>
          </w:p>
        </w:tc>
        <w:tc>
          <w:tcPr>
            <w:tcW w:w="2300" w:type="dxa"/>
          </w:tcPr>
          <w:p w14:paraId="644F41C5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листовка о проведении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информационная справка (размещение на информационных стендах, видеоэкранах, официальных интернет-ресурсах, в социальных сетях, родительских чатах)</w:t>
            </w:r>
          </w:p>
        </w:tc>
        <w:tc>
          <w:tcPr>
            <w:tcW w:w="2306" w:type="dxa"/>
          </w:tcPr>
          <w:p w14:paraId="4F9B17E7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организаций, отдел общего и дополнительного образования УО АЗР</w:t>
            </w:r>
          </w:p>
        </w:tc>
      </w:tr>
      <w:tr w:rsidR="00321B90" w14:paraId="2D06C097" w14:textId="77777777">
        <w:tc>
          <w:tcPr>
            <w:tcW w:w="436" w:type="dxa"/>
          </w:tcPr>
          <w:p w14:paraId="33675068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7" w:type="dxa"/>
          </w:tcPr>
          <w:p w14:paraId="1D84640D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подраздела «Школьный этап всероссийской олимпиады школьников» раздела «Всероссийская олимпиада школьников» на официальных интернет-ресурсах управления образования, общеобразовательных организаций</w:t>
            </w:r>
          </w:p>
        </w:tc>
        <w:tc>
          <w:tcPr>
            <w:tcW w:w="1896" w:type="dxa"/>
          </w:tcPr>
          <w:p w14:paraId="7AFEF806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графиком ШЭ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00" w:type="dxa"/>
          </w:tcPr>
          <w:p w14:paraId="227DEBF4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актуальной информации о ходе подготовки и проведения ШЭ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06" w:type="dxa"/>
          </w:tcPr>
          <w:p w14:paraId="53D1A729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и дополнительного образования УО АЗР, руководители общеобразовательных организаций</w:t>
            </w:r>
          </w:p>
        </w:tc>
      </w:tr>
      <w:tr w:rsidR="00321B90" w14:paraId="245FEB1F" w14:textId="77777777">
        <w:tc>
          <w:tcPr>
            <w:tcW w:w="436" w:type="dxa"/>
          </w:tcPr>
          <w:p w14:paraId="77171B85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7" w:type="dxa"/>
          </w:tcPr>
          <w:p w14:paraId="4C87C623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в актуальном состоянии информационного стенда о всероссийской олимпиаде школьников, победителях/призерах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каждой общеобразовательной организации</w:t>
            </w:r>
          </w:p>
        </w:tc>
        <w:tc>
          <w:tcPr>
            <w:tcW w:w="1896" w:type="dxa"/>
          </w:tcPr>
          <w:p w14:paraId="0FC8FA45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00" w:type="dxa"/>
          </w:tcPr>
          <w:p w14:paraId="2C35DC78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актуальной информации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победителях/призерах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06" w:type="dxa"/>
          </w:tcPr>
          <w:p w14:paraId="2957B24D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</w:t>
            </w:r>
          </w:p>
        </w:tc>
      </w:tr>
      <w:tr w:rsidR="00321B90" w14:paraId="16F5DA0C" w14:textId="77777777">
        <w:tc>
          <w:tcPr>
            <w:tcW w:w="436" w:type="dxa"/>
          </w:tcPr>
          <w:p w14:paraId="0ECBD21E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7" w:type="dxa"/>
          </w:tcPr>
          <w:p w14:paraId="3C4871CF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квоты победителей и призеров школьного этапа Олимпиады</w:t>
            </w:r>
          </w:p>
        </w:tc>
        <w:tc>
          <w:tcPr>
            <w:tcW w:w="1896" w:type="dxa"/>
          </w:tcPr>
          <w:p w14:paraId="4242F2C8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02.10.2026</w:t>
            </w:r>
          </w:p>
        </w:tc>
        <w:tc>
          <w:tcPr>
            <w:tcW w:w="2300" w:type="dxa"/>
          </w:tcPr>
          <w:p w14:paraId="1D68C1AB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управления образования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Зерноградского района</w:t>
            </w:r>
          </w:p>
        </w:tc>
        <w:tc>
          <w:tcPr>
            <w:tcW w:w="2306" w:type="dxa"/>
          </w:tcPr>
          <w:p w14:paraId="56DA7CE2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общего и дополнительного образования УО АЗР</w:t>
            </w:r>
          </w:p>
        </w:tc>
      </w:tr>
      <w:tr w:rsidR="00321B90" w14:paraId="4625686C" w14:textId="77777777">
        <w:tc>
          <w:tcPr>
            <w:tcW w:w="436" w:type="dxa"/>
          </w:tcPr>
          <w:p w14:paraId="70BAC012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7" w:type="dxa"/>
          </w:tcPr>
          <w:p w14:paraId="476757D8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информирование руководителей образовательных организаций, участников школьного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утвержденных нормативных правовых актах, регламентирующих организацию и проведение школьного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каждому общеобразовательному предмету</w:t>
            </w:r>
          </w:p>
        </w:tc>
        <w:tc>
          <w:tcPr>
            <w:tcW w:w="1896" w:type="dxa"/>
          </w:tcPr>
          <w:p w14:paraId="62A1C31F" w14:textId="5A10F79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564A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</w:p>
        </w:tc>
        <w:tc>
          <w:tcPr>
            <w:tcW w:w="2300" w:type="dxa"/>
          </w:tcPr>
          <w:p w14:paraId="72C76B4D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управления образования Администрации Зерноградского района</w:t>
            </w:r>
          </w:p>
        </w:tc>
        <w:tc>
          <w:tcPr>
            <w:tcW w:w="2306" w:type="dxa"/>
          </w:tcPr>
          <w:p w14:paraId="676C7084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и дополнительного образования УО АЗР</w:t>
            </w:r>
          </w:p>
        </w:tc>
      </w:tr>
      <w:tr w:rsidR="00321B90" w14:paraId="4CDEA3B7" w14:textId="77777777">
        <w:tc>
          <w:tcPr>
            <w:tcW w:w="436" w:type="dxa"/>
          </w:tcPr>
          <w:p w14:paraId="2423C35D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7" w:type="dxa"/>
          </w:tcPr>
          <w:p w14:paraId="0B0A8F3F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организационно- технологической модели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ОТМ ШЭ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разработанной оргкомитетом школьного этапа</w:t>
            </w:r>
          </w:p>
        </w:tc>
        <w:tc>
          <w:tcPr>
            <w:tcW w:w="1896" w:type="dxa"/>
          </w:tcPr>
          <w:p w14:paraId="2F2609CD" w14:textId="4246BA2A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564A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2300" w:type="dxa"/>
          </w:tcPr>
          <w:p w14:paraId="6152D3DD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Администрации Зерноградского района</w:t>
            </w:r>
          </w:p>
        </w:tc>
        <w:tc>
          <w:tcPr>
            <w:tcW w:w="2306" w:type="dxa"/>
          </w:tcPr>
          <w:p w14:paraId="4196AFAF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и дополнительного образования УО АЗР</w:t>
            </w:r>
          </w:p>
        </w:tc>
      </w:tr>
      <w:tr w:rsidR="00321B90" w14:paraId="32F142FC" w14:textId="77777777">
        <w:tc>
          <w:tcPr>
            <w:tcW w:w="436" w:type="dxa"/>
          </w:tcPr>
          <w:p w14:paraId="143B86D7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7" w:type="dxa"/>
          </w:tcPr>
          <w:p w14:paraId="4AB09409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заявлений от родителей (законных представителей) обучающихся, заявивших о своем участии в школьном этапе Олимпиады, об ознакомлении с Порядком и о согласии на публикацию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на официальном сайте организатора в сети Интернет с указанием сведений об участниках, а также обеспечение их хранения в течение 1 года с даты проведения школьного этапа Олимпиады</w:t>
            </w:r>
          </w:p>
        </w:tc>
        <w:tc>
          <w:tcPr>
            <w:tcW w:w="1896" w:type="dxa"/>
          </w:tcPr>
          <w:p w14:paraId="732C045E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12.09.2026</w:t>
            </w:r>
          </w:p>
        </w:tc>
        <w:tc>
          <w:tcPr>
            <w:tcW w:w="2300" w:type="dxa"/>
          </w:tcPr>
          <w:p w14:paraId="7AB087F3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</w:p>
        </w:tc>
        <w:tc>
          <w:tcPr>
            <w:tcW w:w="2306" w:type="dxa"/>
          </w:tcPr>
          <w:p w14:paraId="615C7494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организаций, отдел общего и дополнительного образования УО АЗР</w:t>
            </w:r>
          </w:p>
        </w:tc>
      </w:tr>
      <w:tr w:rsidR="00321B90" w14:paraId="16692D80" w14:textId="77777777">
        <w:tc>
          <w:tcPr>
            <w:tcW w:w="436" w:type="dxa"/>
          </w:tcPr>
          <w:p w14:paraId="6CA382A1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7" w:type="dxa"/>
          </w:tcPr>
          <w:p w14:paraId="57D74675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муниципальными предметно-методическими комиссиями заданий для проведения школьного этапа Олимпиады по 18 предметам и требований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896" w:type="dxa"/>
          </w:tcPr>
          <w:p w14:paraId="78B6ECF6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14:paraId="1CADA03E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ОТМ ШЭ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00" w:type="dxa"/>
          </w:tcPr>
          <w:p w14:paraId="4BE91C33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Тексты заданий, требования к организации и проведению ШЭ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06" w:type="dxa"/>
          </w:tcPr>
          <w:p w14:paraId="48EBBAC7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и дополнительного образования УО АЗР</w:t>
            </w:r>
          </w:p>
        </w:tc>
      </w:tr>
      <w:tr w:rsidR="00321B90" w14:paraId="6D3690E4" w14:textId="77777777">
        <w:tc>
          <w:tcPr>
            <w:tcW w:w="436" w:type="dxa"/>
          </w:tcPr>
          <w:p w14:paraId="5C034CBB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7" w:type="dxa"/>
          </w:tcPr>
          <w:p w14:paraId="05A39BD9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требований Образовательного Фонда «Талант и успех» к организации и проведению школьного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6 предметам 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6" w:type="dxa"/>
          </w:tcPr>
          <w:p w14:paraId="709E753F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14:paraId="0A04F28B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графиком публикации материалов Образовательным Фондом «Талант</w:t>
            </w:r>
          </w:p>
          <w:p w14:paraId="7AD96D53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успех»</w:t>
            </w:r>
          </w:p>
        </w:tc>
        <w:tc>
          <w:tcPr>
            <w:tcW w:w="2300" w:type="dxa"/>
          </w:tcPr>
          <w:p w14:paraId="0243F727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2306" w:type="dxa"/>
          </w:tcPr>
          <w:p w14:paraId="046D3929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организаций, отдел общего и дополнительного образования УО АЗР</w:t>
            </w:r>
          </w:p>
        </w:tc>
      </w:tr>
      <w:tr w:rsidR="00321B90" w14:paraId="7C891FAB" w14:textId="77777777">
        <w:tc>
          <w:tcPr>
            <w:tcW w:w="436" w:type="dxa"/>
          </w:tcPr>
          <w:p w14:paraId="61617819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7" w:type="dxa"/>
          </w:tcPr>
          <w:p w14:paraId="73493CC2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этапа Олимпиады</w:t>
            </w:r>
          </w:p>
        </w:tc>
        <w:tc>
          <w:tcPr>
            <w:tcW w:w="1896" w:type="dxa"/>
          </w:tcPr>
          <w:p w14:paraId="5BACCAF9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графику ШЭ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00" w:type="dxa"/>
          </w:tcPr>
          <w:p w14:paraId="0EF38CE6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управления образования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Зерноградского района</w:t>
            </w:r>
          </w:p>
        </w:tc>
        <w:tc>
          <w:tcPr>
            <w:tcW w:w="2306" w:type="dxa"/>
          </w:tcPr>
          <w:p w14:paraId="3071103F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общего и дополнительного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УО АЗР</w:t>
            </w:r>
          </w:p>
        </w:tc>
      </w:tr>
      <w:tr w:rsidR="00321B90" w14:paraId="0ABB1244" w14:textId="77777777">
        <w:tc>
          <w:tcPr>
            <w:tcW w:w="436" w:type="dxa"/>
          </w:tcPr>
          <w:p w14:paraId="3390DAB5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07" w:type="dxa"/>
          </w:tcPr>
          <w:p w14:paraId="572327B2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обучающимся логинов</w:t>
            </w:r>
          </w:p>
          <w:p w14:paraId="7AB6BE9D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паролей для участия в олимпиаде по 6</w:t>
            </w:r>
          </w:p>
          <w:p w14:paraId="4FBB7CE7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предметам 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6" w:type="dxa"/>
          </w:tcPr>
          <w:p w14:paraId="66B38B19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ШЭ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00" w:type="dxa"/>
          </w:tcPr>
          <w:p w14:paraId="10EC2E7A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обучающихся</w:t>
            </w:r>
          </w:p>
        </w:tc>
        <w:tc>
          <w:tcPr>
            <w:tcW w:w="2306" w:type="dxa"/>
          </w:tcPr>
          <w:p w14:paraId="4FBFC37A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</w:t>
            </w:r>
          </w:p>
        </w:tc>
      </w:tr>
      <w:tr w:rsidR="00321B90" w14:paraId="50FB20FE" w14:textId="77777777">
        <w:tc>
          <w:tcPr>
            <w:tcW w:w="436" w:type="dxa"/>
          </w:tcPr>
          <w:p w14:paraId="45B8603E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7" w:type="dxa"/>
          </w:tcPr>
          <w:p w14:paraId="4D510470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конфиденциальности при получении и передаче олимпиадных заданий</w:t>
            </w:r>
          </w:p>
        </w:tc>
        <w:tc>
          <w:tcPr>
            <w:tcW w:w="1896" w:type="dxa"/>
          </w:tcPr>
          <w:p w14:paraId="38241554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ШЭ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00" w:type="dxa"/>
          </w:tcPr>
          <w:p w14:paraId="5B530CC8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Администрации Зерноградского района</w:t>
            </w:r>
          </w:p>
        </w:tc>
        <w:tc>
          <w:tcPr>
            <w:tcW w:w="2306" w:type="dxa"/>
          </w:tcPr>
          <w:p w14:paraId="1C1E499F" w14:textId="77777777" w:rsidR="00321B90" w:rsidRDefault="0036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и дополнительного образования УО АЗР</w:t>
            </w:r>
          </w:p>
        </w:tc>
      </w:tr>
    </w:tbl>
    <w:p w14:paraId="4D2D8E02" w14:textId="77777777" w:rsidR="00321B90" w:rsidRDefault="00321B9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21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CE285" w14:textId="77777777" w:rsidR="00434281" w:rsidRDefault="00434281">
      <w:pPr>
        <w:spacing w:line="240" w:lineRule="auto"/>
      </w:pPr>
      <w:r>
        <w:separator/>
      </w:r>
    </w:p>
  </w:endnote>
  <w:endnote w:type="continuationSeparator" w:id="0">
    <w:p w14:paraId="3A6AC0D2" w14:textId="77777777" w:rsidR="00434281" w:rsidRDefault="00434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F82C7" w14:textId="77777777" w:rsidR="00434281" w:rsidRDefault="00434281">
      <w:pPr>
        <w:spacing w:after="0"/>
      </w:pPr>
      <w:r>
        <w:separator/>
      </w:r>
    </w:p>
  </w:footnote>
  <w:footnote w:type="continuationSeparator" w:id="0">
    <w:p w14:paraId="0B3E1160" w14:textId="77777777" w:rsidR="00434281" w:rsidRDefault="004342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EDB"/>
    <w:rsid w:val="00004E50"/>
    <w:rsid w:val="00043D95"/>
    <w:rsid w:val="000F54E5"/>
    <w:rsid w:val="00113A1E"/>
    <w:rsid w:val="00175A37"/>
    <w:rsid w:val="00181A23"/>
    <w:rsid w:val="001A254C"/>
    <w:rsid w:val="001B6BA0"/>
    <w:rsid w:val="00217EB8"/>
    <w:rsid w:val="002309F6"/>
    <w:rsid w:val="002840C5"/>
    <w:rsid w:val="00284F02"/>
    <w:rsid w:val="002F0EA0"/>
    <w:rsid w:val="00314B90"/>
    <w:rsid w:val="00321B90"/>
    <w:rsid w:val="00335B02"/>
    <w:rsid w:val="003502EA"/>
    <w:rsid w:val="00360050"/>
    <w:rsid w:val="0036781F"/>
    <w:rsid w:val="00382DB8"/>
    <w:rsid w:val="00412C05"/>
    <w:rsid w:val="004162D2"/>
    <w:rsid w:val="00434281"/>
    <w:rsid w:val="004816B4"/>
    <w:rsid w:val="00483BD1"/>
    <w:rsid w:val="00493FE4"/>
    <w:rsid w:val="004C17CE"/>
    <w:rsid w:val="004D68F1"/>
    <w:rsid w:val="00505E78"/>
    <w:rsid w:val="00534CA7"/>
    <w:rsid w:val="00543170"/>
    <w:rsid w:val="00564A05"/>
    <w:rsid w:val="00590097"/>
    <w:rsid w:val="006245FA"/>
    <w:rsid w:val="00674602"/>
    <w:rsid w:val="006C73ED"/>
    <w:rsid w:val="0074403D"/>
    <w:rsid w:val="0075604E"/>
    <w:rsid w:val="00836B29"/>
    <w:rsid w:val="008A2E08"/>
    <w:rsid w:val="008E0DE5"/>
    <w:rsid w:val="00911243"/>
    <w:rsid w:val="009303FC"/>
    <w:rsid w:val="009311E6"/>
    <w:rsid w:val="00936C75"/>
    <w:rsid w:val="00973FCB"/>
    <w:rsid w:val="00A5174D"/>
    <w:rsid w:val="00A83352"/>
    <w:rsid w:val="00A97E55"/>
    <w:rsid w:val="00AF631F"/>
    <w:rsid w:val="00B7437E"/>
    <w:rsid w:val="00B86FDF"/>
    <w:rsid w:val="00B900C0"/>
    <w:rsid w:val="00BB6B5E"/>
    <w:rsid w:val="00BC30D5"/>
    <w:rsid w:val="00BE3FE3"/>
    <w:rsid w:val="00C14FD6"/>
    <w:rsid w:val="00C2716B"/>
    <w:rsid w:val="00C43D4E"/>
    <w:rsid w:val="00C614B7"/>
    <w:rsid w:val="00C81663"/>
    <w:rsid w:val="00CB6823"/>
    <w:rsid w:val="00CC13E9"/>
    <w:rsid w:val="00D26A40"/>
    <w:rsid w:val="00D274F9"/>
    <w:rsid w:val="00D912B5"/>
    <w:rsid w:val="00D954ED"/>
    <w:rsid w:val="00DE525D"/>
    <w:rsid w:val="00E75F06"/>
    <w:rsid w:val="00F06EDB"/>
    <w:rsid w:val="00F445FA"/>
    <w:rsid w:val="00F6383E"/>
    <w:rsid w:val="00FD35D0"/>
    <w:rsid w:val="12576C49"/>
    <w:rsid w:val="2D6B04FE"/>
    <w:rsid w:val="34512D7D"/>
    <w:rsid w:val="511F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9A50B"/>
  <w15:docId w15:val="{E1B12DF9-6F3F-49CD-A78C-3B2C11308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-bachurin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-bachurin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serosolimp.edsoo.ru/school_way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44</cp:revision>
  <cp:lastPrinted>2026-08-31T10:58:00Z</cp:lastPrinted>
  <dcterms:created xsi:type="dcterms:W3CDTF">2024-08-07T06:01:00Z</dcterms:created>
  <dcterms:modified xsi:type="dcterms:W3CDTF">2026-08-31T11:00:00Z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eyJoZGlkIjoiN2M1OGMxNWZiY2U0MjBhMzNmMDM1OGFiMGRlZjE0OTcifQ==</vt:lpwstr>
  </property>
  <property fmtid="{D5CDD505-2E9C-101B-9397-08002B2CF9AE}" pid="3" name="KSOProductBuildVer">
    <vt:lpwstr>1049-12.1.0.27458</vt:lpwstr>
  </property>
  <property fmtid="{D5CDD505-2E9C-101B-9397-08002B2CF9AE}" pid="4" name="ICV">
    <vt:lpwstr>15436ADFC09A44D28082F630366DAA2E_12</vt:lpwstr>
  </property>
</Properties>
</file>