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C9F089" w14:textId="77777777" w:rsidR="007B13DE" w:rsidRPr="007B13DE" w:rsidRDefault="007B13DE" w:rsidP="007B13DE">
      <w:pPr>
        <w:widowControl/>
        <w:autoSpaceDE/>
        <w:autoSpaceDN/>
        <w:jc w:val="center"/>
        <w:rPr>
          <w:rFonts w:eastAsiaTheme="minorHAnsi"/>
          <w:sz w:val="28"/>
          <w:szCs w:val="28"/>
          <w:lang w:eastAsia="en-US" w:bidi="ar-SA"/>
        </w:rPr>
      </w:pPr>
      <w:r w:rsidRPr="007B13DE">
        <w:rPr>
          <w:rFonts w:eastAsiaTheme="minorHAnsi"/>
          <w:sz w:val="28"/>
          <w:szCs w:val="28"/>
          <w:lang w:eastAsia="en-US" w:bidi="ar-SA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14:paraId="1D1DA2D8" w14:textId="77777777" w:rsidR="007B13DE" w:rsidRPr="007B13DE" w:rsidRDefault="007B13DE" w:rsidP="007B13DE">
      <w:pPr>
        <w:widowControl/>
        <w:autoSpaceDE/>
        <w:autoSpaceDN/>
        <w:jc w:val="center"/>
        <w:rPr>
          <w:rFonts w:eastAsiaTheme="minorHAnsi"/>
          <w:sz w:val="28"/>
          <w:szCs w:val="28"/>
          <w:lang w:eastAsia="en-US" w:bidi="ar-SA"/>
        </w:rPr>
      </w:pPr>
    </w:p>
    <w:p w14:paraId="14FD019A" w14:textId="77777777" w:rsidR="007B13DE" w:rsidRPr="007B13DE" w:rsidRDefault="007B13DE" w:rsidP="007B13DE">
      <w:pPr>
        <w:widowControl/>
        <w:autoSpaceDE/>
        <w:autoSpaceDN/>
        <w:jc w:val="center"/>
        <w:rPr>
          <w:rFonts w:eastAsiaTheme="minorHAnsi"/>
          <w:sz w:val="28"/>
          <w:szCs w:val="28"/>
          <w:lang w:eastAsia="en-US" w:bidi="ar-SA"/>
        </w:rPr>
      </w:pPr>
    </w:p>
    <w:p w14:paraId="49332F36" w14:textId="77777777" w:rsidR="007B13DE" w:rsidRPr="007B13DE" w:rsidRDefault="007B13DE" w:rsidP="007B13DE">
      <w:pPr>
        <w:widowControl/>
        <w:autoSpaceDE/>
        <w:autoSpaceDN/>
        <w:jc w:val="center"/>
        <w:rPr>
          <w:rFonts w:eastAsiaTheme="minorHAnsi"/>
          <w:sz w:val="28"/>
          <w:szCs w:val="28"/>
          <w:lang w:eastAsia="en-US" w:bidi="ar-SA"/>
        </w:rPr>
      </w:pPr>
    </w:p>
    <w:p w14:paraId="2854649A" w14:textId="157FC0CA" w:rsidR="007B13DE" w:rsidRPr="007B13DE" w:rsidRDefault="0045451B" w:rsidP="0045451B">
      <w:pPr>
        <w:spacing w:before="248"/>
        <w:ind w:left="465" w:right="1"/>
        <w:rPr>
          <w:b/>
          <w:sz w:val="32"/>
          <w:lang w:eastAsia="en-US" w:bidi="ar-SA"/>
        </w:rPr>
      </w:pPr>
      <w:r w:rsidRPr="0045451B">
        <w:rPr>
          <w:b/>
          <w:noProof/>
          <w:sz w:val="32"/>
          <w:lang w:bidi="ar-SA"/>
        </w:rPr>
        <w:drawing>
          <wp:inline distT="0" distB="0" distL="0" distR="0" wp14:anchorId="5B7DB0BA" wp14:editId="5EF09131">
            <wp:extent cx="5457825" cy="1635774"/>
            <wp:effectExtent l="0" t="0" r="0" b="0"/>
            <wp:docPr id="2" name="Рисунок 2" descr="C:\Users\User\AppData\Local\Temp\Rar$DIa3176.24488\Расходов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3176.24488\Расходов В.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104" cy="1657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42DDA" w14:textId="77777777" w:rsidR="007B13DE" w:rsidRPr="007B13DE" w:rsidRDefault="007B13DE" w:rsidP="007B13DE">
      <w:pPr>
        <w:spacing w:before="248"/>
        <w:ind w:left="465" w:right="1"/>
        <w:jc w:val="center"/>
        <w:rPr>
          <w:b/>
          <w:sz w:val="32"/>
          <w:lang w:eastAsia="en-US" w:bidi="ar-SA"/>
        </w:rPr>
      </w:pPr>
    </w:p>
    <w:p w14:paraId="5D7FF017" w14:textId="77777777" w:rsidR="007B13DE" w:rsidRPr="007B13DE" w:rsidRDefault="007B13DE" w:rsidP="007B13DE">
      <w:pPr>
        <w:spacing w:before="248"/>
        <w:ind w:left="465" w:right="1"/>
        <w:jc w:val="center"/>
        <w:rPr>
          <w:b/>
          <w:sz w:val="32"/>
          <w:lang w:eastAsia="en-US" w:bidi="ar-SA"/>
        </w:rPr>
      </w:pPr>
      <w:r w:rsidRPr="007B13DE">
        <w:rPr>
          <w:b/>
          <w:sz w:val="32"/>
          <w:lang w:eastAsia="en-US" w:bidi="ar-SA"/>
        </w:rPr>
        <w:t>АДАПТИРОВАННАЯ</w:t>
      </w:r>
      <w:r w:rsidRPr="007B13DE">
        <w:rPr>
          <w:b/>
          <w:spacing w:val="-16"/>
          <w:sz w:val="32"/>
          <w:lang w:eastAsia="en-US" w:bidi="ar-SA"/>
        </w:rPr>
        <w:t xml:space="preserve"> </w:t>
      </w:r>
      <w:r w:rsidRPr="007B13DE">
        <w:rPr>
          <w:b/>
          <w:sz w:val="32"/>
          <w:lang w:eastAsia="en-US" w:bidi="ar-SA"/>
        </w:rPr>
        <w:t>РАБОЧАЯ</w:t>
      </w:r>
      <w:r w:rsidRPr="007B13DE">
        <w:rPr>
          <w:b/>
          <w:spacing w:val="-18"/>
          <w:sz w:val="32"/>
          <w:lang w:eastAsia="en-US" w:bidi="ar-SA"/>
        </w:rPr>
        <w:t xml:space="preserve"> </w:t>
      </w:r>
      <w:r w:rsidRPr="007B13DE">
        <w:rPr>
          <w:b/>
          <w:spacing w:val="-2"/>
          <w:sz w:val="32"/>
          <w:lang w:eastAsia="en-US" w:bidi="ar-SA"/>
        </w:rPr>
        <w:t>ПРОГРАММА</w:t>
      </w:r>
    </w:p>
    <w:p w14:paraId="102A91C7" w14:textId="77777777" w:rsidR="007B13DE" w:rsidRPr="007B13DE" w:rsidRDefault="007B13DE" w:rsidP="007B13DE">
      <w:pPr>
        <w:spacing w:before="56"/>
        <w:rPr>
          <w:b/>
          <w:sz w:val="32"/>
          <w:szCs w:val="28"/>
          <w:lang w:eastAsia="en-US" w:bidi="ar-SA"/>
        </w:rPr>
      </w:pPr>
    </w:p>
    <w:p w14:paraId="4C273697" w14:textId="48D6402E" w:rsidR="007B13DE" w:rsidRPr="007B13DE" w:rsidRDefault="007B13DE" w:rsidP="007B13DE">
      <w:pPr>
        <w:spacing w:line="366" w:lineRule="exact"/>
        <w:ind w:right="3"/>
        <w:jc w:val="center"/>
        <w:rPr>
          <w:b/>
          <w:sz w:val="32"/>
          <w:lang w:eastAsia="en-US" w:bidi="ar-SA"/>
        </w:rPr>
      </w:pPr>
      <w:r w:rsidRPr="007B13DE">
        <w:rPr>
          <w:b/>
          <w:sz w:val="32"/>
          <w:lang w:eastAsia="en-US" w:bidi="ar-SA"/>
        </w:rPr>
        <w:t>учебного</w:t>
      </w:r>
      <w:r w:rsidRPr="007B13DE">
        <w:rPr>
          <w:b/>
          <w:spacing w:val="-13"/>
          <w:sz w:val="32"/>
          <w:lang w:eastAsia="en-US" w:bidi="ar-SA"/>
        </w:rPr>
        <w:t xml:space="preserve"> </w:t>
      </w:r>
      <w:r w:rsidRPr="007B13DE">
        <w:rPr>
          <w:b/>
          <w:spacing w:val="-2"/>
          <w:sz w:val="32"/>
          <w:lang w:eastAsia="en-US" w:bidi="ar-SA"/>
        </w:rPr>
        <w:t>предмета «</w:t>
      </w:r>
      <w:r>
        <w:rPr>
          <w:b/>
          <w:spacing w:val="-2"/>
          <w:sz w:val="32"/>
          <w:lang w:eastAsia="en-US" w:bidi="ar-SA"/>
        </w:rPr>
        <w:t>Природоведение</w:t>
      </w:r>
      <w:r w:rsidRPr="007B13DE">
        <w:rPr>
          <w:b/>
          <w:spacing w:val="-2"/>
          <w:sz w:val="32"/>
          <w:lang w:eastAsia="en-US" w:bidi="ar-SA"/>
        </w:rPr>
        <w:t xml:space="preserve">» </w:t>
      </w:r>
      <w:r w:rsidRPr="007B13DE">
        <w:rPr>
          <w:b/>
          <w:sz w:val="32"/>
          <w:lang w:eastAsia="en-US" w:bidi="ar-SA"/>
        </w:rPr>
        <w:t>для обучающихся</w:t>
      </w:r>
    </w:p>
    <w:p w14:paraId="17661AA5" w14:textId="42197DFD" w:rsidR="007B13DE" w:rsidRPr="007B13DE" w:rsidRDefault="007B13DE" w:rsidP="007B13DE">
      <w:pPr>
        <w:spacing w:line="237" w:lineRule="auto"/>
        <w:ind w:left="1415" w:right="141"/>
        <w:jc w:val="center"/>
        <w:rPr>
          <w:b/>
          <w:sz w:val="32"/>
          <w:lang w:eastAsia="en-US" w:bidi="ar-SA"/>
        </w:rPr>
      </w:pPr>
      <w:r w:rsidRPr="007B13DE">
        <w:rPr>
          <w:b/>
          <w:sz w:val="32"/>
          <w:lang w:eastAsia="en-US" w:bidi="ar-SA"/>
        </w:rPr>
        <w:t>с</w:t>
      </w:r>
      <w:r w:rsidRPr="007B13DE">
        <w:rPr>
          <w:b/>
          <w:spacing w:val="-9"/>
          <w:sz w:val="32"/>
          <w:lang w:eastAsia="en-US" w:bidi="ar-SA"/>
        </w:rPr>
        <w:t xml:space="preserve"> </w:t>
      </w:r>
      <w:r w:rsidRPr="007B13DE">
        <w:rPr>
          <w:b/>
          <w:sz w:val="32"/>
          <w:lang w:eastAsia="en-US" w:bidi="ar-SA"/>
        </w:rPr>
        <w:t>интеллектуальными</w:t>
      </w:r>
      <w:r w:rsidRPr="007B13DE">
        <w:rPr>
          <w:b/>
          <w:spacing w:val="-9"/>
          <w:sz w:val="32"/>
          <w:lang w:eastAsia="en-US" w:bidi="ar-SA"/>
        </w:rPr>
        <w:t xml:space="preserve"> </w:t>
      </w:r>
      <w:r w:rsidRPr="007B13DE">
        <w:rPr>
          <w:b/>
          <w:sz w:val="32"/>
          <w:lang w:eastAsia="en-US" w:bidi="ar-SA"/>
        </w:rPr>
        <w:t>нарушениями</w:t>
      </w:r>
      <w:r w:rsidRPr="007B13DE">
        <w:rPr>
          <w:b/>
          <w:spacing w:val="-9"/>
          <w:sz w:val="32"/>
          <w:lang w:eastAsia="en-US" w:bidi="ar-SA"/>
        </w:rPr>
        <w:t xml:space="preserve"> </w:t>
      </w:r>
      <w:r w:rsidRPr="007B13DE">
        <w:rPr>
          <w:b/>
          <w:sz w:val="32"/>
          <w:lang w:eastAsia="en-US" w:bidi="ar-SA"/>
        </w:rPr>
        <w:t>(вариант</w:t>
      </w:r>
      <w:r w:rsidRPr="007B13DE">
        <w:rPr>
          <w:b/>
          <w:spacing w:val="-14"/>
          <w:sz w:val="32"/>
          <w:lang w:eastAsia="en-US" w:bidi="ar-SA"/>
        </w:rPr>
        <w:t xml:space="preserve"> </w:t>
      </w:r>
      <w:r w:rsidRPr="007B13DE">
        <w:rPr>
          <w:b/>
          <w:sz w:val="32"/>
          <w:lang w:eastAsia="en-US" w:bidi="ar-SA"/>
        </w:rPr>
        <w:t xml:space="preserve">1) </w:t>
      </w:r>
    </w:p>
    <w:p w14:paraId="4318F2F9" w14:textId="789867D9" w:rsidR="007B13DE" w:rsidRPr="007B13DE" w:rsidRDefault="007B13DE" w:rsidP="007B13DE">
      <w:pPr>
        <w:spacing w:line="237" w:lineRule="auto"/>
        <w:ind w:right="141"/>
        <w:jc w:val="center"/>
        <w:rPr>
          <w:b/>
          <w:sz w:val="32"/>
          <w:lang w:eastAsia="en-US" w:bidi="ar-SA"/>
        </w:rPr>
      </w:pPr>
      <w:r w:rsidRPr="007B13DE">
        <w:rPr>
          <w:b/>
          <w:sz w:val="32"/>
          <w:lang w:eastAsia="en-US" w:bidi="ar-SA"/>
        </w:rPr>
        <w:t>6 А класс</w:t>
      </w:r>
      <w:r w:rsidR="0045451B">
        <w:rPr>
          <w:b/>
          <w:sz w:val="32"/>
          <w:lang w:eastAsia="en-US" w:bidi="ar-SA"/>
        </w:rPr>
        <w:t>(надомное обучение)</w:t>
      </w:r>
    </w:p>
    <w:p w14:paraId="16ECEC5A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  <w:bookmarkStart w:id="0" w:name="_GoBack"/>
      <w:bookmarkEnd w:id="0"/>
    </w:p>
    <w:p w14:paraId="1A33F59D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5662555C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157195A6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4186B202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6767D31C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151AD7F4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41DB6C01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19CB3D54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24FC86A0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06C56A11" w14:textId="77777777" w:rsidR="007B13DE" w:rsidRPr="007B13DE" w:rsidRDefault="007B13DE" w:rsidP="007B13DE">
      <w:pPr>
        <w:rPr>
          <w:b/>
          <w:sz w:val="32"/>
          <w:szCs w:val="28"/>
          <w:lang w:eastAsia="en-US" w:bidi="ar-SA"/>
        </w:rPr>
      </w:pPr>
    </w:p>
    <w:p w14:paraId="5E82BBA8" w14:textId="77777777" w:rsidR="007B13DE" w:rsidRPr="007B13DE" w:rsidRDefault="007B13DE" w:rsidP="007B13DE">
      <w:pPr>
        <w:spacing w:before="279"/>
        <w:rPr>
          <w:b/>
          <w:sz w:val="32"/>
          <w:szCs w:val="28"/>
          <w:lang w:eastAsia="en-US" w:bidi="ar-SA"/>
        </w:rPr>
      </w:pPr>
    </w:p>
    <w:p w14:paraId="5865FFAF" w14:textId="590BF263" w:rsidR="007B13DE" w:rsidRDefault="007B13DE" w:rsidP="007B13DE">
      <w:pPr>
        <w:spacing w:before="1"/>
        <w:ind w:left="465"/>
        <w:jc w:val="center"/>
        <w:rPr>
          <w:sz w:val="28"/>
          <w:szCs w:val="28"/>
          <w:lang w:eastAsia="en-US" w:bidi="ar-SA"/>
        </w:rPr>
      </w:pPr>
      <w:r w:rsidRPr="007B13DE">
        <w:rPr>
          <w:sz w:val="28"/>
          <w:szCs w:val="28"/>
          <w:lang w:eastAsia="en-US" w:bidi="ar-SA"/>
        </w:rPr>
        <w:t>х. Чернышевка, 2026 год</w:t>
      </w:r>
    </w:p>
    <w:p w14:paraId="3A5EA0B3" w14:textId="1301B3B7" w:rsidR="0045451B" w:rsidRDefault="0045451B" w:rsidP="007B13DE">
      <w:pPr>
        <w:spacing w:before="1"/>
        <w:ind w:left="465"/>
        <w:jc w:val="center"/>
        <w:rPr>
          <w:sz w:val="28"/>
          <w:szCs w:val="28"/>
          <w:lang w:eastAsia="en-US" w:bidi="ar-SA"/>
        </w:rPr>
      </w:pPr>
    </w:p>
    <w:p w14:paraId="43582EC0" w14:textId="66A8BD9B" w:rsidR="0045451B" w:rsidRDefault="0045451B" w:rsidP="007B13DE">
      <w:pPr>
        <w:spacing w:before="1"/>
        <w:ind w:left="465"/>
        <w:jc w:val="center"/>
        <w:rPr>
          <w:sz w:val="28"/>
          <w:szCs w:val="28"/>
          <w:lang w:eastAsia="en-US" w:bidi="ar-SA"/>
        </w:rPr>
      </w:pPr>
    </w:p>
    <w:p w14:paraId="727EE1A3" w14:textId="77777777" w:rsidR="0045451B" w:rsidRPr="007B13DE" w:rsidRDefault="0045451B" w:rsidP="007B13DE">
      <w:pPr>
        <w:spacing w:before="1"/>
        <w:ind w:left="465"/>
        <w:jc w:val="center"/>
        <w:rPr>
          <w:sz w:val="28"/>
          <w:szCs w:val="28"/>
          <w:lang w:eastAsia="en-US" w:bidi="ar-SA"/>
        </w:rPr>
      </w:pPr>
    </w:p>
    <w:p w14:paraId="49716620" w14:textId="28F2AB0D" w:rsidR="00DD33D8" w:rsidRDefault="00DD33D8">
      <w:pPr>
        <w:jc w:val="both"/>
        <w:rPr>
          <w:sz w:val="28"/>
          <w:szCs w:val="28"/>
        </w:rPr>
      </w:pPr>
    </w:p>
    <w:p w14:paraId="1E67B710" w14:textId="77777777" w:rsidR="00DD33D8" w:rsidRDefault="00DD33D8">
      <w:pPr>
        <w:jc w:val="both"/>
        <w:rPr>
          <w:sz w:val="28"/>
          <w:szCs w:val="28"/>
        </w:rPr>
      </w:pPr>
    </w:p>
    <w:p w14:paraId="0BE6A7B3" w14:textId="77777777" w:rsidR="00DD33D8" w:rsidRDefault="00DD33D8">
      <w:pPr>
        <w:jc w:val="both"/>
        <w:rPr>
          <w:sz w:val="28"/>
          <w:szCs w:val="28"/>
        </w:rPr>
      </w:pPr>
    </w:p>
    <w:p w14:paraId="2ABC2B10" w14:textId="77777777" w:rsidR="00DD33D8" w:rsidRDefault="00DD33D8">
      <w:pPr>
        <w:jc w:val="both"/>
        <w:rPr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ru-RU"/>
        </w:rPr>
        <w:id w:val="-2097848540"/>
        <w:docPartObj>
          <w:docPartGallery w:val="Table of Contents"/>
          <w:docPartUnique/>
        </w:docPartObj>
      </w:sdtPr>
      <w:sdtEndPr/>
      <w:sdtContent>
        <w:p w14:paraId="5381FE0B" w14:textId="77777777" w:rsidR="002D4E99" w:rsidRPr="002D4E99" w:rsidRDefault="002D4E99" w:rsidP="002D4E99">
          <w:pPr>
            <w:pStyle w:val="afe"/>
            <w:spacing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2D4E99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3CFBDE56" w14:textId="77777777" w:rsidR="002D4E99" w:rsidRPr="002D4E99" w:rsidRDefault="002D4E99" w:rsidP="002D4E99">
          <w:pPr>
            <w:spacing w:line="360" w:lineRule="auto"/>
            <w:jc w:val="both"/>
            <w:rPr>
              <w:sz w:val="28"/>
              <w:szCs w:val="28"/>
              <w:lang w:bidi="ar-SA"/>
            </w:rPr>
          </w:pPr>
        </w:p>
        <w:p w14:paraId="258D6A20" w14:textId="77777777" w:rsidR="000C51F9" w:rsidRPr="000C51F9" w:rsidRDefault="008C5A47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bidi="ar-SA"/>
            </w:rPr>
          </w:pPr>
          <w:r w:rsidRPr="000C51F9">
            <w:rPr>
              <w:sz w:val="28"/>
              <w:szCs w:val="28"/>
            </w:rPr>
            <w:fldChar w:fldCharType="begin"/>
          </w:r>
          <w:r w:rsidR="002D4E99" w:rsidRPr="000C51F9">
            <w:rPr>
              <w:sz w:val="28"/>
              <w:szCs w:val="28"/>
            </w:rPr>
            <w:instrText xml:space="preserve"> TOC \o "1-3" \h \z \u </w:instrText>
          </w:r>
          <w:r w:rsidRPr="000C51F9">
            <w:rPr>
              <w:sz w:val="28"/>
              <w:szCs w:val="28"/>
            </w:rPr>
            <w:fldChar w:fldCharType="separate"/>
          </w:r>
          <w:hyperlink w:anchor="_Toc144124905" w:history="1">
            <w:r w:rsidR="000C51F9" w:rsidRPr="000C51F9">
              <w:rPr>
                <w:rStyle w:val="aff"/>
                <w:noProof/>
                <w:sz w:val="28"/>
                <w:szCs w:val="28"/>
              </w:rPr>
              <w:t>I.</w:t>
            </w:r>
            <w:r w:rsidR="000C51F9" w:rsidRPr="000C51F9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  <w:lang w:bidi="ar-SA"/>
              </w:rPr>
              <w:tab/>
            </w:r>
            <w:r w:rsidR="000C51F9" w:rsidRPr="000C51F9">
              <w:rPr>
                <w:rStyle w:val="aff"/>
                <w:noProof/>
                <w:sz w:val="28"/>
                <w:szCs w:val="28"/>
              </w:rPr>
              <w:t>ПОЯСНИТЕЛЬНАЯ ЗАПИСКА</w:t>
            </w:r>
            <w:r w:rsidR="000C51F9" w:rsidRPr="000C51F9">
              <w:rPr>
                <w:noProof/>
                <w:webHidden/>
                <w:sz w:val="28"/>
                <w:szCs w:val="28"/>
              </w:rPr>
              <w:tab/>
            </w:r>
            <w:r w:rsidRPr="000C51F9">
              <w:rPr>
                <w:noProof/>
                <w:webHidden/>
                <w:sz w:val="28"/>
                <w:szCs w:val="28"/>
              </w:rPr>
              <w:fldChar w:fldCharType="begin"/>
            </w:r>
            <w:r w:rsidR="000C51F9" w:rsidRPr="000C51F9">
              <w:rPr>
                <w:noProof/>
                <w:webHidden/>
                <w:sz w:val="28"/>
                <w:szCs w:val="28"/>
              </w:rPr>
              <w:instrText xml:space="preserve"> PAGEREF _Toc144124905 \h </w:instrText>
            </w:r>
            <w:r w:rsidRPr="000C51F9">
              <w:rPr>
                <w:noProof/>
                <w:webHidden/>
                <w:sz w:val="28"/>
                <w:szCs w:val="28"/>
              </w:rPr>
            </w:r>
            <w:r w:rsidRPr="000C51F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C51F9" w:rsidRPr="000C51F9">
              <w:rPr>
                <w:noProof/>
                <w:webHidden/>
                <w:sz w:val="28"/>
                <w:szCs w:val="28"/>
              </w:rPr>
              <w:t>3</w:t>
            </w:r>
            <w:r w:rsidRPr="000C51F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D2D2225" w14:textId="77777777" w:rsidR="000C51F9" w:rsidRPr="000C51F9" w:rsidRDefault="00F244BD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bidi="ar-SA"/>
            </w:rPr>
          </w:pPr>
          <w:hyperlink w:anchor="_Toc144124906" w:history="1">
            <w:r w:rsidR="000C51F9" w:rsidRPr="000C51F9">
              <w:rPr>
                <w:rStyle w:val="aff"/>
                <w:noProof/>
                <w:sz w:val="28"/>
                <w:szCs w:val="28"/>
              </w:rPr>
              <w:t>II.</w:t>
            </w:r>
            <w:r w:rsidR="000C51F9" w:rsidRPr="000C51F9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  <w:lang w:bidi="ar-SA"/>
              </w:rPr>
              <w:tab/>
            </w:r>
            <w:r w:rsidR="000C51F9" w:rsidRPr="000C51F9">
              <w:rPr>
                <w:rStyle w:val="aff"/>
                <w:noProof/>
                <w:sz w:val="28"/>
                <w:szCs w:val="28"/>
              </w:rPr>
              <w:t>СОДЕРЖАНИЕ ОБУЧЕНИЯ</w:t>
            </w:r>
            <w:r w:rsidR="000C51F9" w:rsidRPr="000C51F9">
              <w:rPr>
                <w:noProof/>
                <w:webHidden/>
                <w:sz w:val="28"/>
                <w:szCs w:val="28"/>
              </w:rPr>
              <w:tab/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begin"/>
            </w:r>
            <w:r w:rsidR="000C51F9" w:rsidRPr="000C51F9">
              <w:rPr>
                <w:noProof/>
                <w:webHidden/>
                <w:sz w:val="28"/>
                <w:szCs w:val="28"/>
              </w:rPr>
              <w:instrText xml:space="preserve"> PAGEREF _Toc144124906 \h </w:instrText>
            </w:r>
            <w:r w:rsidR="008C5A47" w:rsidRPr="000C51F9">
              <w:rPr>
                <w:noProof/>
                <w:webHidden/>
                <w:sz w:val="28"/>
                <w:szCs w:val="28"/>
              </w:rPr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C51F9" w:rsidRPr="000C51F9">
              <w:rPr>
                <w:noProof/>
                <w:webHidden/>
                <w:sz w:val="28"/>
                <w:szCs w:val="28"/>
              </w:rPr>
              <w:t>5</w:t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83BB17" w14:textId="77777777" w:rsidR="000C51F9" w:rsidRPr="000C51F9" w:rsidRDefault="00F244BD">
          <w:pPr>
            <w:pStyle w:val="25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bidi="ar-SA"/>
            </w:rPr>
          </w:pPr>
          <w:hyperlink w:anchor="_Toc144124907" w:history="1">
            <w:r w:rsidR="000C51F9" w:rsidRPr="000C51F9">
              <w:rPr>
                <w:rStyle w:val="aff"/>
                <w:noProof/>
                <w:sz w:val="28"/>
                <w:szCs w:val="28"/>
              </w:rPr>
              <w:t>III.</w:t>
            </w:r>
            <w:r w:rsidR="000C51F9" w:rsidRPr="000C51F9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  <w:lang w:bidi="ar-SA"/>
              </w:rPr>
              <w:tab/>
            </w:r>
            <w:r w:rsidR="000C51F9" w:rsidRPr="000C51F9">
              <w:rPr>
                <w:rStyle w:val="aff"/>
                <w:noProof/>
                <w:sz w:val="28"/>
                <w:szCs w:val="28"/>
              </w:rPr>
              <w:t>ПЛАНИРУЕМЫЕ РЕЗУЛЬТАТЫ</w:t>
            </w:r>
            <w:r w:rsidR="000C51F9" w:rsidRPr="000C51F9">
              <w:rPr>
                <w:noProof/>
                <w:webHidden/>
                <w:sz w:val="28"/>
                <w:szCs w:val="28"/>
              </w:rPr>
              <w:tab/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begin"/>
            </w:r>
            <w:r w:rsidR="000C51F9" w:rsidRPr="000C51F9">
              <w:rPr>
                <w:noProof/>
                <w:webHidden/>
                <w:sz w:val="28"/>
                <w:szCs w:val="28"/>
              </w:rPr>
              <w:instrText xml:space="preserve"> PAGEREF _Toc144124907 \h </w:instrText>
            </w:r>
            <w:r w:rsidR="008C5A47" w:rsidRPr="000C51F9">
              <w:rPr>
                <w:noProof/>
                <w:webHidden/>
                <w:sz w:val="28"/>
                <w:szCs w:val="28"/>
              </w:rPr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C51F9" w:rsidRPr="000C51F9">
              <w:rPr>
                <w:noProof/>
                <w:webHidden/>
                <w:sz w:val="28"/>
                <w:szCs w:val="28"/>
              </w:rPr>
              <w:t>8</w:t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AD0612" w14:textId="77777777" w:rsidR="000C51F9" w:rsidRPr="000C51F9" w:rsidRDefault="00F244BD">
          <w:pPr>
            <w:pStyle w:val="13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bidi="ar-SA"/>
            </w:rPr>
          </w:pPr>
          <w:hyperlink w:anchor="_Toc144124908" w:history="1">
            <w:r w:rsidR="000C51F9" w:rsidRPr="000C51F9">
              <w:rPr>
                <w:rStyle w:val="aff"/>
                <w:noProof/>
                <w:sz w:val="28"/>
                <w:szCs w:val="28"/>
              </w:rPr>
              <w:t>IV.</w:t>
            </w:r>
            <w:r w:rsidR="000C51F9" w:rsidRPr="000C51F9">
              <w:rPr>
                <w:rFonts w:asciiTheme="minorHAnsi" w:eastAsiaTheme="minorEastAsia" w:hAnsiTheme="minorHAnsi" w:cstheme="minorBidi"/>
                <w:noProof/>
                <w:kern w:val="2"/>
                <w:sz w:val="28"/>
                <w:szCs w:val="28"/>
                <w:lang w:bidi="ar-SA"/>
              </w:rPr>
              <w:tab/>
            </w:r>
            <w:r w:rsidR="000C51F9" w:rsidRPr="000C51F9">
              <w:rPr>
                <w:rStyle w:val="aff"/>
                <w:noProof/>
                <w:sz w:val="28"/>
                <w:szCs w:val="28"/>
              </w:rPr>
              <w:t>ТЕМАТИЧЕСКОЕ ПЛАНИРОВАНИЕ</w:t>
            </w:r>
            <w:r w:rsidR="000C51F9" w:rsidRPr="000C51F9">
              <w:rPr>
                <w:noProof/>
                <w:webHidden/>
                <w:sz w:val="28"/>
                <w:szCs w:val="28"/>
              </w:rPr>
              <w:tab/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begin"/>
            </w:r>
            <w:r w:rsidR="000C51F9" w:rsidRPr="000C51F9">
              <w:rPr>
                <w:noProof/>
                <w:webHidden/>
                <w:sz w:val="28"/>
                <w:szCs w:val="28"/>
              </w:rPr>
              <w:instrText xml:space="preserve"> PAGEREF _Toc144124908 \h </w:instrText>
            </w:r>
            <w:r w:rsidR="008C5A47" w:rsidRPr="000C51F9">
              <w:rPr>
                <w:noProof/>
                <w:webHidden/>
                <w:sz w:val="28"/>
                <w:szCs w:val="28"/>
              </w:rPr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separate"/>
            </w:r>
            <w:r w:rsidR="000C51F9" w:rsidRPr="000C51F9">
              <w:rPr>
                <w:noProof/>
                <w:webHidden/>
                <w:sz w:val="28"/>
                <w:szCs w:val="28"/>
              </w:rPr>
              <w:t>12</w:t>
            </w:r>
            <w:r w:rsidR="008C5A47" w:rsidRPr="000C51F9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CEBA86" w14:textId="77777777" w:rsidR="002D4E99" w:rsidRDefault="008C5A47" w:rsidP="002D4E99">
          <w:pPr>
            <w:spacing w:line="360" w:lineRule="auto"/>
            <w:jc w:val="both"/>
          </w:pPr>
          <w:r w:rsidRPr="000C51F9">
            <w:rPr>
              <w:sz w:val="28"/>
              <w:szCs w:val="28"/>
            </w:rPr>
            <w:fldChar w:fldCharType="end"/>
          </w:r>
        </w:p>
      </w:sdtContent>
    </w:sdt>
    <w:p w14:paraId="38D6ACA7" w14:textId="77777777" w:rsidR="007120A0" w:rsidRPr="007120A0" w:rsidRDefault="007120A0" w:rsidP="007120A0">
      <w:pPr>
        <w:spacing w:line="276" w:lineRule="auto"/>
        <w:jc w:val="both"/>
        <w:rPr>
          <w:sz w:val="28"/>
          <w:szCs w:val="28"/>
        </w:rPr>
      </w:pPr>
    </w:p>
    <w:p w14:paraId="1EAA53D1" w14:textId="77777777" w:rsidR="00DD33D8" w:rsidRDefault="0030556E">
      <w:pPr>
        <w:jc w:val="center"/>
        <w:rPr>
          <w:sz w:val="28"/>
          <w:szCs w:val="28"/>
        </w:rPr>
      </w:pPr>
      <w:r>
        <w:br w:type="page"/>
      </w:r>
    </w:p>
    <w:p w14:paraId="075E47E7" w14:textId="77777777" w:rsidR="00DD33D8" w:rsidRDefault="0030556E" w:rsidP="00B04C85">
      <w:pPr>
        <w:pStyle w:val="1"/>
        <w:numPr>
          <w:ilvl w:val="0"/>
          <w:numId w:val="10"/>
        </w:numPr>
        <w:ind w:left="0" w:firstLine="0"/>
        <w:jc w:val="center"/>
        <w:rPr>
          <w:b/>
          <w:i w:val="0"/>
          <w:sz w:val="28"/>
          <w:szCs w:val="28"/>
        </w:rPr>
      </w:pPr>
      <w:bookmarkStart w:id="1" w:name="_Toc139323004"/>
      <w:bookmarkStart w:id="2" w:name="_Toc144124905"/>
      <w:r>
        <w:rPr>
          <w:b/>
          <w:i w:val="0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46F92DA1" w14:textId="77777777" w:rsidR="00DD33D8" w:rsidRPr="00B04C85" w:rsidRDefault="0030556E" w:rsidP="00B04C85">
      <w:pPr>
        <w:spacing w:before="240"/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Рабочая программа по учебному предмету «Природоведение»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 (</w:t>
      </w:r>
      <w:hyperlink r:id="rId10">
        <w:r w:rsidRPr="00B04C85">
          <w:rPr>
            <w:color w:val="000080"/>
            <w:sz w:val="24"/>
            <w:szCs w:val="28"/>
            <w:highlight w:val="white"/>
            <w:u w:val="single"/>
          </w:rPr>
          <w:t>https://clck.ru/33NMkR</w:t>
        </w:r>
      </w:hyperlink>
      <w:r w:rsidRPr="00B04C85">
        <w:rPr>
          <w:sz w:val="24"/>
          <w:szCs w:val="28"/>
        </w:rPr>
        <w:t xml:space="preserve">). </w:t>
      </w:r>
    </w:p>
    <w:p w14:paraId="6058429E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35008C07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Учебный предмет «Природоведение» относится к предметной области «Естествознание»» и является обязательной частью учебного плана. </w:t>
      </w:r>
    </w:p>
    <w:p w14:paraId="7108C035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В соответствии с учебным планом рабочая программа по учебному предмету «Природоведение» в 6 классе рассчитана на 34 учебные недели и составляет 68 часов в год (2 часа в неделю).</w:t>
      </w:r>
    </w:p>
    <w:p w14:paraId="77C29F05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Федеральная адаптированная основная общеобразовательная программа определяет цель и задачи учебного предмета «Природоведение».</w:t>
      </w:r>
    </w:p>
    <w:p w14:paraId="005B8712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Цель обучения</w:t>
      </w:r>
      <w:r w:rsidRPr="00B04C85">
        <w:rPr>
          <w:b/>
          <w:sz w:val="24"/>
          <w:szCs w:val="28"/>
        </w:rPr>
        <w:t xml:space="preserve"> -</w:t>
      </w:r>
      <w:r w:rsidRPr="00B04C85">
        <w:rPr>
          <w:sz w:val="24"/>
          <w:szCs w:val="28"/>
        </w:rPr>
        <w:t xml:space="preserve"> освоение знаний о многообразии природных объектов, развитие интереса к изучению природы, воспитание положительного эмоционально-личностного отношения к природе и применение практических сведений в повседневной жизни учащимися с нарушениями интеллекта.</w:t>
      </w:r>
    </w:p>
    <w:p w14:paraId="52596194" w14:textId="77777777" w:rsidR="00DD33D8" w:rsidRPr="00B04C85" w:rsidRDefault="0030556E" w:rsidP="00B04C85">
      <w:pPr>
        <w:widowControl/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Задачи обучения:</w:t>
      </w:r>
    </w:p>
    <w:p w14:paraId="4A0152C4" w14:textId="77777777" w:rsidR="00DD33D8" w:rsidRPr="00B04C85" w:rsidRDefault="0030556E" w:rsidP="00B04C85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формирование элементарных научных знаний о живой и неживой природе;</w:t>
      </w:r>
    </w:p>
    <w:p w14:paraId="2FD115ED" w14:textId="77777777" w:rsidR="00DD33D8" w:rsidRPr="00B04C85" w:rsidRDefault="0030556E" w:rsidP="00B04C85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демонстрация тесной взаимосвязи между живой и неживой природой;</w:t>
      </w:r>
    </w:p>
    <w:p w14:paraId="0342EE15" w14:textId="77777777" w:rsidR="00DD33D8" w:rsidRPr="00B04C85" w:rsidRDefault="0030556E" w:rsidP="00B04C85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формирование специальных и общеучебных умений и навыков;</w:t>
      </w:r>
    </w:p>
    <w:p w14:paraId="39B44BF5" w14:textId="77777777" w:rsidR="00DD33D8" w:rsidRPr="00B04C85" w:rsidRDefault="0030556E" w:rsidP="00B04C85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воспитание бережного отношения к природе, ее ресурсам, знакомство с основными направлениями природоохранительной работы;</w:t>
      </w:r>
    </w:p>
    <w:p w14:paraId="54D2D5EA" w14:textId="77777777" w:rsidR="00DD33D8" w:rsidRPr="00B04C85" w:rsidRDefault="0030556E" w:rsidP="00B04C85">
      <w:pPr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воспитание социально значимых качеств личности.</w:t>
      </w:r>
    </w:p>
    <w:p w14:paraId="37654FAB" w14:textId="77777777" w:rsidR="00DD33D8" w:rsidRPr="00B04C85" w:rsidRDefault="0030556E" w:rsidP="00B04C85">
      <w:pPr>
        <w:ind w:firstLine="708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Рабочая программа по учебному предмету «Природоведение» в 6 классе определяет следующие задачи:</w:t>
      </w:r>
    </w:p>
    <w:p w14:paraId="44AE2EE9" w14:textId="77777777" w:rsidR="00DD33D8" w:rsidRPr="00B04C85" w:rsidRDefault="0030556E" w:rsidP="00B04C8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формирование правильного понимания природных явлений; </w:t>
      </w:r>
    </w:p>
    <w:p w14:paraId="694A67AD" w14:textId="77777777" w:rsidR="00DD33D8" w:rsidRPr="00B04C85" w:rsidRDefault="0030556E" w:rsidP="00B04C8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формирование у обучающихся знаний об основных элементах неживой природы (воде, воздухе, полезных ископаемых, почве) и живой природы (о строении и жизни растений и животных, а также об организме человека и его здоровье); </w:t>
      </w:r>
    </w:p>
    <w:p w14:paraId="6678392D" w14:textId="77777777" w:rsidR="00DD33D8" w:rsidRPr="00B04C85" w:rsidRDefault="0030556E" w:rsidP="00B04C8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формирование правильного понимания таких природных явлений, как дождь, снег, ветер, туман, осень, зима, весна, лето в жизни растений и животных; </w:t>
      </w:r>
    </w:p>
    <w:p w14:paraId="2D3671AE" w14:textId="77777777" w:rsidR="00DD33D8" w:rsidRPr="00B04C85" w:rsidRDefault="0030556E" w:rsidP="00B04C8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формирование умения наблюдать, видеть и слышать, сравнивать и обобщать, устанавливать несложные причинно-следственные связи и закономерности; </w:t>
      </w:r>
    </w:p>
    <w:p w14:paraId="1CB3DD21" w14:textId="77777777" w:rsidR="00DD33D8" w:rsidRPr="00B04C85" w:rsidRDefault="0030556E" w:rsidP="00B04C8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 формирование и отработка практических навыков и умений.</w:t>
      </w:r>
    </w:p>
    <w:p w14:paraId="3B370851" w14:textId="77777777" w:rsidR="004C42F1" w:rsidRPr="00B04C85" w:rsidRDefault="004C42F1" w:rsidP="00B04C85">
      <w:pPr>
        <w:pBdr>
          <w:top w:val="nil"/>
          <w:left w:val="nil"/>
          <w:bottom w:val="nil"/>
          <w:right w:val="nil"/>
          <w:between w:val="nil"/>
        </w:pBdr>
        <w:ind w:left="720" w:firstLine="709"/>
        <w:jc w:val="both"/>
        <w:rPr>
          <w:color w:val="000000"/>
          <w:sz w:val="24"/>
          <w:szCs w:val="28"/>
        </w:rPr>
      </w:pPr>
    </w:p>
    <w:p w14:paraId="3CB15796" w14:textId="77777777" w:rsidR="00DD33D8" w:rsidRDefault="0030556E" w:rsidP="00B04C85">
      <w:pPr>
        <w:pStyle w:val="1"/>
        <w:numPr>
          <w:ilvl w:val="0"/>
          <w:numId w:val="1"/>
        </w:numPr>
        <w:spacing w:after="240" w:line="240" w:lineRule="auto"/>
        <w:jc w:val="center"/>
        <w:rPr>
          <w:b/>
          <w:i w:val="0"/>
          <w:sz w:val="28"/>
          <w:szCs w:val="28"/>
        </w:rPr>
      </w:pPr>
      <w:bookmarkStart w:id="3" w:name="_Toc139323005"/>
      <w:bookmarkStart w:id="4" w:name="_Toc144124906"/>
      <w:r>
        <w:rPr>
          <w:b/>
          <w:i w:val="0"/>
          <w:sz w:val="28"/>
          <w:szCs w:val="28"/>
        </w:rPr>
        <w:t>СОДЕРЖАНИЕ ОБУЧЕНИЯ</w:t>
      </w:r>
      <w:bookmarkEnd w:id="3"/>
      <w:bookmarkEnd w:id="4"/>
    </w:p>
    <w:p w14:paraId="7A79F1E0" w14:textId="77777777" w:rsidR="00DD33D8" w:rsidRPr="00B04C85" w:rsidRDefault="0030556E" w:rsidP="00B04C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    Программа по учебному предмету «Природоведение» в 6 классе состоит из трёх разделов: «Растительный мир», «Животный мир», «Человек».</w:t>
      </w:r>
    </w:p>
    <w:p w14:paraId="33411D28" w14:textId="77777777" w:rsidR="00DD33D8" w:rsidRPr="00B04C85" w:rsidRDefault="0030556E" w:rsidP="00B04C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При изучении растительного и животного мира Земли углубляются и систематизируются знания, полученные в начальной школе.  Приводятся простейшие классификации растений и животных.  Учитель должен обратить внимание обучающихся на характерные признаки каждой группы растений и животных, показать взаимосвязь всех живых организмов нашей планеты и, как следствие этого, необходимость охраны растительного и животного мира. В содержании могут быть указаны представители флоры и фауны разных климатических поясов, но значительная часть времени должна быть отведена на изучение растений и животных нашей страны и своего края. </w:t>
      </w:r>
    </w:p>
    <w:p w14:paraId="640847E5" w14:textId="77777777" w:rsidR="00DD33D8" w:rsidRPr="00B04C85" w:rsidRDefault="0030556E" w:rsidP="00B04C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 При знакомстве с домашними животными, комнатными и декоративными растениями </w:t>
      </w:r>
      <w:r w:rsidRPr="00B04C85">
        <w:rPr>
          <w:sz w:val="24"/>
          <w:szCs w:val="28"/>
        </w:rPr>
        <w:lastRenderedPageBreak/>
        <w:t>следует обязательно опираться на личный опыт обучающихся, воспитывать экологическую культуру, бережное отношение к объектам природы, умение видеть её красоту.</w:t>
      </w:r>
    </w:p>
    <w:p w14:paraId="2CBAF728" w14:textId="77777777" w:rsidR="00DD33D8" w:rsidRPr="00B04C85" w:rsidRDefault="0030556E" w:rsidP="00B04C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 Раздел </w:t>
      </w:r>
      <w:r w:rsidRPr="00B04C85">
        <w:rPr>
          <w:i/>
          <w:sz w:val="24"/>
          <w:szCs w:val="28"/>
        </w:rPr>
        <w:t>«Человек»</w:t>
      </w:r>
      <w:r w:rsidRPr="00B04C85">
        <w:rPr>
          <w:sz w:val="24"/>
          <w:szCs w:val="28"/>
        </w:rPr>
        <w:t xml:space="preserve"> включает простейшие сведения об организме, его строении и функционировании. Основное внимание требуется уделять пропаганде здорового образа жизни, предупреждению появления вредных привычек и формированию необходимых санитарно-гигиенических навыков.</w:t>
      </w:r>
    </w:p>
    <w:p w14:paraId="1BA880A4" w14:textId="77777777" w:rsidR="00DD33D8" w:rsidRPr="00B04C85" w:rsidRDefault="0030556E" w:rsidP="00B04C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 Завершают курс обобщающие уроки, которые систематизируют знания о живой и неживой природе, полученные в процессе изучения учебного предмета «Природоведение".</w:t>
      </w:r>
    </w:p>
    <w:p w14:paraId="2A5BD584" w14:textId="77777777" w:rsidR="00DD33D8" w:rsidRPr="00B04C85" w:rsidRDefault="0030556E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    Основными организационными формами работы на уроке природоведения являются: фронтальная, групповая, коллективная, индивидуальная работа.</w:t>
      </w:r>
    </w:p>
    <w:p w14:paraId="201AFCCD" w14:textId="77777777" w:rsidR="00DD33D8" w:rsidRPr="00B04C85" w:rsidRDefault="0030556E" w:rsidP="00B04C85">
      <w:pPr>
        <w:widowControl/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При проведении уроков природоведения предполагается использование следующих методов:</w:t>
      </w:r>
    </w:p>
    <w:p w14:paraId="466101C4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объяснительно-иллюстративный метод, метод при котором учитель объясняет, а дети воспринимают, осознают и фиксируют в памяти (рассказ с включением в него элементов беседы или объяснения, сопровождающегося демонстрацией, опытов);</w:t>
      </w:r>
    </w:p>
    <w:p w14:paraId="128D8603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репродуктивный метод (воспроизведение и применение информации);</w:t>
      </w:r>
    </w:p>
    <w:p w14:paraId="5A5AD158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метод проблемного изложения (постановка проблемы и показ пути ее решения);</w:t>
      </w:r>
    </w:p>
    <w:p w14:paraId="691DF5E8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частично – поисковый метод (дети пытаются сами найти путь к решению проблемы);</w:t>
      </w:r>
    </w:p>
    <w:p w14:paraId="3D6FB66C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исследовательский метод (учитель направляет, дети самостоятельно исследуют при проведении лабораторных и практических работ, предусмотренных программой; исследовании свойств тел неживой природы при проведении опытов);</w:t>
      </w:r>
    </w:p>
    <w:p w14:paraId="01B631B8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проведение природоведческих экскурсий (вводных, текущих и обобщающих), направленных на усвоение изученного материала;</w:t>
      </w:r>
    </w:p>
    <w:p w14:paraId="459E0336" w14:textId="77777777" w:rsidR="00DD33D8" w:rsidRPr="00B04C85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проведение словарной работы, направленной на коррекцию лексико- семантической стороны речи (обогащение словаря, усвоение новых, ранее незнакомых слов; закрепление и уточнение значений слов; активизация словаря).</w:t>
      </w:r>
    </w:p>
    <w:p w14:paraId="59EDFE44" w14:textId="77777777" w:rsidR="00DD33D8" w:rsidRDefault="0030556E" w:rsidP="00B04C85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8"/>
          <w:szCs w:val="28"/>
        </w:rPr>
      </w:pPr>
      <w:r w:rsidRPr="00B04C85">
        <w:rPr>
          <w:color w:val="000000"/>
          <w:sz w:val="24"/>
          <w:szCs w:val="28"/>
        </w:rPr>
        <w:t>выполнение заданий, требующих разнообразной деятельности обучающихся:сравни, опиши, объясни, запиши в тетради, зарисуй в тетради, найди на карте, рассмотри рисунок</w:t>
      </w:r>
      <w:r w:rsidRPr="00B04C85">
        <w:rPr>
          <w:color w:val="00B0F0"/>
          <w:sz w:val="24"/>
          <w:szCs w:val="28"/>
        </w:rPr>
        <w:t xml:space="preserve">, </w:t>
      </w:r>
      <w:r w:rsidRPr="00B04C85">
        <w:rPr>
          <w:color w:val="000000"/>
          <w:sz w:val="24"/>
          <w:szCs w:val="28"/>
        </w:rPr>
        <w:t xml:space="preserve">рассмотри иллюстрации описываемого предмета; выполнение заданий в рабочих тетрадях или </w:t>
      </w:r>
      <w:r>
        <w:rPr>
          <w:color w:val="000000"/>
          <w:sz w:val="28"/>
          <w:szCs w:val="28"/>
        </w:rPr>
        <w:t xml:space="preserve">на карточках, используя слова для справок; заполнение схем, подпись рисунков, зарисовка изучаемых  объектов;  </w:t>
      </w:r>
    </w:p>
    <w:p w14:paraId="1A406AC5" w14:textId="77777777" w:rsidR="00DD33D8" w:rsidRDefault="0030556E" w:rsidP="00B04C85">
      <w:pPr>
        <w:widowControl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дидактические игры (классификация, разрезные картинки).</w:t>
      </w:r>
    </w:p>
    <w:p w14:paraId="344CC8E8" w14:textId="77777777" w:rsidR="00DD33D8" w:rsidRDefault="00DD33D8">
      <w:pPr>
        <w:pBdr>
          <w:top w:val="nil"/>
          <w:left w:val="nil"/>
          <w:bottom w:val="nil"/>
          <w:right w:val="nil"/>
          <w:between w:val="nil"/>
        </w:pBdr>
        <w:ind w:left="912" w:hanging="241"/>
        <w:jc w:val="center"/>
        <w:rPr>
          <w:color w:val="000000"/>
          <w:sz w:val="28"/>
          <w:szCs w:val="28"/>
        </w:rPr>
      </w:pPr>
    </w:p>
    <w:p w14:paraId="00C42EBF" w14:textId="77777777" w:rsidR="00DD33D8" w:rsidRPr="00171A85" w:rsidRDefault="0030556E" w:rsidP="00B04C8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171A85">
        <w:rPr>
          <w:color w:val="000000"/>
          <w:sz w:val="28"/>
          <w:szCs w:val="28"/>
        </w:rPr>
        <w:t>Содержание разделов</w:t>
      </w:r>
    </w:p>
    <w:p w14:paraId="01420D4A" w14:textId="77777777" w:rsidR="00DD33D8" w:rsidRPr="00171A85" w:rsidRDefault="00DD33D8">
      <w:pPr>
        <w:pBdr>
          <w:top w:val="nil"/>
          <w:left w:val="nil"/>
          <w:bottom w:val="nil"/>
          <w:right w:val="nil"/>
          <w:between w:val="nil"/>
        </w:pBdr>
        <w:ind w:left="912" w:hanging="241"/>
        <w:jc w:val="center"/>
        <w:rPr>
          <w:color w:val="000000"/>
          <w:sz w:val="28"/>
          <w:szCs w:val="28"/>
        </w:rPr>
      </w:pPr>
    </w:p>
    <w:tbl>
      <w:tblPr>
        <w:tblStyle w:val="aff1"/>
        <w:tblW w:w="9393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6"/>
        <w:gridCol w:w="4653"/>
        <w:gridCol w:w="1497"/>
        <w:gridCol w:w="2727"/>
      </w:tblGrid>
      <w:tr w:rsidR="00DD33D8" w:rsidRPr="00171A85" w14:paraId="4DA5DBEF" w14:textId="77777777">
        <w:trPr>
          <w:trHeight w:val="797"/>
        </w:trPr>
        <w:tc>
          <w:tcPr>
            <w:tcW w:w="516" w:type="dxa"/>
          </w:tcPr>
          <w:p w14:paraId="5E047054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6B561E70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53" w:type="dxa"/>
          </w:tcPr>
          <w:p w14:paraId="61DAB110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раздела</w:t>
            </w:r>
          </w:p>
        </w:tc>
        <w:tc>
          <w:tcPr>
            <w:tcW w:w="1497" w:type="dxa"/>
          </w:tcPr>
          <w:p w14:paraId="1DC78EC0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27" w:type="dxa"/>
          </w:tcPr>
          <w:p w14:paraId="0BBC30B9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Контрольные работы</w:t>
            </w:r>
          </w:p>
        </w:tc>
      </w:tr>
      <w:tr w:rsidR="00DD33D8" w:rsidRPr="00171A85" w14:paraId="53BB93FE" w14:textId="77777777">
        <w:tc>
          <w:tcPr>
            <w:tcW w:w="516" w:type="dxa"/>
          </w:tcPr>
          <w:p w14:paraId="6EF33889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4653" w:type="dxa"/>
          </w:tcPr>
          <w:p w14:paraId="03CCE260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497" w:type="dxa"/>
          </w:tcPr>
          <w:p w14:paraId="66152110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7" w:type="dxa"/>
          </w:tcPr>
          <w:p w14:paraId="53A258C0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163393D8" w14:textId="77777777" w:rsidR="00DD33D8" w:rsidRPr="00171A85" w:rsidRDefault="00DD33D8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33D8" w:rsidRPr="00171A85" w14:paraId="57A9D987" w14:textId="77777777">
        <w:tc>
          <w:tcPr>
            <w:tcW w:w="516" w:type="dxa"/>
          </w:tcPr>
          <w:p w14:paraId="5E295EE6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653" w:type="dxa"/>
          </w:tcPr>
          <w:p w14:paraId="742A7F68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Растительный мир</w:t>
            </w:r>
          </w:p>
        </w:tc>
        <w:tc>
          <w:tcPr>
            <w:tcW w:w="1497" w:type="dxa"/>
          </w:tcPr>
          <w:p w14:paraId="1D66C187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727" w:type="dxa"/>
          </w:tcPr>
          <w:p w14:paraId="0A1B1E8E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4D6FDE24" w14:textId="77777777" w:rsidR="00DD33D8" w:rsidRPr="00171A85" w:rsidRDefault="00DD33D8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33D8" w:rsidRPr="00171A85" w14:paraId="64E749E5" w14:textId="77777777">
        <w:trPr>
          <w:trHeight w:val="494"/>
        </w:trPr>
        <w:tc>
          <w:tcPr>
            <w:tcW w:w="516" w:type="dxa"/>
          </w:tcPr>
          <w:p w14:paraId="2A0AF0B4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  <w:p w14:paraId="00C0E902" w14:textId="77777777" w:rsidR="00DD33D8" w:rsidRPr="00171A85" w:rsidRDefault="00DD33D8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3" w:type="dxa"/>
          </w:tcPr>
          <w:p w14:paraId="03B7AD60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Животный мир</w:t>
            </w:r>
          </w:p>
        </w:tc>
        <w:tc>
          <w:tcPr>
            <w:tcW w:w="1497" w:type="dxa"/>
          </w:tcPr>
          <w:p w14:paraId="3882DF78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727" w:type="dxa"/>
          </w:tcPr>
          <w:p w14:paraId="0FC3C849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D33D8" w:rsidRPr="00171A85" w14:paraId="2226307B" w14:textId="77777777">
        <w:trPr>
          <w:trHeight w:val="408"/>
        </w:trPr>
        <w:tc>
          <w:tcPr>
            <w:tcW w:w="516" w:type="dxa"/>
          </w:tcPr>
          <w:p w14:paraId="180ACAEF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7117E626" w14:textId="77777777" w:rsidR="00DD33D8" w:rsidRPr="00171A85" w:rsidRDefault="00DD33D8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3" w:type="dxa"/>
          </w:tcPr>
          <w:p w14:paraId="3CE529E7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497" w:type="dxa"/>
          </w:tcPr>
          <w:p w14:paraId="3E85648D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14:paraId="1E6F42B3" w14:textId="77777777" w:rsidR="00DD33D8" w:rsidRPr="00171A85" w:rsidRDefault="00DD33D8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7" w:type="dxa"/>
          </w:tcPr>
          <w:p w14:paraId="2D5E9FD3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DD33D8" w:rsidRPr="00171A85" w14:paraId="3570E0D9" w14:textId="77777777">
        <w:trPr>
          <w:trHeight w:val="130"/>
        </w:trPr>
        <w:tc>
          <w:tcPr>
            <w:tcW w:w="516" w:type="dxa"/>
          </w:tcPr>
          <w:p w14:paraId="2E1E9575" w14:textId="77777777" w:rsidR="00DD33D8" w:rsidRPr="00171A85" w:rsidRDefault="0030556E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653" w:type="dxa"/>
          </w:tcPr>
          <w:p w14:paraId="66587AE0" w14:textId="77777777" w:rsidR="00DD33D8" w:rsidRPr="00171A85" w:rsidRDefault="0030556E" w:rsidP="00B04C85">
            <w:p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497" w:type="dxa"/>
          </w:tcPr>
          <w:p w14:paraId="6B6EC741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7" w:type="dxa"/>
          </w:tcPr>
          <w:p w14:paraId="13DEE753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695D2567" w14:textId="77777777" w:rsidR="00DD33D8" w:rsidRPr="00171A85" w:rsidRDefault="00DD33D8" w:rsidP="00B04C85">
            <w:pPr>
              <w:ind w:right="-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33D8" w:rsidRPr="00171A85" w14:paraId="201574ED" w14:textId="77777777">
        <w:trPr>
          <w:trHeight w:val="555"/>
        </w:trPr>
        <w:tc>
          <w:tcPr>
            <w:tcW w:w="516" w:type="dxa"/>
          </w:tcPr>
          <w:p w14:paraId="466EA50C" w14:textId="77777777" w:rsidR="00DD33D8" w:rsidRPr="00171A85" w:rsidRDefault="00DD33D8" w:rsidP="00B04C85">
            <w:pPr>
              <w:ind w:right="-1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53" w:type="dxa"/>
          </w:tcPr>
          <w:p w14:paraId="1DBE8A63" w14:textId="77777777" w:rsidR="00DD33D8" w:rsidRPr="00171A85" w:rsidRDefault="0030556E" w:rsidP="00B04C85">
            <w:p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97" w:type="dxa"/>
          </w:tcPr>
          <w:p w14:paraId="31CFC751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2727" w:type="dxa"/>
          </w:tcPr>
          <w:p w14:paraId="0B1E2F9E" w14:textId="77777777" w:rsidR="00DD33D8" w:rsidRPr="00171A85" w:rsidRDefault="0030556E" w:rsidP="00B04C85">
            <w:pPr>
              <w:ind w:right="-1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1A8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</w:tbl>
    <w:p w14:paraId="7233683C" w14:textId="77777777" w:rsidR="00DD33D8" w:rsidRDefault="00DD33D8">
      <w:pPr>
        <w:pBdr>
          <w:top w:val="nil"/>
          <w:left w:val="nil"/>
          <w:bottom w:val="nil"/>
          <w:right w:val="nil"/>
          <w:between w:val="nil"/>
        </w:pBdr>
        <w:ind w:left="912" w:hanging="241"/>
        <w:rPr>
          <w:color w:val="000000"/>
          <w:sz w:val="24"/>
          <w:szCs w:val="24"/>
        </w:rPr>
      </w:pPr>
    </w:p>
    <w:p w14:paraId="3932B238" w14:textId="77777777" w:rsidR="00DD33D8" w:rsidRDefault="00DD33D8">
      <w:pPr>
        <w:pBdr>
          <w:top w:val="nil"/>
          <w:left w:val="nil"/>
          <w:bottom w:val="nil"/>
          <w:right w:val="nil"/>
          <w:between w:val="nil"/>
        </w:pBdr>
        <w:ind w:left="912" w:hanging="241"/>
        <w:rPr>
          <w:color w:val="000000"/>
          <w:sz w:val="24"/>
          <w:szCs w:val="24"/>
        </w:rPr>
      </w:pPr>
    </w:p>
    <w:p w14:paraId="586ECDF6" w14:textId="77777777" w:rsidR="00F64ABF" w:rsidRPr="00797649" w:rsidRDefault="00F64ABF" w:rsidP="00F64ABF">
      <w:pPr>
        <w:pStyle w:val="2"/>
        <w:numPr>
          <w:ilvl w:val="0"/>
          <w:numId w:val="15"/>
        </w:num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144124907"/>
      <w:bookmarkStart w:id="6" w:name="_Toc143871209"/>
      <w:bookmarkStart w:id="7" w:name="_Toc143871300"/>
      <w:bookmarkStart w:id="8" w:name="_Hlk138962750"/>
      <w:bookmarkStart w:id="9" w:name="_Hlk138961499"/>
      <w:bookmarkStart w:id="10" w:name="_Hlk138962780"/>
      <w:bookmarkStart w:id="11" w:name="_Hlk138967155"/>
      <w:r w:rsidRPr="00797649">
        <w:rPr>
          <w:rFonts w:ascii="Times New Roman" w:hAnsi="Times New Roman" w:cs="Times New Roman"/>
          <w:color w:val="auto"/>
          <w:sz w:val="28"/>
          <w:szCs w:val="28"/>
        </w:rPr>
        <w:lastRenderedPageBreak/>
        <w:t>ПЛАНИРУЕМЫЕ РЕЗУЛЬТАТЫ</w:t>
      </w:r>
      <w:bookmarkEnd w:id="5"/>
      <w:bookmarkEnd w:id="6"/>
      <w:bookmarkEnd w:id="7"/>
    </w:p>
    <w:bookmarkEnd w:id="8"/>
    <w:p w14:paraId="2DE02B7D" w14:textId="77777777" w:rsidR="00F64ABF" w:rsidRPr="00B04C85" w:rsidRDefault="00F64ABF" w:rsidP="00B04C85">
      <w:pPr>
        <w:pStyle w:val="af"/>
        <w:spacing w:before="240"/>
        <w:ind w:firstLine="709"/>
        <w:jc w:val="both"/>
        <w:rPr>
          <w:rFonts w:ascii="Times New Roman" w:hAnsi="Times New Roman"/>
          <w:b/>
          <w:sz w:val="24"/>
          <w:szCs w:val="28"/>
        </w:rPr>
      </w:pPr>
      <w:r w:rsidRPr="00B04C85">
        <w:rPr>
          <w:rFonts w:ascii="Times New Roman" w:hAnsi="Times New Roman"/>
          <w:b/>
          <w:sz w:val="24"/>
          <w:szCs w:val="28"/>
        </w:rPr>
        <w:t>Личностные:</w:t>
      </w:r>
    </w:p>
    <w:p w14:paraId="0BF11B14" w14:textId="77777777" w:rsidR="00F64ABF" w:rsidRPr="00B04C85" w:rsidRDefault="00F64ABF" w:rsidP="00B04C85">
      <w:pPr>
        <w:numPr>
          <w:ilvl w:val="0"/>
          <w:numId w:val="12"/>
        </w:numPr>
        <w:ind w:left="0" w:firstLine="426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воспитание уважительного отношения к чужому мнению;</w:t>
      </w:r>
    </w:p>
    <w:p w14:paraId="3BA87860" w14:textId="77777777" w:rsidR="00F64ABF" w:rsidRPr="00B04C85" w:rsidRDefault="00F64ABF" w:rsidP="00B04C85">
      <w:pPr>
        <w:numPr>
          <w:ilvl w:val="0"/>
          <w:numId w:val="12"/>
        </w:numPr>
        <w:ind w:left="0" w:firstLine="426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формирование навыков сотрудничества со взрослыми и сверстникам в разных социальных ситуациях; формирование умений соблюдать правила здорового питания, ухаживать за комнатными растениями и домашними животными;</w:t>
      </w:r>
    </w:p>
    <w:p w14:paraId="491ED7DC" w14:textId="77777777" w:rsidR="00F64ABF" w:rsidRPr="00B04C85" w:rsidRDefault="00F64ABF" w:rsidP="00B04C85">
      <w:pPr>
        <w:numPr>
          <w:ilvl w:val="0"/>
          <w:numId w:val="12"/>
        </w:numPr>
        <w:ind w:left="0" w:firstLine="426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формирование знаний о здоровом образе жизни, стремления соблюдать и вести здоровый образ жизни;</w:t>
      </w:r>
    </w:p>
    <w:p w14:paraId="3F4BFCB9" w14:textId="77777777" w:rsidR="00F64ABF" w:rsidRPr="00B04C85" w:rsidRDefault="00F64ABF" w:rsidP="00B04C85">
      <w:pPr>
        <w:numPr>
          <w:ilvl w:val="0"/>
          <w:numId w:val="12"/>
        </w:numPr>
        <w:ind w:left="0" w:firstLine="426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овладение социально- бытовыми навыками, используемыми в повседневной жизни, формирование правильной осанки, оказании первой медицинской помощи при незначительных травмах;</w:t>
      </w:r>
    </w:p>
    <w:p w14:paraId="612B0AF7" w14:textId="77777777" w:rsidR="00F64ABF" w:rsidRPr="00B04C85" w:rsidRDefault="00F64ABF" w:rsidP="00B04C85">
      <w:pPr>
        <w:numPr>
          <w:ilvl w:val="0"/>
          <w:numId w:val="12"/>
        </w:numPr>
        <w:ind w:left="0" w:firstLine="426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формирование бережного отношения к материальным ценностям, к предметам живой и неживой природы.</w:t>
      </w:r>
    </w:p>
    <w:p w14:paraId="4B5083B1" w14:textId="77777777" w:rsidR="00F64ABF" w:rsidRPr="00B04C85" w:rsidRDefault="00F64ABF" w:rsidP="00B04C85">
      <w:pPr>
        <w:spacing w:before="240"/>
        <w:ind w:firstLine="709"/>
        <w:rPr>
          <w:b/>
          <w:sz w:val="24"/>
          <w:szCs w:val="28"/>
        </w:rPr>
      </w:pPr>
      <w:bookmarkStart w:id="12" w:name="_Hlk138961830"/>
      <w:bookmarkEnd w:id="9"/>
      <w:bookmarkEnd w:id="10"/>
      <w:r w:rsidRPr="00B04C85">
        <w:rPr>
          <w:b/>
          <w:bCs/>
          <w:sz w:val="24"/>
          <w:szCs w:val="28"/>
        </w:rPr>
        <w:t>Предметные:</w:t>
      </w:r>
    </w:p>
    <w:bookmarkEnd w:id="12"/>
    <w:p w14:paraId="6AD8EE98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spacing w:before="240"/>
        <w:ind w:firstLine="709"/>
        <w:jc w:val="both"/>
        <w:rPr>
          <w:color w:val="000000"/>
          <w:sz w:val="24"/>
          <w:szCs w:val="28"/>
          <w:u w:val="single"/>
        </w:rPr>
      </w:pPr>
      <w:r w:rsidRPr="00B04C85">
        <w:rPr>
          <w:color w:val="000000"/>
          <w:sz w:val="24"/>
          <w:szCs w:val="28"/>
          <w:u w:val="single"/>
        </w:rPr>
        <w:t>Минимальный уровень:</w:t>
      </w:r>
    </w:p>
    <w:p w14:paraId="1F46407F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узнавать и называть изученные объекты на иллюстрациях, фотографиях;</w:t>
      </w:r>
    </w:p>
    <w:p w14:paraId="6525049A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иметь представления о назначении изученных объектов, их роли в окружающем мире;</w:t>
      </w:r>
    </w:p>
    <w:p w14:paraId="582E7830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относить изученные объекты к определенным группам (осина- лиственное дерево леса);</w:t>
      </w:r>
    </w:p>
    <w:p w14:paraId="09C5A707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называть сходные объекты, относить к одной и той же изучаемой группе (рыбы, декоративные растения, лекарственные растения);</w:t>
      </w:r>
    </w:p>
    <w:p w14:paraId="7EA565FF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называть заповедники, растения и животные, занесенные в Красную книгу России;</w:t>
      </w:r>
    </w:p>
    <w:p w14:paraId="2A46D928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соблюдать режим дня, правила личной гигиены и здорового образа жизни, понимать их значение в жизни человека;</w:t>
      </w:r>
    </w:p>
    <w:p w14:paraId="7B058E32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соблюдать элементарные правила безопасного поведения в природе и обществе (под контролем взрослого);</w:t>
      </w:r>
    </w:p>
    <w:p w14:paraId="1F2D1CFC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выполнять несложные задания под контролем учителя;</w:t>
      </w:r>
    </w:p>
    <w:p w14:paraId="20BDBD1A" w14:textId="77777777" w:rsidR="00F64ABF" w:rsidRPr="00B04C85" w:rsidRDefault="00F64ABF" w:rsidP="00B04C8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адекватно оценивать свою работу, проявлять к ней ценностное отношение, понимать оценку педагога.</w:t>
      </w:r>
    </w:p>
    <w:p w14:paraId="2A0C41D9" w14:textId="77777777" w:rsidR="00F64ABF" w:rsidRPr="00B04C85" w:rsidRDefault="00F64ABF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  <w:u w:val="single"/>
        </w:rPr>
        <w:t>Достаточный уровень:</w:t>
      </w:r>
    </w:p>
    <w:p w14:paraId="3346EC89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узнавать и называть изученные объекты в натуральном виде в естественных условиях;</w:t>
      </w:r>
    </w:p>
    <w:p w14:paraId="42ED2148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уметь находить необходимую информацию об изучаемых объектах по заданию педагога;</w:t>
      </w:r>
    </w:p>
    <w:p w14:paraId="1E229502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устанавливать взаимосвязи между изученными объектами, их месте в окружающем мире;</w:t>
      </w:r>
    </w:p>
    <w:p w14:paraId="2FBB3D01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относить изученные объекты к определенным группам с учетом различных оснований для классификации (клевер- травянистое дикорастущее растение, растение луга, кормовое растение, медоносное, растение, цветущее летом);</w:t>
      </w:r>
    </w:p>
    <w:p w14:paraId="3D200995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называть сходные по определенным признакам объекты из тех, которые были изучены на уроках, известны из других источников, объяснять свое решение;</w:t>
      </w:r>
    </w:p>
    <w:p w14:paraId="111C7824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выделять существенные признаки групп объектов;</w:t>
      </w:r>
    </w:p>
    <w:p w14:paraId="0C39BCD8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знать и соблюдать правила безопасного поведения в природе и обществе, правила здорового образа жизни;</w:t>
      </w:r>
    </w:p>
    <w:p w14:paraId="1E0E740D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участвовать в беседе, обсуждение изученного, проявлять желание рассказать о предмете изучения, наблюдения, заинтересовавшем объекте;</w:t>
      </w:r>
    </w:p>
    <w:p w14:paraId="2B86D870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выполнять задания без текущего контроля учителя, осмысленная оценка своей работы:</w:t>
      </w:r>
    </w:p>
    <w:p w14:paraId="6F29FFA0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соблюдать правила санитарно-гигиенических норм в отношении изученных объектов и явлений;</w:t>
      </w:r>
    </w:p>
    <w:p w14:paraId="39408D25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выполнять доступные возрасту природоохранительные действия;</w:t>
      </w:r>
    </w:p>
    <w:p w14:paraId="7C738D32" w14:textId="77777777" w:rsidR="00F64ABF" w:rsidRPr="00B04C85" w:rsidRDefault="00F64ABF" w:rsidP="00B04C8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осуществлять деятельность по уходу за комнатными и культурными растениями.</w:t>
      </w:r>
    </w:p>
    <w:p w14:paraId="77FC9F50" w14:textId="77777777" w:rsidR="00F64ABF" w:rsidRPr="00B04C85" w:rsidRDefault="00F64ABF" w:rsidP="00B04C85">
      <w:pPr>
        <w:pStyle w:val="a6"/>
        <w:spacing w:before="240"/>
        <w:jc w:val="center"/>
        <w:rPr>
          <w:b/>
          <w:bCs/>
          <w:szCs w:val="28"/>
        </w:rPr>
      </w:pPr>
      <w:bookmarkStart w:id="13" w:name="_heading=h.4d34og8"/>
      <w:bookmarkStart w:id="14" w:name="_Hlk138961962"/>
      <w:bookmarkEnd w:id="13"/>
      <w:r w:rsidRPr="00B04C85">
        <w:rPr>
          <w:b/>
          <w:bCs/>
          <w:szCs w:val="28"/>
          <w:shd w:val="clear" w:color="auto" w:fill="FFFFFF"/>
        </w:rPr>
        <w:t xml:space="preserve">Система оценки </w:t>
      </w:r>
      <w:bookmarkEnd w:id="14"/>
      <w:r w:rsidR="008606AB" w:rsidRPr="00B04C85">
        <w:rPr>
          <w:b/>
          <w:bCs/>
          <w:szCs w:val="28"/>
          <w:shd w:val="clear" w:color="auto" w:fill="FFFFFF"/>
        </w:rPr>
        <w:t>достижений</w:t>
      </w:r>
    </w:p>
    <w:p w14:paraId="3178AC7C" w14:textId="77777777" w:rsidR="00F64ABF" w:rsidRPr="00B04C85" w:rsidRDefault="00F64ABF" w:rsidP="00B04C85">
      <w:pPr>
        <w:pStyle w:val="a6"/>
        <w:spacing w:before="240"/>
        <w:ind w:firstLine="709"/>
        <w:jc w:val="both"/>
        <w:rPr>
          <w:b/>
          <w:bCs/>
          <w:szCs w:val="28"/>
        </w:rPr>
      </w:pPr>
      <w:r w:rsidRPr="00B04C85">
        <w:rPr>
          <w:szCs w:val="28"/>
        </w:rPr>
        <w:lastRenderedPageBreak/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7D7DE497" w14:textId="77777777" w:rsidR="00F64ABF" w:rsidRPr="00B04C85" w:rsidRDefault="00F64ABF" w:rsidP="00B04C85">
      <w:pPr>
        <w:pStyle w:val="a8"/>
        <w:widowControl/>
        <w:numPr>
          <w:ilvl w:val="0"/>
          <w:numId w:val="14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09"/>
        <w:contextualSpacing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0 баллов - нет фиксируемой динамики; </w:t>
      </w:r>
    </w:p>
    <w:p w14:paraId="61B76300" w14:textId="77777777" w:rsidR="00F64ABF" w:rsidRPr="00B04C85" w:rsidRDefault="00F64ABF" w:rsidP="00B04C85">
      <w:pPr>
        <w:pStyle w:val="a8"/>
        <w:widowControl/>
        <w:numPr>
          <w:ilvl w:val="0"/>
          <w:numId w:val="14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09"/>
        <w:contextualSpacing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1 балл - минимальная динамика; </w:t>
      </w:r>
    </w:p>
    <w:p w14:paraId="535DD170" w14:textId="77777777" w:rsidR="00F64ABF" w:rsidRPr="00B04C85" w:rsidRDefault="00F64ABF" w:rsidP="00B04C85">
      <w:pPr>
        <w:pStyle w:val="a8"/>
        <w:widowControl/>
        <w:numPr>
          <w:ilvl w:val="0"/>
          <w:numId w:val="14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09"/>
        <w:contextualSpacing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2 балла - удовлетворительная динамика; </w:t>
      </w:r>
    </w:p>
    <w:p w14:paraId="513898BE" w14:textId="77777777" w:rsidR="00F64ABF" w:rsidRPr="00B04C85" w:rsidRDefault="00F64ABF" w:rsidP="00B04C85">
      <w:pPr>
        <w:pStyle w:val="a8"/>
        <w:widowControl/>
        <w:numPr>
          <w:ilvl w:val="0"/>
          <w:numId w:val="14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ind w:left="709"/>
        <w:contextualSpacing/>
        <w:jc w:val="both"/>
        <w:rPr>
          <w:sz w:val="24"/>
          <w:szCs w:val="28"/>
        </w:rPr>
      </w:pPr>
      <w:r w:rsidRPr="00B04C85">
        <w:rPr>
          <w:sz w:val="24"/>
          <w:szCs w:val="28"/>
        </w:rPr>
        <w:t xml:space="preserve">3 балла - значительная динамика. </w:t>
      </w:r>
    </w:p>
    <w:p w14:paraId="03488FD0" w14:textId="77777777" w:rsidR="00F64ABF" w:rsidRPr="00B04C85" w:rsidRDefault="00F64ABF" w:rsidP="00B04C85">
      <w:pPr>
        <w:ind w:firstLine="709"/>
        <w:jc w:val="both"/>
        <w:rPr>
          <w:sz w:val="24"/>
          <w:szCs w:val="28"/>
        </w:rPr>
      </w:pPr>
      <w:bookmarkStart w:id="15" w:name="_heading=h.ha5t6xo5ig3n"/>
      <w:bookmarkEnd w:id="11"/>
      <w:bookmarkEnd w:id="15"/>
      <w:r w:rsidRPr="00B04C85">
        <w:rPr>
          <w:sz w:val="24"/>
          <w:szCs w:val="28"/>
        </w:rPr>
        <w:t xml:space="preserve"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промежуточных, итоговых) и тестовых заданий.   При оценке предметных результатов учитывается уровень самостоятельности обучающегося и особенности его развития.   Критерии оценки предметных результатов за устный ответ: </w:t>
      </w:r>
    </w:p>
    <w:p w14:paraId="11C1C96D" w14:textId="18D9E57C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8"/>
        </w:rPr>
      </w:pPr>
      <w:r w:rsidRPr="00B04C85">
        <w:rPr>
          <w:i/>
          <w:color w:val="000000"/>
          <w:sz w:val="24"/>
          <w:szCs w:val="28"/>
        </w:rPr>
        <w:t>Оценка «5»</w:t>
      </w:r>
      <w:r w:rsidR="00B04C85">
        <w:rPr>
          <w:i/>
          <w:color w:val="000000"/>
          <w:sz w:val="24"/>
          <w:szCs w:val="28"/>
        </w:rPr>
        <w:t xml:space="preserve"> </w:t>
      </w:r>
      <w:r w:rsidRPr="00B04C85">
        <w:rPr>
          <w:color w:val="000000"/>
          <w:sz w:val="24"/>
          <w:szCs w:val="28"/>
        </w:rPr>
        <w:t>ставится обучающемуся, если он:</w:t>
      </w:r>
    </w:p>
    <w:p w14:paraId="52590A2E" w14:textId="77777777" w:rsidR="00F64ABF" w:rsidRPr="00B04C85" w:rsidRDefault="00F64ABF" w:rsidP="00B04C85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даёт правильные ответы на все поставленные вопросы, может подтвердить правильность ответа предметно практическими действиями; </w:t>
      </w:r>
    </w:p>
    <w:p w14:paraId="3CE85E4D" w14:textId="77777777" w:rsidR="00F64ABF" w:rsidRPr="00B04C85" w:rsidRDefault="00F64ABF" w:rsidP="00B04C85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грамотно строит предложения; </w:t>
      </w:r>
    </w:p>
    <w:p w14:paraId="397696C6" w14:textId="77777777" w:rsidR="00F64ABF" w:rsidRPr="00B04C85" w:rsidRDefault="00F64ABF" w:rsidP="00B04C85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адекватно использует терминологию;</w:t>
      </w:r>
    </w:p>
    <w:p w14:paraId="15830BDD" w14:textId="77777777" w:rsidR="00F64ABF" w:rsidRPr="00B04C85" w:rsidRDefault="00F64ABF" w:rsidP="00B04C85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умеет подводить итоги. </w:t>
      </w:r>
    </w:p>
    <w:p w14:paraId="5F6AE045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8"/>
        </w:rPr>
      </w:pPr>
      <w:r w:rsidRPr="00B04C85">
        <w:rPr>
          <w:i/>
          <w:color w:val="000000"/>
          <w:sz w:val="24"/>
          <w:szCs w:val="28"/>
        </w:rPr>
        <w:t>Оценка «4»</w:t>
      </w:r>
      <w:r w:rsidRPr="00B04C85">
        <w:rPr>
          <w:color w:val="000000"/>
          <w:sz w:val="24"/>
          <w:szCs w:val="28"/>
        </w:rPr>
        <w:t xml:space="preserve"> ставится обучающемуся, если: </w:t>
      </w:r>
    </w:p>
    <w:p w14:paraId="222A9FBE" w14:textId="77777777" w:rsidR="00F64ABF" w:rsidRPr="00B04C85" w:rsidRDefault="00F64ABF" w:rsidP="00B04C85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при ответе допускает отдельные неточности, оговорки, нуждается в дополнительных вопросах, помогающих ему уточнить ответ; </w:t>
      </w:r>
    </w:p>
    <w:p w14:paraId="583F0C58" w14:textId="77777777" w:rsidR="00F64ABF" w:rsidRPr="00B04C85" w:rsidRDefault="00F64ABF" w:rsidP="00B04C85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допускает незначительные речевые ошибки; </w:t>
      </w:r>
    </w:p>
    <w:p w14:paraId="05C98163" w14:textId="77777777" w:rsidR="00F64ABF" w:rsidRPr="00B04C85" w:rsidRDefault="00F64ABF" w:rsidP="00B04C85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частично использует терминологию; </w:t>
      </w:r>
    </w:p>
    <w:p w14:paraId="1E755848" w14:textId="77777777" w:rsidR="00F64ABF" w:rsidRPr="00B04C85" w:rsidRDefault="00F64ABF" w:rsidP="00B04C85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0" w:firstLine="426"/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подводит итоги с незначительной помощью учителя.</w:t>
      </w:r>
    </w:p>
    <w:p w14:paraId="16C8872B" w14:textId="77777777" w:rsidR="00F64ABF" w:rsidRPr="00B04C85" w:rsidRDefault="00F64ABF" w:rsidP="00B04C85">
      <w:pPr>
        <w:ind w:firstLine="709"/>
        <w:jc w:val="both"/>
        <w:rPr>
          <w:sz w:val="24"/>
          <w:szCs w:val="28"/>
        </w:rPr>
      </w:pPr>
      <w:r w:rsidRPr="00B04C85">
        <w:rPr>
          <w:sz w:val="24"/>
          <w:szCs w:val="28"/>
        </w:rPr>
        <w:t>Все недочёты ученик исправляет при незначительной помощи учителя, если ученик в ходе ответа замечает и самостоятельно исправляет допущенные ошибки, то ему может быть поставлена оценка «5».</w:t>
      </w:r>
    </w:p>
    <w:p w14:paraId="25F63B43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8"/>
        </w:rPr>
      </w:pPr>
      <w:r w:rsidRPr="00B04C85">
        <w:rPr>
          <w:i/>
          <w:color w:val="000000"/>
          <w:sz w:val="24"/>
          <w:szCs w:val="28"/>
        </w:rPr>
        <w:t>Оценка «3»</w:t>
      </w:r>
      <w:r w:rsidRPr="00B04C85">
        <w:rPr>
          <w:color w:val="000000"/>
          <w:sz w:val="24"/>
          <w:szCs w:val="28"/>
        </w:rPr>
        <w:t xml:space="preserve"> ставится обучающемуся, если он: </w:t>
      </w:r>
    </w:p>
    <w:p w14:paraId="724C4D7B" w14:textId="77777777" w:rsidR="00F64ABF" w:rsidRPr="00B04C85" w:rsidRDefault="00F64ABF" w:rsidP="00B04C85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при помощи учителя или учащихся даёт правильные односложные ответы на поставленные вопросы; </w:t>
      </w:r>
    </w:p>
    <w:p w14:paraId="74456735" w14:textId="77777777" w:rsidR="00F64ABF" w:rsidRPr="00B04C85" w:rsidRDefault="00F64ABF" w:rsidP="00B04C85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 xml:space="preserve">в речи не использует изученную терминологию; </w:t>
      </w:r>
    </w:p>
    <w:p w14:paraId="25956274" w14:textId="77777777" w:rsidR="00F64ABF" w:rsidRPr="00B04C85" w:rsidRDefault="00F64ABF" w:rsidP="00B04C85">
      <w:pPr>
        <w:widowControl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8"/>
        </w:rPr>
      </w:pPr>
      <w:r w:rsidRPr="00B04C85">
        <w:rPr>
          <w:color w:val="000000"/>
          <w:sz w:val="24"/>
          <w:szCs w:val="28"/>
        </w:rPr>
        <w:t>подводит итоги только при максимальной помощи учителя.</w:t>
      </w:r>
    </w:p>
    <w:p w14:paraId="6EEEBBE7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4"/>
          <w:szCs w:val="28"/>
        </w:rPr>
      </w:pPr>
      <w:r w:rsidRPr="00B04C85">
        <w:rPr>
          <w:i/>
          <w:color w:val="000000"/>
          <w:sz w:val="24"/>
          <w:szCs w:val="28"/>
        </w:rPr>
        <w:t xml:space="preserve">Оценка «2» </w:t>
      </w:r>
      <w:r w:rsidRPr="00B04C85">
        <w:rPr>
          <w:b/>
          <w:color w:val="000000"/>
          <w:sz w:val="24"/>
          <w:szCs w:val="28"/>
        </w:rPr>
        <w:t xml:space="preserve">- </w:t>
      </w:r>
      <w:r w:rsidRPr="00B04C85">
        <w:rPr>
          <w:color w:val="000000"/>
          <w:sz w:val="24"/>
          <w:szCs w:val="28"/>
        </w:rPr>
        <w:t>не ставится.</w:t>
      </w:r>
    </w:p>
    <w:p w14:paraId="57AB7CDC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Calibri"/>
          <w:i/>
          <w:color w:val="000000"/>
          <w:sz w:val="24"/>
          <w:szCs w:val="28"/>
        </w:rPr>
      </w:pPr>
      <w:r w:rsidRPr="00B04C85">
        <w:rPr>
          <w:rFonts w:eastAsia="Calibri"/>
          <w:i/>
          <w:color w:val="000000"/>
          <w:sz w:val="24"/>
          <w:szCs w:val="28"/>
        </w:rPr>
        <w:t>Оценка письменных ответов.</w:t>
      </w:r>
    </w:p>
    <w:p w14:paraId="68E1EC25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Calibri"/>
          <w:color w:val="000000"/>
          <w:sz w:val="24"/>
          <w:szCs w:val="28"/>
        </w:rPr>
      </w:pPr>
      <w:r w:rsidRPr="00B04C85">
        <w:rPr>
          <w:rFonts w:eastAsia="Calibri"/>
          <w:i/>
          <w:color w:val="000000"/>
          <w:sz w:val="24"/>
          <w:szCs w:val="28"/>
        </w:rPr>
        <w:t>Оценка «5»</w:t>
      </w:r>
      <w:r w:rsidRPr="00B04C85">
        <w:rPr>
          <w:rFonts w:eastAsia="Calibri"/>
          <w:color w:val="000000"/>
          <w:sz w:val="24"/>
          <w:szCs w:val="28"/>
        </w:rPr>
        <w:t xml:space="preserve"> ставится - при самостоятельном безошибочном выполнении всех заданий. </w:t>
      </w:r>
    </w:p>
    <w:p w14:paraId="3E2D3AAE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Calibri"/>
          <w:color w:val="000000"/>
          <w:sz w:val="24"/>
          <w:szCs w:val="28"/>
        </w:rPr>
      </w:pPr>
      <w:r w:rsidRPr="00B04C85">
        <w:rPr>
          <w:rFonts w:eastAsia="Calibri"/>
          <w:i/>
          <w:color w:val="000000"/>
          <w:sz w:val="24"/>
          <w:szCs w:val="28"/>
        </w:rPr>
        <w:t>Оценка «4»</w:t>
      </w:r>
      <w:r w:rsidRPr="00B04C85">
        <w:rPr>
          <w:rFonts w:eastAsia="Calibri"/>
          <w:color w:val="000000"/>
          <w:sz w:val="24"/>
          <w:szCs w:val="28"/>
        </w:rPr>
        <w:t xml:space="preserve"> ставится - при выполнении задании, в случае двух негрубых недочётов или одной ошибки; допускается незначительная помощь учителя.</w:t>
      </w:r>
    </w:p>
    <w:p w14:paraId="68310CFC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Calibri"/>
          <w:color w:val="000000"/>
          <w:sz w:val="24"/>
          <w:szCs w:val="28"/>
        </w:rPr>
      </w:pPr>
      <w:r w:rsidRPr="00B04C85">
        <w:rPr>
          <w:rFonts w:eastAsia="Calibri"/>
          <w:i/>
          <w:color w:val="000000"/>
          <w:sz w:val="24"/>
          <w:szCs w:val="28"/>
        </w:rPr>
        <w:t>Оценка «3»</w:t>
      </w:r>
      <w:r w:rsidRPr="00B04C85">
        <w:rPr>
          <w:rFonts w:eastAsia="Calibri"/>
          <w:color w:val="000000"/>
          <w:sz w:val="24"/>
          <w:szCs w:val="28"/>
        </w:rPr>
        <w:t xml:space="preserve"> ставится – при более двух грубых недочетов и одной ошибки выполненных заданий; при использовании преимущественной помощи учителя, материала учебника.</w:t>
      </w:r>
    </w:p>
    <w:p w14:paraId="3CCC0F57" w14:textId="77777777" w:rsidR="00F64ABF" w:rsidRPr="00B04C85" w:rsidRDefault="00F64ABF" w:rsidP="00B04C85">
      <w:pPr>
        <w:widowControl/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8"/>
        </w:rPr>
      </w:pPr>
      <w:r w:rsidRPr="00B04C85">
        <w:rPr>
          <w:i/>
          <w:color w:val="000000"/>
          <w:sz w:val="24"/>
          <w:szCs w:val="28"/>
        </w:rPr>
        <w:t xml:space="preserve">Оценка «2» </w:t>
      </w:r>
      <w:r w:rsidRPr="00B04C85">
        <w:rPr>
          <w:b/>
          <w:color w:val="000000"/>
          <w:sz w:val="24"/>
          <w:szCs w:val="28"/>
        </w:rPr>
        <w:t xml:space="preserve">- </w:t>
      </w:r>
      <w:r w:rsidRPr="00B04C85">
        <w:rPr>
          <w:color w:val="000000"/>
          <w:sz w:val="24"/>
          <w:szCs w:val="28"/>
        </w:rPr>
        <w:t xml:space="preserve">не ставится. </w:t>
      </w:r>
    </w:p>
    <w:p w14:paraId="7B7556BE" w14:textId="77777777" w:rsidR="00DD33D8" w:rsidRPr="00B04C85" w:rsidRDefault="0030556E" w:rsidP="00B04C85">
      <w:pPr>
        <w:pBdr>
          <w:top w:val="nil"/>
          <w:left w:val="nil"/>
          <w:bottom w:val="nil"/>
          <w:right w:val="nil"/>
          <w:between w:val="nil"/>
        </w:pBdr>
        <w:ind w:left="912" w:hanging="241"/>
        <w:rPr>
          <w:color w:val="000000"/>
          <w:szCs w:val="24"/>
        </w:rPr>
        <w:sectPr w:rsidR="00DD33D8" w:rsidRPr="00B04C85" w:rsidSect="00B04C85">
          <w:footerReference w:type="default" r:id="rId11"/>
          <w:pgSz w:w="11906" w:h="16838"/>
          <w:pgMar w:top="1134" w:right="566" w:bottom="851" w:left="1418" w:header="0" w:footer="0" w:gutter="0"/>
          <w:pgNumType w:start="1"/>
          <w:cols w:space="720"/>
          <w:titlePg/>
        </w:sectPr>
      </w:pPr>
      <w:r w:rsidRPr="00B04C85">
        <w:rPr>
          <w:sz w:val="20"/>
        </w:rPr>
        <w:br w:type="page"/>
      </w:r>
    </w:p>
    <w:p w14:paraId="5F8DA491" w14:textId="7A770D20" w:rsidR="00DD33D8" w:rsidRDefault="00B04C85" w:rsidP="00F64ABF">
      <w:pPr>
        <w:pStyle w:val="1"/>
        <w:numPr>
          <w:ilvl w:val="0"/>
          <w:numId w:val="16"/>
        </w:numPr>
        <w:jc w:val="center"/>
        <w:rPr>
          <w:b/>
          <w:i w:val="0"/>
          <w:sz w:val="28"/>
          <w:szCs w:val="28"/>
        </w:rPr>
      </w:pPr>
      <w:bookmarkStart w:id="16" w:name="_Toc139323006"/>
      <w:bookmarkStart w:id="17" w:name="_Toc144124908"/>
      <w:r>
        <w:rPr>
          <w:b/>
          <w:i w:val="0"/>
          <w:sz w:val="28"/>
          <w:szCs w:val="28"/>
        </w:rPr>
        <w:lastRenderedPageBreak/>
        <w:t>КАЛЕНДАРНО-</w:t>
      </w:r>
      <w:r w:rsidR="0030556E">
        <w:rPr>
          <w:b/>
          <w:i w:val="0"/>
          <w:sz w:val="28"/>
          <w:szCs w:val="28"/>
        </w:rPr>
        <w:t>ТЕМАТИЧЕСКОЕ ПЛАНИРОВАНИЕ</w:t>
      </w:r>
      <w:bookmarkEnd w:id="16"/>
      <w:bookmarkEnd w:id="17"/>
    </w:p>
    <w:p w14:paraId="57EF3E18" w14:textId="77777777" w:rsidR="00DD33D8" w:rsidRDefault="00DD33D8">
      <w:pPr>
        <w:ind w:right="-20"/>
        <w:rPr>
          <w:b/>
          <w:color w:val="000000"/>
          <w:sz w:val="24"/>
          <w:szCs w:val="24"/>
        </w:rPr>
      </w:pPr>
    </w:p>
    <w:tbl>
      <w:tblPr>
        <w:tblStyle w:val="aff2"/>
        <w:tblW w:w="147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2276"/>
        <w:gridCol w:w="709"/>
        <w:gridCol w:w="2955"/>
        <w:gridCol w:w="3686"/>
        <w:gridCol w:w="21"/>
        <w:gridCol w:w="3791"/>
        <w:gridCol w:w="724"/>
      </w:tblGrid>
      <w:tr w:rsidR="0018285D" w14:paraId="4705699F" w14:textId="350BCAAD" w:rsidTr="00172584">
        <w:trPr>
          <w:cantSplit/>
        </w:trPr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FC62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F10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266094" w14:textId="77777777" w:rsidR="0018285D" w:rsidRDefault="0018285D" w:rsidP="00171A85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часов</w:t>
            </w:r>
          </w:p>
        </w:tc>
        <w:tc>
          <w:tcPr>
            <w:tcW w:w="2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C8B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содержание</w:t>
            </w:r>
          </w:p>
        </w:tc>
        <w:tc>
          <w:tcPr>
            <w:tcW w:w="7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AC43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Дифференциация видов деятельности</w:t>
            </w:r>
          </w:p>
        </w:tc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6B0C5E" w14:textId="203B09E2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</w:tr>
      <w:tr w:rsidR="0018285D" w14:paraId="111EF15B" w14:textId="45C62A7F" w:rsidTr="00172584">
        <w:trPr>
          <w:cantSplit/>
          <w:trHeight w:val="656"/>
        </w:trPr>
        <w:tc>
          <w:tcPr>
            <w:tcW w:w="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1C617" w14:textId="77777777" w:rsidR="0018285D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2538" w14:textId="77777777" w:rsidR="0018285D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860B" w14:textId="77777777" w:rsidR="0018285D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56BF" w14:textId="77777777" w:rsidR="0018285D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C384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Минимальный уровень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689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Достаточный уровень</w:t>
            </w:r>
          </w:p>
        </w:tc>
        <w:tc>
          <w:tcPr>
            <w:tcW w:w="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1464" w14:textId="77777777" w:rsidR="0018285D" w:rsidRDefault="0018285D">
            <w:pPr>
              <w:jc w:val="center"/>
              <w:rPr>
                <w:sz w:val="24"/>
                <w:szCs w:val="24"/>
              </w:rPr>
            </w:pPr>
          </w:p>
        </w:tc>
      </w:tr>
      <w:tr w:rsidR="0018285D" w14:paraId="75C883C4" w14:textId="1A701A65" w:rsidTr="00172584">
        <w:tc>
          <w:tcPr>
            <w:tcW w:w="13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EAE0" w14:textId="77777777" w:rsidR="0018285D" w:rsidRDefault="001828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Введение - 1час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54E7" w14:textId="77777777" w:rsidR="0018285D" w:rsidRDefault="001828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285D" w14:paraId="732B6E7B" w14:textId="03131550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E1BA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693A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Живая природа: растения, животные, 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8294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3D90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предметах и явлениях живой природы, умения дифференцировать живую и неживую природу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7B77" w14:textId="6CFCE962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Узнают объекты живой природы на иллюстрациях и фотографиях, относят к объектам живой или неживой природе. </w:t>
            </w:r>
          </w:p>
          <w:p w14:paraId="567564A0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Называют изученные объекты.</w:t>
            </w:r>
          </w:p>
          <w:p w14:paraId="70A22F01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 В рабочих тетрадях обводят картинки с изображением живых организмов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3440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Выделяют существенные признаки объектов живой природы, относят объекты к живой или к неживой природе, устанавливают взаимосвязи между живой и неживой природой.</w:t>
            </w:r>
          </w:p>
          <w:p w14:paraId="1ECB2A88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Выписывают в тетрадь общие признаки живых организмов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470D" w14:textId="707DC839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04.09</w:t>
            </w:r>
          </w:p>
        </w:tc>
      </w:tr>
      <w:tr w:rsidR="0018285D" w14:paraId="2F42E9F4" w14:textId="47237EEA" w:rsidTr="00172584">
        <w:tc>
          <w:tcPr>
            <w:tcW w:w="13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6509" w14:textId="77777777" w:rsidR="0018285D" w:rsidRDefault="0018285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Растительный мир – 17 часов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A289" w14:textId="77777777" w:rsidR="0018285D" w:rsidRDefault="0018285D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8285D" w14:paraId="35B98DCB" w14:textId="27103F3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0DC2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9655" w14:textId="77777777" w:rsidR="0018285D" w:rsidRDefault="0018285D">
            <w:pPr>
              <w:tabs>
                <w:tab w:val="left" w:pos="432"/>
                <w:tab w:val="left" w:pos="3420"/>
              </w:tabs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Разнообразие растительного мира </w:t>
            </w:r>
          </w:p>
          <w:p w14:paraId="5905FFF6" w14:textId="77777777" w:rsidR="0018285D" w:rsidRDefault="0018285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6C5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15A0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многообразии растительного мира. Разнообразие растений. Дикорастущие и культурные растения. Значение растений 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9B06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растения на иллюстрациях и фотографиях, называют изученные объекты; рассказывают о значении растений.</w:t>
            </w:r>
          </w:p>
          <w:p w14:paraId="479837C8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Дописывают в тетрадь определения, используя текст учебника: дикорастущие, культурные. </w:t>
            </w:r>
          </w:p>
          <w:p w14:paraId="35A0BE36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Зарисовывают в тетрадь овощи и фрукты 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ED30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Называют представителей растительного мира, выделяют признаки дикорастущих и культурных растений, относят растения к разным группам на основании этих признаков; рассказывают о значении растений и их роли в окружающем мире.</w:t>
            </w:r>
          </w:p>
          <w:p w14:paraId="157146E5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рабочих тетрадях рассматривают рисунки, заполняют таблицу, используя слова для справок, записывают название культурных и дикорастущих растений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59B23" w14:textId="3AA9816F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07.09</w:t>
            </w:r>
          </w:p>
        </w:tc>
      </w:tr>
      <w:tr w:rsidR="0018285D" w14:paraId="655C2CFE" w14:textId="302D611C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6CFB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908E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 обитания растений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7A5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44E2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среде обитания растений и многообразии растительного мира. Растения леса (деревья, травянистые растения). Растения луга (травы: клевер, васильки, лютики). Растения водоемов (камыш, рогоз, кувшинки). Растения полей, садов, огородов (пшеница, рожь, овощи, фрукты)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54D86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растения леса, водоемов, садов, огородов на иллюстрациях и фотографиях, называют изученные объекты, относят растения к разным группам (растения леса, водоемов, садов, огородов).</w:t>
            </w:r>
          </w:p>
          <w:p w14:paraId="7A4BC2BA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Выполняют задание в рабочей тетради: продолжи предложения. Записывают среду обитания растений</w:t>
            </w:r>
          </w:p>
          <w:p w14:paraId="477A4A7D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  <w:sz w:val="18"/>
                <w:szCs w:val="24"/>
              </w:rPr>
            </w:pP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6D0F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места произрастания растений, узнают и называют 2–3 представителя растений леса, луга, водоемов, полей, садов, огородов. Заполняют схему «Среда обитания растений», рассказывают, где встречаются эти растения</w:t>
            </w:r>
          </w:p>
          <w:p w14:paraId="41CCB583" w14:textId="77777777" w:rsidR="0018285D" w:rsidRPr="00172584" w:rsidRDefault="0018285D">
            <w:pPr>
              <w:rPr>
                <w:sz w:val="18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4F61" w14:textId="707BE899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11.09</w:t>
            </w:r>
          </w:p>
        </w:tc>
      </w:tr>
      <w:tr w:rsidR="0018285D" w14:paraId="7146E2BB" w14:textId="2C391EC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F44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FFC5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Строение растений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CFFB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987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</w:t>
            </w:r>
            <w:r w:rsidRPr="00B04C85">
              <w:rPr>
                <w:sz w:val="20"/>
                <w:szCs w:val="24"/>
              </w:rPr>
              <w:lastRenderedPageBreak/>
              <w:t>о частях растений и их функциях. Части растения: цветок, стебель, лист, корень. Внешний вид. Значение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EF1E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lastRenderedPageBreak/>
              <w:t xml:space="preserve">Узнают части растений на иллюстрациях и </w:t>
            </w:r>
            <w:r w:rsidRPr="00172584">
              <w:rPr>
                <w:sz w:val="18"/>
                <w:szCs w:val="24"/>
              </w:rPr>
              <w:lastRenderedPageBreak/>
              <w:t>фотографиях, называют изученные объекты, рассказывают о назначении органов растений.</w:t>
            </w:r>
          </w:p>
          <w:p w14:paraId="08D42778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Раскрашивают части растений на рисунке в рабочей тетради, соединяют части растения и его название, используя помощь учителя 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EAB4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lastRenderedPageBreak/>
              <w:t xml:space="preserve">Узнают и называют части растений, и </w:t>
            </w:r>
            <w:r w:rsidRPr="00172584">
              <w:rPr>
                <w:sz w:val="18"/>
                <w:szCs w:val="24"/>
              </w:rPr>
              <w:lastRenderedPageBreak/>
              <w:t>показывают их на натуральных объектах, картинах, схемах, знают функции частей растений и их значение для растения.</w:t>
            </w:r>
          </w:p>
          <w:p w14:paraId="2E0AD981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Выполняют задания: раскрашивают части растений в рабочей тетради и подписывают их; узнают растения по их контуру, соединяют части растения и его название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3FF0" w14:textId="741FE0AC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14.09</w:t>
            </w:r>
          </w:p>
        </w:tc>
      </w:tr>
      <w:tr w:rsidR="0018285D" w14:paraId="3FF6A791" w14:textId="08C7A1E6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5975" w14:textId="56681029" w:rsidR="0018285D" w:rsidRDefault="0018285D">
            <w:pPr>
              <w:jc w:val="center"/>
              <w:rPr>
                <w:sz w:val="24"/>
                <w:szCs w:val="24"/>
              </w:rPr>
            </w:pPr>
            <w:r>
              <w:lastRenderedPageBreak/>
              <w:br w:type="page"/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D4A3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Деревья, кустарники, травы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A3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F3F6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Закрепление, уточнение и расширение представлений о деревьях, кустарниках, травах 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E362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деревья, кустарники, травы на иллюстрациях и фотографиях, называют изученные объекты, относят растения к разным группам – деревьям, кустарникам, травам, называют представителей разных групп растений.</w:t>
            </w:r>
          </w:p>
          <w:p w14:paraId="515BF739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Дописывают предложения в рабочей тетради: о каких деревьях говорится в предложениях 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30A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Выполняют классификацию растений и признаки разных групп, относят растения к разным группам на основании основных </w:t>
            </w:r>
            <w:r w:rsidRPr="00172584">
              <w:rPr>
                <w:color w:val="000000"/>
                <w:sz w:val="18"/>
                <w:szCs w:val="24"/>
              </w:rPr>
              <w:t>признаков.</w:t>
            </w:r>
          </w:p>
          <w:p w14:paraId="30DE720C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Заполняют таблицу в рабочей тетради, приводят примеры растений (деревья, кустарники</w:t>
            </w:r>
            <w:r w:rsidRPr="00172584">
              <w:rPr>
                <w:sz w:val="18"/>
                <w:szCs w:val="24"/>
              </w:rPr>
              <w:t>, травы) своей местности</w:t>
            </w:r>
          </w:p>
          <w:p w14:paraId="60C9FCDD" w14:textId="77777777" w:rsidR="0018285D" w:rsidRPr="00172584" w:rsidRDefault="0018285D">
            <w:pPr>
              <w:rPr>
                <w:sz w:val="18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A182" w14:textId="63183386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18.09</w:t>
            </w:r>
          </w:p>
        </w:tc>
      </w:tr>
      <w:tr w:rsidR="0018285D" w14:paraId="1FE6060F" w14:textId="6032F7D4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341F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9049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Лиственные деревья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004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BA1A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Закрепление, уточнение и расширение представлений о лиственных деревьях, формирование представления о видах лиственных деревьев. Признаки лиственных деревьев.  Листопад. </w:t>
            </w:r>
          </w:p>
          <w:p w14:paraId="2CDA5029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Дикорастущие и культурные лиственные деревья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2112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Называют лиственные растения на иллюстрациях и фотографиях. Показывают изученные объекты, относят растения к изучаемой группе. Называют лиственные дикорастущие и культурные деревья (по 2 представителя).</w:t>
            </w:r>
          </w:p>
          <w:p w14:paraId="57980FD4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 рабочей тетради подчеркивают названия лиственных деревьев; раскрашивают деревья на рисунках </w:t>
            </w:r>
          </w:p>
          <w:p w14:paraId="7FA426FB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6BC2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классификацию растений, знают признаки лиственных растений, относят растения к лиственным на основании основных признаков. Называют представителей лиственных дикорастущих и культурных растений (по 3–4 представителя). Относят лиственные растения к разным группам с учетом различных оснований для классификации (лиственное, дикорастущее, культурное).</w:t>
            </w:r>
          </w:p>
          <w:p w14:paraId="41CAE5FE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Выполняют задание в рабочей тетради: определяют дерево по описанию. Соединяют описание с названием дерева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66BF" w14:textId="1F3FEA42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21.09</w:t>
            </w:r>
          </w:p>
        </w:tc>
      </w:tr>
      <w:tr w:rsidR="0018285D" w14:paraId="4B6A9E61" w14:textId="0D2461FD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045F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6230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Хвойные деревья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B5B0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EA25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Закрепление, уточнение и расширение представлений о лиственных деревьях. </w:t>
            </w:r>
          </w:p>
          <w:p w14:paraId="579D52AD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Признаки хвойных деревьев. Хвойный лес. Тайга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8A64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Узнают хвойные растения на иллюстрациях и фотографиях, называют изученные объекты, относят растения к изучаемой группе, называют хвойные деревья (по 2 представителя).</w:t>
            </w:r>
          </w:p>
          <w:p w14:paraId="56BF0C79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На рисунках подписывают названия хвойных деревьев. Записывают в тетрадь ответ на вопрос: как называется хвойный лес, используя рисунок</w:t>
            </w:r>
          </w:p>
          <w:p w14:paraId="7A4E583E" w14:textId="77777777" w:rsidR="0018285D" w:rsidRPr="00B04C85" w:rsidRDefault="0018285D">
            <w:pPr>
              <w:rPr>
                <w:sz w:val="20"/>
                <w:szCs w:val="24"/>
              </w:rPr>
            </w:pP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3E02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Знают признаки хвойных растений, относят растения к хвойным   на основании основных признаков. Называют представителей хвойных растений (3 представителя).</w:t>
            </w:r>
          </w:p>
          <w:p w14:paraId="47039364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Относят хвойные растения к разным группам с учетом различных оснований для классификации (хвойное, дикорастущее).</w:t>
            </w:r>
          </w:p>
          <w:p w14:paraId="6F3A33CC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на рисунках подписывают названия хвойных деревьев; сравнивают ель и сосну.</w:t>
            </w:r>
          </w:p>
          <w:p w14:paraId="26E21C76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Называют сходство и различия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EE04" w14:textId="7A4AFE60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25.09</w:t>
            </w:r>
          </w:p>
        </w:tc>
      </w:tr>
      <w:tr w:rsidR="0018285D" w14:paraId="3E3A51DB" w14:textId="0EEAF7C2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BBF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CC92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Дикорастущие кустарники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EB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F58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дикорастущих кустарниках</w:t>
            </w:r>
          </w:p>
        </w:tc>
        <w:tc>
          <w:tcPr>
            <w:tcW w:w="3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4A75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 Узнают дикорастущие кустарники   на иллюстрациях и фотографиях, называют изученные объекты, относят растения к изучаемой группе, называют дикорастущие кустарники </w:t>
            </w:r>
          </w:p>
          <w:p w14:paraId="13F30FE5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(2 представителя).</w:t>
            </w:r>
          </w:p>
          <w:p w14:paraId="6EB5902B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выполняют задание «Четвертый лишний», зачеркивают лишние слова в предложенном перечне дикорастущих растений</w:t>
            </w:r>
          </w:p>
        </w:tc>
        <w:tc>
          <w:tcPr>
            <w:tcW w:w="3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A28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и называют дикорастущие кустарники (не менее 3), выделяют существенные признаки дикорастущих кустарников, относят изученные растения к различным группам </w:t>
            </w:r>
          </w:p>
          <w:p w14:paraId="372F0375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(кустарники, дикорастущие кустарники) с учетом оснований для классификации.</w:t>
            </w:r>
          </w:p>
          <w:p w14:paraId="21A47C1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В тетради подписывают на рисунке части кустарника.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7AF5" w14:textId="588A35EC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28.09</w:t>
            </w:r>
          </w:p>
        </w:tc>
      </w:tr>
      <w:tr w:rsidR="0018285D" w14:paraId="2534341E" w14:textId="238CECA9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F1D3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CE832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Культурные кустарники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9704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78F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культурных кустарниках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47C7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классификацию растений, признаки кустарников. Узнают культурные кустарники   на иллюстрациях и фотографиях, называют изученные объекты, относят растения к изучаемой группе, называют культурные кустарники (2–3 представителя), имеют представление о значении культурных кустарников.</w:t>
            </w:r>
          </w:p>
          <w:p w14:paraId="39E28B4A" w14:textId="77777777" w:rsidR="0018285D" w:rsidRPr="00172584" w:rsidRDefault="0018285D" w:rsidP="00171A85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Выполняют в тетради задание «Четвертый лишний», зачеркивают лишние слова в предложенном перечне культурных растений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623C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Узнают и называют культурные кустарники </w:t>
            </w:r>
          </w:p>
          <w:p w14:paraId="66F37528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(не менее 3</w:t>
            </w:r>
            <w:r w:rsidRPr="00172584">
              <w:rPr>
                <w:color w:val="00B0F0"/>
                <w:sz w:val="18"/>
                <w:szCs w:val="24"/>
              </w:rPr>
              <w:t>)</w:t>
            </w:r>
            <w:r w:rsidRPr="00172584">
              <w:rPr>
                <w:sz w:val="18"/>
                <w:szCs w:val="24"/>
              </w:rPr>
              <w:t xml:space="preserve">, выделяют существенные признаки культурных кустарников, относят изученные растения к различным группам </w:t>
            </w:r>
          </w:p>
          <w:p w14:paraId="24E265CF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(кустарники, культурные кустарники) с учетом оснований для классификации.</w:t>
            </w:r>
          </w:p>
          <w:p w14:paraId="1C688DB8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Составляют рассказ о целебных свойствах ягод, растущих в саду на кустарниках</w:t>
            </w:r>
          </w:p>
          <w:p w14:paraId="72118550" w14:textId="77777777" w:rsidR="0018285D" w:rsidRPr="00172584" w:rsidRDefault="0018285D">
            <w:pPr>
              <w:rPr>
                <w:sz w:val="18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D932" w14:textId="147C347B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02.10</w:t>
            </w:r>
          </w:p>
        </w:tc>
      </w:tr>
      <w:tr w:rsidR="0018285D" w14:paraId="74C4AE3A" w14:textId="281C502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25A8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982B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Травы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5FF1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94D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Закрепление, уточнение и расширение представлений о травах. </w:t>
            </w:r>
          </w:p>
          <w:p w14:paraId="0852D25A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дикорастущих и культурных травах.</w:t>
            </w:r>
          </w:p>
          <w:p w14:paraId="6C5C7CC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Использование человеком культурных растений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5722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дикорастущие и культурные травы (не менее 5), относят изученные растения к различным группам (травы дикорастущие и культурные) с учетом оснований для классификации.</w:t>
            </w:r>
          </w:p>
          <w:p w14:paraId="47176FAB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Раскрашивают в тетради рисунки с изображением травянистых растений; называют культурные и дикорастущие травы</w:t>
            </w:r>
          </w:p>
          <w:p w14:paraId="6923D56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9C6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Знают классификацию растений, признаки трав. Узнают дикорастущие и культурные травы   на иллюстрациях и фотографиях, называют изученные объекты, относят травы к изучаемой группе, называют дикорастущие и культурные травы </w:t>
            </w:r>
          </w:p>
          <w:p w14:paraId="37E0D5AB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(подорожник, ромашка, укроп, петрушка).</w:t>
            </w:r>
          </w:p>
          <w:p w14:paraId="4771D351" w14:textId="7BE4B85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 тетради подписывают рисунки названиями известных травянистых растений; рассказывают какие культурные травы выращивает человек  на огороде, как использует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7461" w14:textId="6C92B7FC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05.10</w:t>
            </w:r>
          </w:p>
        </w:tc>
      </w:tr>
      <w:tr w:rsidR="0018285D" w14:paraId="6013A8D9" w14:textId="40EC9E6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BDC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1BC5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Декоративные растения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142D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0AB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декоративных растениях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FECC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декоративные растения    на иллюстрациях и фотографиях, называют изученные объекты (2–3), относят растения к изучаемой группе, называют декоративные растения, рассказывают о значении лекарственных растений.</w:t>
            </w:r>
          </w:p>
          <w:p w14:paraId="6A4DBCA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Выполняют задание в рабочей тетради: выписывают буквы с одинаковых лепестков </w:t>
            </w:r>
            <w:r w:rsidRPr="00172584">
              <w:rPr>
                <w:color w:val="000000"/>
                <w:sz w:val="18"/>
                <w:szCs w:val="24"/>
              </w:rPr>
              <w:lastRenderedPageBreak/>
              <w:t xml:space="preserve">и составляют названия цветов; рисуют букет для мамы, используя предложенные рисунки цветов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9675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lastRenderedPageBreak/>
              <w:t xml:space="preserve">Узнают и называют декоративные растения </w:t>
            </w:r>
          </w:p>
          <w:p w14:paraId="45D7D20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(не менее 5), выделяют существенные признаки декоративных растений. Используя текст учебника, дописывают в рабочую тетрадь определение декоративных растений. В тетради заполняют таблицу, используя слова для справок: выписывают названия декоративных цветов, кустарников, деревьев</w:t>
            </w:r>
          </w:p>
          <w:p w14:paraId="03A15A5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D3B7" w14:textId="67169C9E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09.10</w:t>
            </w:r>
          </w:p>
        </w:tc>
      </w:tr>
      <w:tr w:rsidR="0018285D" w14:paraId="49126ED5" w14:textId="12BB0394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869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2F11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Лекарственные растения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5B5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1357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Формирование представлений о лекарственных растениях. Лечебные свойства. Правила их использования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B84F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Узнают лекарственные растения (ромашка, шиповник, календула) на иллюстрациях и фотографиях, называют изученные объекты, относят растения к изучаемой группе, рассказывают о значении лекарственных растений. По картинкам в тетради собирают лекарственные травы для домашней аптечки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A86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лекарственные растения, относят изученные растения к различным группам (дикорастущие и культурные) с учетом оснований для классификации.</w:t>
            </w:r>
          </w:p>
          <w:p w14:paraId="328590D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Используя рисунки в рабочей тетради, собирают травы для домашней аптечки; объясняют, как они лечат разные болезни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EE0D" w14:textId="1722106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12.10</w:t>
            </w:r>
          </w:p>
        </w:tc>
      </w:tr>
      <w:tr w:rsidR="0018285D" w14:paraId="1ECAF2D9" w14:textId="25AD45C9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C5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4314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Комнатные растения. Уход за комнатными растениями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1833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56BD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Закрепление, уточнение и расширение представлений о комнатных растениях, формирование умения ухаживать за комнатными растениями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4DF4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комнатные растения   на иллюстрациях и фотографиях, называют изученные объекты, имеют представление о значении комнатных растений, относят отдельные растения к группе комнатных растений, выполняют действия по уходу за растениями под контролем учителя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372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и называют комнатные растения, относят изученные растения к комнатным на основании сходных признаков, осуществляют деятельность по уходу за комнатными растениями  </w:t>
            </w:r>
          </w:p>
          <w:p w14:paraId="2E341308" w14:textId="77777777" w:rsidR="0018285D" w:rsidRPr="00B04C85" w:rsidRDefault="0018285D">
            <w:pPr>
              <w:rPr>
                <w:sz w:val="20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FA6D" w14:textId="7EFA6477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16.10</w:t>
            </w:r>
          </w:p>
        </w:tc>
      </w:tr>
      <w:tr w:rsidR="0018285D" w14:paraId="267360F3" w14:textId="5445E93C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399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FA27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Комнатные растения: герань, бегония, фиалка, традесканция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A73F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EE13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комнатных растений, формирование умение ухаживать за комнатными растениями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27D8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герани, бегонии, фиалки, традесканции на иллюстрациях и фотографиях, называют изученные объекты, </w:t>
            </w:r>
          </w:p>
          <w:p w14:paraId="283E5440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выполняют действия по уходу за растениями под контролем учителя.</w:t>
            </w:r>
          </w:p>
          <w:p w14:paraId="7A32D95D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Выполняют задание в рабочей тетради: узнают на рисунках комнатные растения и подписывают их названия, используя слова для справок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9B4E2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Узнают и называют изученные комнатные растения, выделяют существенные признаки комнатных растений, называют сходные по внешним признакам объекты, известные из других источников, объясняют свое решение</w:t>
            </w:r>
            <w:r w:rsidRPr="00B04C85">
              <w:rPr>
                <w:color w:val="000000"/>
                <w:sz w:val="20"/>
                <w:szCs w:val="24"/>
              </w:rPr>
              <w:t>.</w:t>
            </w:r>
          </w:p>
          <w:p w14:paraId="542CEB63" w14:textId="5E536BED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Выполняют задание в рабочей тетради:</w:t>
            </w:r>
            <w:r>
              <w:rPr>
                <w:color w:val="000000"/>
                <w:sz w:val="20"/>
                <w:szCs w:val="24"/>
              </w:rPr>
              <w:t xml:space="preserve"> </w:t>
            </w:r>
            <w:r w:rsidRPr="00B04C85">
              <w:rPr>
                <w:color w:val="000000"/>
                <w:sz w:val="20"/>
                <w:szCs w:val="24"/>
              </w:rPr>
              <w:t>рассмотри рисунки, напиши на стрелках, что необходимо для роста растений.</w:t>
            </w:r>
          </w:p>
          <w:p w14:paraId="5A4F1206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Напиши в рабочей тетради, как надо ухаживать </w:t>
            </w:r>
            <w:r w:rsidRPr="00B04C85">
              <w:rPr>
                <w:sz w:val="20"/>
                <w:szCs w:val="24"/>
              </w:rPr>
              <w:t xml:space="preserve">за комнатными растениями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8122" w14:textId="52F95306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19.10</w:t>
            </w:r>
          </w:p>
        </w:tc>
      </w:tr>
      <w:tr w:rsidR="0018285D" w14:paraId="7287C9C4" w14:textId="4F93C320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0BEA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EE58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Растительный мир разных районов Земли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73BE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2EB2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разнообразии растительного мира Земли, о зависимости внешнего вида растений от среды обитания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2101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изученные растения (по 1–2 растения), выделяют существенные признаки растений холодного и жаркого районов Земли, называют сходные по внешним признакам объекты, известные из других источников, объясняют свое решение, имеют представления о взаимосвязях внешнего вида растения и места обитания.</w:t>
            </w:r>
          </w:p>
          <w:p w14:paraId="1D797D4A" w14:textId="3828C811" w:rsidR="0018285D" w:rsidRPr="00172584" w:rsidRDefault="0018285D" w:rsidP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Называют по рисункам растения, произрастающие в районах с холодным, умеренным и жарким климатом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37B4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Узнают растения разных районов Земли –(холодных районов, с умеренным климатом, жарких районов) на иллюстрациях и фотографиях, называют изученные объекты, относят изученные растения к разным группам по месту произрастания, называют растения, произрастающие в районах с </w:t>
            </w:r>
            <w:r w:rsidRPr="00172584">
              <w:rPr>
                <w:color w:val="000000"/>
                <w:sz w:val="18"/>
                <w:szCs w:val="24"/>
              </w:rPr>
              <w:t>умеренным климатом.</w:t>
            </w:r>
          </w:p>
          <w:p w14:paraId="140DDA99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 тетради заполняют таблицу: выписывают названия растений, которые растут в районах </w:t>
            </w:r>
            <w:r w:rsidRPr="00172584">
              <w:rPr>
                <w:sz w:val="18"/>
                <w:szCs w:val="24"/>
              </w:rPr>
              <w:t>с холодным, умеренным и жарким климатом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914B" w14:textId="0481A465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23.10</w:t>
            </w:r>
          </w:p>
        </w:tc>
      </w:tr>
      <w:tr w:rsidR="0018285D" w:rsidRPr="00B04C85" w14:paraId="0172C7D4" w14:textId="211FCEF4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0C5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lastRenderedPageBreak/>
              <w:t>16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F97E" w14:textId="77777777" w:rsidR="0018285D" w:rsidRPr="00B04C85" w:rsidRDefault="0018285D">
            <w:pPr>
              <w:tabs>
                <w:tab w:val="left" w:pos="1080"/>
                <w:tab w:val="left" w:pos="3420"/>
              </w:tabs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Растения нашей страны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28F8" w14:textId="77777777" w:rsidR="0018285D" w:rsidRPr="00B04C85" w:rsidRDefault="0018285D">
            <w:pPr>
              <w:jc w:val="center"/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95E6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растительного мира России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704C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различные районы нашей страны (тундра, леса, степь, пустыня) на иллюстрациях и фотографиях, называют изученные объекты, называют растения, произрастающие в нашей стране.</w:t>
            </w:r>
          </w:p>
          <w:p w14:paraId="4CEAE1FC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 Описывают одно из деревьев своей местности по плану, используя опорные слова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5A3C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изученные растения (по 2–3 растения), выделяют существенные признаки растений разных районов России, называют растения, произрастающие в России, известные из других источников, имеют представления о взаимосвязях внешнего вида растения и места обитания.</w:t>
            </w:r>
          </w:p>
          <w:p w14:paraId="2B4E99E6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Описывают одно из деревьев своей местности по плану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31EE9" w14:textId="05B8E450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06.11</w:t>
            </w:r>
          </w:p>
        </w:tc>
      </w:tr>
      <w:tr w:rsidR="0018285D" w:rsidRPr="00B04C85" w14:paraId="06C9ED5C" w14:textId="7BD5BA4A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B72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17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3FC8" w14:textId="77777777" w:rsidR="0018285D" w:rsidRPr="00B04C85" w:rsidRDefault="0018285D">
            <w:pPr>
              <w:tabs>
                <w:tab w:val="left" w:pos="1080"/>
                <w:tab w:val="left" w:pos="3420"/>
              </w:tabs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Растения своей местности: дикорастущие и культурные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DC5A" w14:textId="77777777" w:rsidR="0018285D" w:rsidRPr="00B04C85" w:rsidRDefault="0018285D">
            <w:pPr>
              <w:jc w:val="center"/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07CA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Закрепление знаний о растительном мире России. Обобщение знаний о растениях своей местности, формирование представлений о растительном мире своего края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B8D6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растения своей местности на иллюстрациях и фотографиях.  Называют изученные объекты. Относят изученные растения к разным группам, называют растения своей местности.</w:t>
            </w:r>
          </w:p>
          <w:p w14:paraId="2209B0B4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Описывают один из кустарников по плану, используя помощь учителя</w:t>
            </w:r>
          </w:p>
          <w:p w14:paraId="68CC9D64" w14:textId="77777777" w:rsidR="0018285D" w:rsidRPr="00B04C85" w:rsidRDefault="0018285D">
            <w:pPr>
              <w:rPr>
                <w:sz w:val="20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E16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Называют растения, произрастающие в своей местности.  Относят растения своей местности к различным классификациям (деревья, кустарники, травы; дикорастущие, культурные; декоративные).</w:t>
            </w:r>
          </w:p>
          <w:p w14:paraId="11DA826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Описывают один из кустарников по плану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AD6E" w14:textId="569521E4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09.11</w:t>
            </w:r>
          </w:p>
        </w:tc>
      </w:tr>
      <w:tr w:rsidR="0018285D" w:rsidRPr="00B04C85" w14:paraId="4A2C7474" w14:textId="52023B3D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958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18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0AE0" w14:textId="77777777" w:rsidR="0018285D" w:rsidRPr="00B04C85" w:rsidRDefault="0018285D">
            <w:pPr>
              <w:tabs>
                <w:tab w:val="left" w:pos="1080"/>
                <w:tab w:val="left" w:pos="3420"/>
              </w:tabs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Красная книга России и своей области (края)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FB01" w14:textId="77777777" w:rsidR="0018285D" w:rsidRPr="00B04C85" w:rsidRDefault="0018285D">
            <w:pPr>
              <w:jc w:val="center"/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4815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необходимости охраны природы (растительного мира), знакомство с Красной книгой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04B4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растения Красной книги (ландыш, колокольчик, кувшинка) на иллюстрациях и фотографиях, называют изученные объекты, называют растения из Красной книги своей местности, рассказывают о </w:t>
            </w:r>
          </w:p>
          <w:p w14:paraId="67F434D3" w14:textId="2B26809A" w:rsidR="0018285D" w:rsidRPr="00B04C85" w:rsidRDefault="0018285D" w:rsidP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значении Красной книги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62DD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Называют растения, включенные в Красную книгу России, известные из других источников, знают и соблюдают правила безопасного поведения в природе, выполняют доступные возрасту природоохранительные действия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6AAD" w14:textId="59B46D29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13.11</w:t>
            </w:r>
          </w:p>
        </w:tc>
      </w:tr>
      <w:tr w:rsidR="0018285D" w14:paraId="718905ED" w14:textId="43B44EAE" w:rsidTr="00172584">
        <w:tc>
          <w:tcPr>
            <w:tcW w:w="139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1B4D" w14:textId="77777777" w:rsidR="0018285D" w:rsidRDefault="001828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Животный мир – 35 часов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4F43" w14:textId="77777777" w:rsidR="0018285D" w:rsidRDefault="0018285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8285D" w14:paraId="6780DCF2" w14:textId="395CA65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54B4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3DC1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Разнообразие животного мира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F014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F660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многообразии животного мира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82D0" w14:textId="018863FE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Узнают животных на иллюстрациях и фотографиях. Называют животных. Относят животных к разным группам в зависимости от классификации </w:t>
            </w:r>
          </w:p>
          <w:p w14:paraId="6AA53968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(размер, способ передвижения, питание, места обитания, выведение потомства) с опорой на учебник.</w:t>
            </w:r>
          </w:p>
          <w:p w14:paraId="6C3A487D" w14:textId="2F9611B3" w:rsidR="0018285D" w:rsidRPr="00172584" w:rsidRDefault="0018285D" w:rsidP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Составляют рассказ о разнообразии животного мира с опорой на предложения и иллюстративный материал, предложенный учителем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E065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Называют представителей животного мира, выделяют признаки животных. Относят животных к разным группам в зависимости от классификации </w:t>
            </w:r>
          </w:p>
          <w:p w14:paraId="63DC3544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(размер, способ передвижения, питание, места обитания, выведение потомства).</w:t>
            </w:r>
          </w:p>
          <w:p w14:paraId="11F462D9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Составляют рассказ о разнообразии животного мира по плану; заполняют таблицу, приводя примеры названий животных с разными способами передвижения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3756" w14:textId="04A4347D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16.11</w:t>
            </w:r>
          </w:p>
        </w:tc>
      </w:tr>
      <w:tr w:rsidR="0018285D" w14:paraId="3951E865" w14:textId="7008A3C6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92001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BC60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Среда обитания животных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8BEF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409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среде обитания животных и многообразии животного мира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C8DA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животных суши, водоемов и птиц на иллюстрациях и фотографиях, называют изученные объекты, относят животных к разным группам (животные суши, водоемы, птицы).</w:t>
            </w:r>
          </w:p>
          <w:p w14:paraId="6ED557E4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lastRenderedPageBreak/>
              <w:t>Выполняют задание в рабочей тетради: соедини стрелками рисунок с местом обитания животных</w:t>
            </w:r>
          </w:p>
          <w:p w14:paraId="0999BA0C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  <w:p w14:paraId="6983075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DA285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lastRenderedPageBreak/>
              <w:t>Узнают и называют представителей животного мира, обитающих на суше, в воздухе, почве, водоемах; называют животных, известных из других источников, объясняют свое решение.</w:t>
            </w:r>
          </w:p>
          <w:p w14:paraId="2010A335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lastRenderedPageBreak/>
              <w:t>Сравнивают по рисункам животных разных мест обитания, делают вывод о разных способах приспособления к местам обитания. Пользуясь текстом учебника, заполняют таблицу о местах обитания животных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D25A" w14:textId="439187F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20.11</w:t>
            </w:r>
          </w:p>
        </w:tc>
      </w:tr>
      <w:tr w:rsidR="0018285D" w14:paraId="17B6AD94" w14:textId="40B57E1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093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9084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Животные: насекомые, рыбы, земноводные, пресмыкающиеся, птицы, млекопитающие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1CBB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E05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животного мира на основе имеющихся у школьников знаний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479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насекомых, рыб, земноводных, пресмыкающихся, птиц, млекопитающих на иллюстрациях и фотографиях, называют изученные объекты, относят животных к разным группам.</w:t>
            </w:r>
          </w:p>
          <w:p w14:paraId="2E4F10C0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Заполняют таблицу в рабочей тетради, соотнося название животного с названием группы.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70D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представителей животного мира, относят животных к разным группам с учетом основных признаков, выделяют существенные признаки разных групп животных.</w:t>
            </w:r>
          </w:p>
          <w:p w14:paraId="51F0A354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Заполняют в рабочей тетради таблицу: распределяют животных по группам, используя иллюстрации и рисунки.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34EF" w14:textId="5892C3B2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23.11</w:t>
            </w:r>
          </w:p>
        </w:tc>
      </w:tr>
      <w:tr w:rsidR="0018285D" w14:paraId="18172BAC" w14:textId="08A577BD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B4FF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7740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Насекомые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9935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609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насекомых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697C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Узнают насекомых на иллюстрациях и фотографиях. называют изученные объекты, имеют представление о значении насекомых в природе.</w:t>
            </w:r>
          </w:p>
          <w:p w14:paraId="42A49CF4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Раскрашивают рисунки с изображением насекомых</w:t>
            </w:r>
          </w:p>
          <w:p w14:paraId="40260D7D" w14:textId="77777777" w:rsidR="0018285D" w:rsidRPr="00B04C85" w:rsidRDefault="0018285D">
            <w:pPr>
              <w:rPr>
                <w:sz w:val="20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5F91" w14:textId="049F68E6" w:rsidR="0018285D" w:rsidRPr="00B04C85" w:rsidRDefault="0018285D" w:rsidP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Узнают и называют насекомых.  Выделяют существенные признаки </w:t>
            </w:r>
            <w:r w:rsidRPr="00B04C85">
              <w:rPr>
                <w:color w:val="000000"/>
                <w:sz w:val="20"/>
                <w:szCs w:val="24"/>
              </w:rPr>
              <w:t>насекомых.</w:t>
            </w:r>
            <w:r>
              <w:rPr>
                <w:color w:val="000000"/>
                <w:sz w:val="20"/>
                <w:szCs w:val="24"/>
              </w:rPr>
              <w:t xml:space="preserve"> </w:t>
            </w:r>
            <w:r w:rsidRPr="00B04C85">
              <w:rPr>
                <w:color w:val="000000"/>
                <w:sz w:val="20"/>
                <w:szCs w:val="24"/>
              </w:rPr>
              <w:t xml:space="preserve">Подписывают на </w:t>
            </w:r>
            <w:r w:rsidR="00172584" w:rsidRPr="00B04C85">
              <w:rPr>
                <w:color w:val="000000"/>
                <w:sz w:val="20"/>
                <w:szCs w:val="24"/>
              </w:rPr>
              <w:t>рисунках в</w:t>
            </w:r>
            <w:r w:rsidRPr="00B04C85">
              <w:rPr>
                <w:color w:val="000000"/>
                <w:sz w:val="20"/>
                <w:szCs w:val="24"/>
              </w:rPr>
              <w:t xml:space="preserve"> рабочей тетради части тела насекомого, используя слова для справок. Считают сколько </w:t>
            </w:r>
            <w:r w:rsidRPr="00B04C85">
              <w:rPr>
                <w:sz w:val="20"/>
                <w:szCs w:val="24"/>
              </w:rPr>
              <w:t>ног у насекомых, делают вывод об отличительных особенностях насекомых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4901" w14:textId="27279FBE" w:rsidR="0018285D" w:rsidRPr="00B04C85" w:rsidRDefault="0018285D" w:rsidP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27.11</w:t>
            </w:r>
          </w:p>
        </w:tc>
      </w:tr>
      <w:tr w:rsidR="0018285D" w14:paraId="5EFD0C03" w14:textId="4CD07FCF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31D6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BC1A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Бабочки, стрекозы, жуки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17B8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EBBA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Уточнение и расширение представлений о бабочках, стрекозах, жуках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F80B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жуков, бабочек, стрекоз на иллюстрациях и фотографиях, относят   жуков, бабочек, стрекоз к изученной группе животных, называют изученные объекты, имеют представление о значении   жуков, бабочек, стрекоз в природе.</w:t>
            </w:r>
          </w:p>
          <w:p w14:paraId="05917DB0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Рассказывают по рисункам, что общего у всех насекомых. Заполняют таблицу в тетради, используя слова для справок: выписывают отличительные особенности каждой группы насекомых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8B8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представителей насекомых (жуки, бабочки, стрекозы) в натуральном виде, естественных условиях, рисунках; выделяют существенные признаки насекомых, имеют представления о взаимосвязях между изученными объектами и их местом в окружающем мире.</w:t>
            </w:r>
          </w:p>
          <w:p w14:paraId="52E9660E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Описывают особенности внешнего вида одного из насекомых по плану и иллюстрациям. Заполняют таблицу в тетради, используя слова для справок: выписывают отличительные особенности каждой группы насекомых, обосновывают свой выбор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F6DF" w14:textId="2B04A2EA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30.11</w:t>
            </w:r>
          </w:p>
        </w:tc>
      </w:tr>
      <w:tr w:rsidR="0018285D" w14:paraId="0435CDC2" w14:textId="79E2BE92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C2A1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77C6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Кузнечики, муравьи, пчелы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C63E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EDCD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Уточнение и расширение представлений о кузнечиках, муравьях, пчелах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8A91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кузнечиков, пчел, муравьев на иллюстрациях и фотографиях, называют изученные объекты, относят к изученной группе животных, имеют представление о значении кузнечиков, пчел, муравьев в природе.</w:t>
            </w:r>
          </w:p>
          <w:p w14:paraId="0268C641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Рисуют муравейник, рассказывают о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жизни обитателей муравейника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5C78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lastRenderedPageBreak/>
              <w:t>Узнают и называют насекомых (кузнечики, пчелы, муравьи) в натуральном виде, естественных условиях, картинах; выделяют существенные признаки насекомых, знают и соблюдают правила безопасного поведения в природе.</w:t>
            </w:r>
          </w:p>
          <w:p w14:paraId="3F0A2B8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lastRenderedPageBreak/>
              <w:t xml:space="preserve">Описывают внешний вид кузнечика по плану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E718" w14:textId="1C68C44E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04.12</w:t>
            </w:r>
          </w:p>
        </w:tc>
      </w:tr>
      <w:tr w:rsidR="0018285D" w14:paraId="4D580953" w14:textId="7F6F4786" w:rsidTr="00172584">
        <w:trPr>
          <w:trHeight w:val="1832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343D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DACF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Рыбы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F81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495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Уточнение и расширение представлений о рыбах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9236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рыб на иллюстрациях и фотографиях, называют изученные объекты, имеют представление о значении рыб в природе.</w:t>
            </w:r>
          </w:p>
          <w:p w14:paraId="5FF3ED38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Называют части тела рыбы по рисунку</w:t>
            </w:r>
          </w:p>
          <w:p w14:paraId="2BE061C0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</w:p>
          <w:p w14:paraId="5A12C583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065D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и называют рыб, выделяют существенные признаки рыб, имеют представление о взаимосвязях между изученными объектами (рыбами) и их местом в окружающем мире.</w:t>
            </w:r>
          </w:p>
          <w:p w14:paraId="41860419" w14:textId="207D4458" w:rsidR="0018285D" w:rsidRPr="00B04C85" w:rsidRDefault="0018285D" w:rsidP="00B04C85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на рисунке подписывают части тела рыбы, называют отличительные особенности рыб. Заполняют пропуски на карточке: внешний вид и образ жизни рыб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EEA4" w14:textId="10FD4D15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07.12</w:t>
            </w:r>
          </w:p>
        </w:tc>
      </w:tr>
      <w:tr w:rsidR="0018285D" w14:paraId="4FE8363B" w14:textId="102AF94D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136C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D27A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Морские и речные рыбы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6DA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AFF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морских и речных рыбах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03E0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морских и пресноводных рыб (сельдь, камбала, лосось, сом, щука) на иллюстрациях и фотографиях, называют изученные объекты, относят сельдь, треску, камбалу, лосося, карася, окуня, сома, щуку к изученной группе животных. Относят изученных рыб к морским и пресноводным.</w:t>
            </w:r>
          </w:p>
          <w:p w14:paraId="0D35A476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Составляют рассказ об одной из рыб по плану и опорным предложениям. В рабочей тетради обводят рисунок самой крупной пресноводной рыбы и называют ее.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EE8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морских и речных рыб (не менее 6) в натуральном виде, естественных условиях, картинах; выделяют существенные признаки морских и речных рыб, имеют представления о взаимосвязях между изученными объектами и их местом в окружающем мире; относят рыб к различным группам с учетом различных оснований для классификации (пресноводные, морские, хищные).</w:t>
            </w:r>
          </w:p>
          <w:p w14:paraId="3083EB57" w14:textId="2A768F27" w:rsidR="0018285D" w:rsidRPr="00172584" w:rsidRDefault="0018285D" w:rsidP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Заполняют таблицу, пользуясь текстом учебника, название пресноводных и морских рыб. Составляют рассказ об одной из рыб по плану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ABDA" w14:textId="17FD141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11.12</w:t>
            </w:r>
          </w:p>
        </w:tc>
      </w:tr>
      <w:tr w:rsidR="0018285D" w14:paraId="0BA86D14" w14:textId="3D8FC2D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562B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7635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Земноводные. Лягушки. Жабы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86C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4A9F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земноводных животных на примере жабы и лягушки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96CB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Узнают земноводных – лягушек и жаб – на иллюстрациях и фотографиях, называют изученные объекты, относят лягушек и жаб к изученной группе животных, имеют представление о значении жаб и лягушек в природе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CC34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 Узнают и называют земноводных, выделяют существенные признаки земноводных – жаб и лягушек; имеют представления о взаимосвязях между изученными животными и их местом в окружающем мире.</w:t>
            </w:r>
          </w:p>
          <w:p w14:paraId="4483B44B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соединяют линией описание с названием животных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29CA" w14:textId="4B078D08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14.12</w:t>
            </w:r>
          </w:p>
        </w:tc>
      </w:tr>
      <w:tr w:rsidR="0018285D" w14:paraId="3E21A4B6" w14:textId="5279FE0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1599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3D1D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Пресмыкающиеся. Змеи, ящерицы, крокодилы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53A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30DE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пресмыкающихся животных на примере змей, ящериц, крокодилов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9083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Узнают пресмыкающихся – змей, ящериц, крокодилов на иллюстрациях и фотографиях, называют изученные объекты, относят змей, ящериц, крокодилов к изученной группе животных, имеют представление о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значении пресмыкающихся в природе.</w:t>
            </w:r>
          </w:p>
          <w:p w14:paraId="094ABF98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Выполняют задание в рабочей тетради: зачеркивают в каждом ряду названий групп животных лишнее слово, пишут обобщающее слово для остальных названий животных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E112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lastRenderedPageBreak/>
              <w:t xml:space="preserve">Выделяют существенные признаки пресмыкающихся, выделяют существенные признаки змей, ящериц, крокодилов; имеют представления о взаимосвязях между изученными объектами и их местом в окружающем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мире.</w:t>
            </w:r>
          </w:p>
          <w:p w14:paraId="375B2184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В рабочей тетради соединяют линией описание с названием групп животных; подписывают представителей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3B1D" w14:textId="72952471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18.12</w:t>
            </w:r>
          </w:p>
        </w:tc>
      </w:tr>
      <w:tr w:rsidR="0018285D" w14:paraId="299E7F5B" w14:textId="2F729DB4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B934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C69F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Птицы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AD9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1594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Уточнение и расширение представлений о птицах. Места </w:t>
            </w:r>
            <w:r w:rsidRPr="00B04C85">
              <w:rPr>
                <w:color w:val="000000"/>
                <w:sz w:val="20"/>
                <w:szCs w:val="24"/>
              </w:rPr>
              <w:t>обитания. Значение птиц в природе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C645" w14:textId="7CDAB345" w:rsidR="0018285D" w:rsidRPr="00172584" w:rsidRDefault="0018285D" w:rsidP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птиц на иллюстрациях и фотографиях, называют изученные объекты, называют птиц, имеют представление о значении птиц в природе. Рассматривают рисунок птицы в рабочей тетради и подписывают части тела птицы, используя слова для справок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35FB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птиц (ворона, синица, воробей, голубь, утка). Выделяют существенные признаки птиц. Относят птиц к различным группам: перелетные, зимующие.</w:t>
            </w:r>
          </w:p>
          <w:p w14:paraId="2D68D41F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 Подписывают на рисунках в рабочих тетрадях части тела птицы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D7E2" w14:textId="05641C59" w:rsidR="0018285D" w:rsidRPr="00B04C85" w:rsidRDefault="0018285D" w:rsidP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21.12</w:t>
            </w:r>
          </w:p>
        </w:tc>
      </w:tr>
      <w:tr w:rsidR="0018285D" w14:paraId="5D0BD899" w14:textId="631EDC9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9495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FFC1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Ласточки, скворцы, снегири, орлы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70F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BC79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птиц. Формирование представлений о ласточках, скворцах, снегирях, орлах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5AC0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птиц: ласточек, скворцов, снегирей, орлов   на иллюстрациях и фотографиях. Называют изученные объекты, относят ласточек, скворцов, снегирей, орлов к изученной группе животных. Относят изученных птиц к перелетным или зимующим.</w:t>
            </w:r>
          </w:p>
          <w:p w14:paraId="51476E10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Выполняют задание на карточке: заканчивают предложение об особенностях внешнего вида птиц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45E2" w14:textId="023D0E39" w:rsidR="0018285D" w:rsidRPr="00172584" w:rsidRDefault="0018285D" w:rsidP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птиц (ласточки, скворцы, снегири, орлы).  Выделяют существенные признаки птиц. Рассказывают о взаимосвязях между птицами и их местом в окружающем мире.  Относят птиц к различным группам: перелетные, зимующие, хищные. В рабочих тетрадях подписывают рисунки с изображением птиц, соединяют изображения птиц с местами их обитания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088A" w14:textId="3EAA196E" w:rsidR="0018285D" w:rsidRPr="00B04C85" w:rsidRDefault="0018285D" w:rsidP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25.12</w:t>
            </w:r>
          </w:p>
        </w:tc>
      </w:tr>
      <w:tr w:rsidR="0018285D" w14:paraId="5AAC014A" w14:textId="130E74FF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5C32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B23F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Лебеди, журавли, чайки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AAF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2692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многообразии птиц. Формирование представлений о лебедях, журавлях, чайках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09791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птиц (лебеди, журавли, чайки) на иллюстрациях и фотографиях.  называют изученные объекты. Выделяют существенные признаки птиц с помощью учителя. Относят изученных птиц к перелетным или зимующим.</w:t>
            </w:r>
          </w:p>
          <w:p w14:paraId="42635823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Подписывают название птиц на рисунках в рабочей тетради.</w:t>
            </w:r>
          </w:p>
          <w:p w14:paraId="783914F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  <w:p w14:paraId="40E681A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C9F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птиц (лебеди, журавли, чайки). Выделяют существенные признаки птиц, имеют представления о взаимосвязях между внешним видом и образом жизни птиц и их средой обитания.   Относят птиц к различным группам: перелетные, зимующие, водоплавающие. Называют морских, речных птиц, птиц, живущих около водоемов, известных из других источников.</w:t>
            </w:r>
          </w:p>
          <w:p w14:paraId="53DCDA35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Соединяют в рабочей тетради изображения птиц с местами их обитания; объясняют свой выбор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0C77" w14:textId="690F859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28.12</w:t>
            </w:r>
          </w:p>
        </w:tc>
      </w:tr>
      <w:tr w:rsidR="0018285D" w14:paraId="7B1CBB62" w14:textId="390A030E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4C27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2698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Птицы своего края. Охрана птиц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786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B3F5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знаний о птицах своей местности. Типичные птицы своего края. Охрана птиц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8710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Называют птиц, обитающих в своей местности. Относят птиц, обитающих в своей местности, к различным группам с учетом различных оснований для классификации: перелетные –зимующие, водоплавающие (с помощью учителя). Называют и соблюдают правила </w:t>
            </w:r>
            <w:r w:rsidRPr="00172584">
              <w:rPr>
                <w:sz w:val="18"/>
                <w:szCs w:val="24"/>
              </w:rPr>
              <w:lastRenderedPageBreak/>
              <w:t>безопасного поведения в природе.</w:t>
            </w:r>
          </w:p>
          <w:p w14:paraId="4E47281C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Рисуют в тетради рядом с кормушкой одну из зимующих птиц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95F6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lastRenderedPageBreak/>
              <w:t xml:space="preserve">Называют птиц, обитающих в своей местности, выделяют существенные признаки птиц. Относят птиц, обитающих в своей местности, к различным группам с учетом различных оснований для классификации: перелетные –зимующие, водоплавающие.  Называют и соблюдают правила безопасного </w:t>
            </w:r>
            <w:r w:rsidRPr="00172584">
              <w:rPr>
                <w:sz w:val="18"/>
                <w:szCs w:val="24"/>
              </w:rPr>
              <w:lastRenderedPageBreak/>
              <w:t>поведения в природе, выполняют доступные возрасту природоохранительные действия.</w:t>
            </w:r>
          </w:p>
          <w:p w14:paraId="4EB7C566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Выписывают в тетрадь названия птиц своего края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F10C" w14:textId="215AF45F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lastRenderedPageBreak/>
              <w:t>11.01</w:t>
            </w:r>
          </w:p>
        </w:tc>
      </w:tr>
      <w:tr w:rsidR="0018285D" w14:paraId="16BB4955" w14:textId="0DE345B6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9CEF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39E3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Млекопитающие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BB16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447D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Формирование понятия млекопитающие на основе уточнения и расширения имеющихся представлений: признаки, внешний вид, детеныши, среда обитания (суша и вода)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2EE0" w14:textId="56BC9144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млекопитающих на иллюстрации и фотографиям. Относят млекопитающих к разным группам, имеют представление о значении млекопитающих   в природе.</w:t>
            </w:r>
          </w:p>
          <w:p w14:paraId="73B01B7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Дополняют предложения в рабочей тетради об отличительных особенностях млекопитающих, используя иллюстрации и опорные понятия </w:t>
            </w:r>
          </w:p>
          <w:p w14:paraId="4619B69C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  <w:p w14:paraId="637F628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99EF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млекопитающих в натуральном виде в естественных условиях и на картинах.  Выделяют существенные признаки млекопитающих.  Называют млекопитающих из тех, которые были изучены на уроках, или известных из других источников. Относят млекопитающих к различным группам с учетом различных оснований для классификации: обитающие в воде и на суше, хищные, травоядные, всеядные.</w:t>
            </w:r>
          </w:p>
          <w:p w14:paraId="4AC23014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Заполняют таблицу в рабочей тетради «Различия по способу питания», используя словарь для справок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FD41" w14:textId="394C7A0E" w:rsidR="0018285D" w:rsidRPr="00B04C85" w:rsidRDefault="0018285D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15.01</w:t>
            </w:r>
          </w:p>
        </w:tc>
      </w:tr>
      <w:tr w:rsidR="0018285D" w14:paraId="61F85428" w14:textId="120191EA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0218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1FBF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Млекопитающие суши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B1BD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60D9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Формирование представлений о млекопитающих суши на основе имеющихся знаний. Животные лесов, степей, пустынь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B3FB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млекопитающих суши на иллюстрациях и фотографиях, называют изученные объекты. Узнают животных суши на рисунках в рабочей тетради, по контуру соединяют линиями с местами их обитания</w:t>
            </w:r>
          </w:p>
          <w:p w14:paraId="7FC85C5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8864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(не менее 5) млекопитающих суши (лесов, степей, пустынь) в натуральном виде в естественных условиях и на картинах, имеют представления о взаимосвязях между млекопитающими и их местом в окружающем мире, называют млекопитающих из тех, которые были изучены на уроках или известных из других источников.</w:t>
            </w:r>
          </w:p>
          <w:p w14:paraId="37FC37E0" w14:textId="65C60065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Заполняют таблицу в рабочей тетради: вписывают слова, которые подходят для рассказа о разных млекопитающих суши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75AE" w14:textId="186B5DF5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18.01</w:t>
            </w:r>
          </w:p>
        </w:tc>
      </w:tr>
      <w:tr w:rsidR="0018285D" w14:paraId="6EDCA1EA" w14:textId="0D7A6C7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5CD3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B969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Млекопитающие морей и океанов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B1D0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22AC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млекопитающих морей и океанов: признаки, внешний вид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FFD78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млекопитающих морей и океанов (китов, дельфинов) на иллюстрациях и фотографиях, называют изученные объекты, называют млекопитающих морей и океанов.</w:t>
            </w:r>
          </w:p>
          <w:p w14:paraId="202BCE65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Выписывают в тетрадь, используя текст учебника, как приспособился организм млекопитающих животных к обитанию в морях и океанах </w:t>
            </w:r>
          </w:p>
          <w:p w14:paraId="4B99BE73" w14:textId="77777777" w:rsidR="0018285D" w:rsidRPr="00172584" w:rsidRDefault="0018285D">
            <w:pPr>
              <w:rPr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1FBC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млекопитающих морей и океанов (киты, тюлени, дельфины) в натуральном виде в естественных условиях и на картинах.   Имеют представления о взаимосвязях между млекопитающими морей и океанов (внешний вид, образ жизни) и их местом в окружающем мире. Называют млекопитающих морей и океанов из тех, которые были изучены на уроках, или известных из других источников, объясняют свой выбор.</w:t>
            </w:r>
          </w:p>
          <w:p w14:paraId="0BCA66F6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 Подчеркивают в тексте рабочей тетради отличительные особенности водных </w:t>
            </w:r>
            <w:r w:rsidRPr="00172584">
              <w:rPr>
                <w:color w:val="000000"/>
                <w:sz w:val="18"/>
                <w:szCs w:val="24"/>
              </w:rPr>
              <w:lastRenderedPageBreak/>
              <w:t>млекопитающих; называют признаки сходства; чем морские млекопитающие отличаются от сухопутных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5D1D" w14:textId="55595C7E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22.01</w:t>
            </w:r>
          </w:p>
        </w:tc>
      </w:tr>
      <w:tr w:rsidR="0018285D" w14:paraId="5CE72205" w14:textId="1F20DE6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C70D7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B210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животные в городе и деревне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CE00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CD0F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представлений о домашних животных: признаки, внешний вид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EAA6A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домашних животных   на иллюстрациях и фотографиях, называют изученные объекты, называют домашних животных, относят домашних животных к разным группам (птицы, млекопитающие), имеют представление о значении домашних животных.</w:t>
            </w:r>
          </w:p>
          <w:p w14:paraId="239C88F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Выписывают в таблицу рабочей тетради названия диких и домашних животных из стихотворения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1BB7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домашних животных в натуральном виде в естественных условиях и на картинах, выделяют существенные признаки домашних животных, называют домашних животных из тех, которые были изучены на уроках или известных из других источников, объясняют свой выбор.</w:t>
            </w:r>
          </w:p>
          <w:p w14:paraId="0174121A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Выписывают в таблицу рабочей тетради, используя свои примеры, названия диких и домашних животных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F598" w14:textId="687D0B6F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25.01</w:t>
            </w:r>
          </w:p>
        </w:tc>
      </w:tr>
      <w:tr w:rsidR="0018285D" w14:paraId="4A4ECFB0" w14:textId="587DB790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0AF6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48F2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Сельскохозяйственные животные: лошади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53FD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F64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представлений о лошадях. Формирование представлений о сельскохозяйственных животных: внешний вид, питание, использование человеком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4594" w14:textId="1FDF2D06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лошадей    на иллюстрациях и фотографиях, называют изученные объекты, относят лошадей к домашним животным, имеют представление о значении лошадей.</w:t>
            </w:r>
          </w:p>
          <w:p w14:paraId="5ED230A8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Включаются в дидактическую игру «Где чей детеныш?»  </w:t>
            </w:r>
          </w:p>
          <w:p w14:paraId="40A17A78" w14:textId="77777777" w:rsidR="0018285D" w:rsidRPr="00172584" w:rsidRDefault="0018285D">
            <w:pPr>
              <w:rPr>
                <w:sz w:val="18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147B" w14:textId="186A2FC8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лошадей в натуральном виде в естественных условиях и на картинах, выделяют существенные признаки лошадей, относят лошадей к разным группам с учетом различных оснований для классификации (перевозка грузов, спортивные соревнования, цирк, полиция). Сформированы представления к самостоятельной жизни.</w:t>
            </w:r>
          </w:p>
          <w:p w14:paraId="01F25FB8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Выполняют задание в рабочей тетради: вписывают названия животных и их детенышей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E601" w14:textId="77CD5B3F" w:rsidR="0018285D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29.01</w:t>
            </w:r>
          </w:p>
        </w:tc>
      </w:tr>
      <w:tr w:rsidR="0018285D" w14:paraId="0F7283AB" w14:textId="663F9445" w:rsidTr="00172584">
        <w:trPr>
          <w:trHeight w:val="1604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7578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67F7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Сельскохозяйственные животные: коровы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53BC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2770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представлений о коровах. Формирование представлений о сельскохозяйственных животных: внешний вид, питание, использование человеком, уход и содержание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F338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коров    на иллюстрациях и фотографиях, называют изученные объекты, относят коров к домашним животным, имеют представление о значении коров в жизни человека.</w:t>
            </w:r>
          </w:p>
          <w:p w14:paraId="4C63659D" w14:textId="46A0D027" w:rsidR="0018285D" w:rsidRPr="00B04C85" w:rsidRDefault="0018285D" w:rsidP="00172584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Описывают внешний вид коровы по плану и опорным словам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2103" w14:textId="77777777" w:rsidR="0018285D" w:rsidRPr="00172584" w:rsidRDefault="0018285D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Узнают и называют коров в натуральном виде в естественных условиях и на картинах, выделяют существенные признаки коров, относят коров к определенным группам животных с учетом различных оснований для классификации (млекопитающие, домашние, сельскохозяйственные животные).</w:t>
            </w:r>
          </w:p>
          <w:p w14:paraId="168535ED" w14:textId="77777777" w:rsidR="0018285D" w:rsidRPr="00B04C85" w:rsidRDefault="0018285D">
            <w:pPr>
              <w:rPr>
                <w:sz w:val="20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Описывают внешний вид коровы по плану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0817" w14:textId="22E8B57B" w:rsidR="0018285D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01.02</w:t>
            </w:r>
          </w:p>
        </w:tc>
      </w:tr>
      <w:tr w:rsidR="0018285D" w14:paraId="5A642584" w14:textId="0ACB18D9" w:rsidTr="00172584">
        <w:trPr>
          <w:trHeight w:val="164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F71D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CC7B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Сельскохозяйственные животные: козы, овцы, свиньи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6652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73F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Расширение и уточнение представлений о козах, овцах, свиньях. </w:t>
            </w:r>
          </w:p>
          <w:p w14:paraId="2056557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сельскохозяйственных животных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6716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коз, овец, свиньях   на иллюстрациях и фотографиях, относят коз, овец, свиней   к домашним животным, имеют представление о значении коз, овец, свиней.</w:t>
            </w:r>
          </w:p>
          <w:p w14:paraId="08947AF5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Рассказывают об одном из животных с опорой на предложения и иллюстративный материал, предложенный учителем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B2D0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Узнают и называют коз, овец, свиней в натуральном виде в естественных условиях и на картинах, выделяют существенные признаки изученных животных.</w:t>
            </w:r>
          </w:p>
          <w:p w14:paraId="558E97D8" w14:textId="4CA7DA7C" w:rsidR="0018285D" w:rsidRPr="00B04C85" w:rsidRDefault="0018285D" w:rsidP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Составляют рассказ об одном из животных по плану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030B" w14:textId="34A66988" w:rsidR="0018285D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05.01</w:t>
            </w:r>
          </w:p>
        </w:tc>
      </w:tr>
      <w:tr w:rsidR="0018285D" w14:paraId="1D95D74E" w14:textId="05D2780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0FF2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8C55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Домашние птицы: куры, утки, индюки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4756B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49DB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Расширение и уточнение представлений о курах, утках, индюках. </w:t>
            </w:r>
          </w:p>
          <w:p w14:paraId="71F35B6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lastRenderedPageBreak/>
              <w:t xml:space="preserve">Формирование представлений о сельскохозяйственных птицах: внешний вид, использование человеком, уход и содержание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8092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lastRenderedPageBreak/>
              <w:t xml:space="preserve">Узнают кур, уток, индюков на иллюстрациях и фотографиях, называют изученные объекты, относят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кур, уток, индюков к домашним птицам, имеют представление о значении кур, уток, индюков.</w:t>
            </w:r>
          </w:p>
          <w:p w14:paraId="347F2826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узнают  на рисунках домашних птиц и подписывают их названия.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FBBF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lastRenderedPageBreak/>
              <w:t xml:space="preserve">Узнают и называют домашних птиц (кур, уток, индюков) в натуральном виде в естественных условиях и на картинах, </w:t>
            </w:r>
            <w:r w:rsidRPr="00172584">
              <w:rPr>
                <w:color w:val="000000"/>
                <w:sz w:val="18"/>
                <w:szCs w:val="24"/>
              </w:rPr>
              <w:lastRenderedPageBreak/>
              <w:t>выделяют существенные признаки изученных животных, относят домашних птиц к определенным группам с учетом различных оснований для классификаций (птицы, домашние, водоплавающие).</w:t>
            </w:r>
          </w:p>
          <w:p w14:paraId="1E4D7BDF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рабочей тетради узнают на рисунках домашних птиц и подписывают их названия; сравнивают утку и домашнюю курицу, делают вывод о сходстве по внешнему виду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F690" w14:textId="4B984990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08.02</w:t>
            </w:r>
          </w:p>
        </w:tc>
      </w:tr>
      <w:tr w:rsidR="0018285D" w14:paraId="3BD839DA" w14:textId="0E26F7D7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9525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5CB2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Уход за животными в живом уголке или дома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F19A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9217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«живом уголке», правилах ухода за животными в «живом уголке».</w:t>
            </w:r>
          </w:p>
          <w:p w14:paraId="383D3A79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Общие правила ухода за животными в «живом уголке» или дома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FDB0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животных «живого уголка» на иллюстрациях и фотографиях, называют изученные объекты, знакомятся с правилами выполнения несложных действий по уходу за животными в «живом уголке» под руководством учителя, имеют представление о значении «живого уголка».</w:t>
            </w:r>
          </w:p>
          <w:p w14:paraId="2E291896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В рабочей тетради подчеркивают названия животных, которые могут жить дома или в живом уголке </w:t>
            </w:r>
          </w:p>
          <w:p w14:paraId="79A10F8D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84FE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и называют животных «живого уголка» в натуральном виде в естественных условиях и на картинах, относят животных «живого уголка» к определенным группам (птицы, рыбы, млекопитающие, пресмыкающиеся), знают о правилах по уходу за животными в «живом уголке», выполняют доступные возрасту действия по уходу за животными.</w:t>
            </w:r>
          </w:p>
          <w:p w14:paraId="1DA0C5FD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подчеркивают названия животных, которые могут жить дома или в «живом уголке» Обосновывают свой выбор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9A99" w14:textId="4AC35050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12.02</w:t>
            </w:r>
          </w:p>
        </w:tc>
      </w:tr>
      <w:tr w:rsidR="0018285D" w14:paraId="7A3F7836" w14:textId="4D7D887E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29D9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58E0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Аквариумные рыбки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6AB5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79B9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Формирование представлений об аквариумных рыбах на основе имеющихся знаний. Правила содержания и ухода за аквариумными рыбками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6B1F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аквариумных рыбок на иллюстрациях и фотографиях, называют изученные объекты, знакомятся с правилами выполнения несложных действий по уходу за аквариумными рыбками под руководством учителя.</w:t>
            </w:r>
          </w:p>
          <w:p w14:paraId="3D0E77F4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узнают на рисунках аквариумных рыбок и подписывают их названия; зачеркивают лишнюю рыбку, используя помощь учителя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907F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и называют аквариумных рыбок (гуппи, золотые рыбки) в натуральном виде в естественных условиях и на картинах, выделяют существенные признаки аквариумных рыбок, знают правила ухода и содержания за аквариумными рыбами.</w:t>
            </w:r>
          </w:p>
          <w:p w14:paraId="35E05591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подписывают рисунки аквариумных рыбок; зачеркивают лишнюю рыбку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2A5B" w14:textId="12A36B0C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15.02</w:t>
            </w:r>
          </w:p>
        </w:tc>
      </w:tr>
      <w:tr w:rsidR="0018285D" w14:paraId="05103428" w14:textId="2967C412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95F7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29BA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Канарейки,  попугаи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AE4B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587A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Формирование представлений о декоративных и певчих птицах на основе имеющихся знаний: внешний вид, правила содержания и ухода дома или в «живом уголке»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0302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Узнают певчих и декоративных птиц на иллюстрациях и фотографиях, называют изученные объекты, называют известные учащимся певчих и декоративных птиц, знакомятся с правилами выполнения несложных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действий по уходу за певчими и декоративными птицами под руководством учителя.</w:t>
            </w:r>
          </w:p>
          <w:p w14:paraId="36D43087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узнают на рисунках птиц и подписывают их названия, используя слова для справок. Обводят названия певчих птиц, используя помощь учителя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68BDB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lastRenderedPageBreak/>
              <w:t xml:space="preserve">Узнают и называют певчих и декоративных птиц (канарейки, попугаи) в натуральном виде в естественных условиях и на картинах. Выделяют существенные признаки певчих и декоративных птиц. Называют певчих и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декоративных птиц, которые были изучены на уроке и известны обучающимся из других источников, знают правила ухода и содержания певчих и декоративных птиц.</w:t>
            </w:r>
          </w:p>
          <w:p w14:paraId="643FF7BF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В рабочей тетради подписывают рисунки названиями птиц, используя слова для справок. Обводят названия певчих птиц. Отвечают на вопрос: каких птиц называют певчими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A64E" w14:textId="19962C2C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lastRenderedPageBreak/>
              <w:t>19.02</w:t>
            </w:r>
          </w:p>
        </w:tc>
      </w:tr>
      <w:tr w:rsidR="0018285D" w14:paraId="3E92BB6D" w14:textId="14CDC7E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86DF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F685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Морские свинки, хомяки, черепахи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4087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70C1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Формирование представлений о морских свинках, хомяках и черепахах: внешний вид, правила ухода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83AA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морских свинок, хомяков, черепах на иллюстрациях и фотографиях, называют изученные объекты, знакомятся с правилами выполнения несложных действий по уходу за морскими свинками, хомяками, черепахами под руководством учителя.</w:t>
            </w:r>
          </w:p>
          <w:p w14:paraId="222AEBA6" w14:textId="77777777" w:rsidR="0018285D" w:rsidRPr="00172584" w:rsidRDefault="0018285D" w:rsidP="00171A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Выполняют задание в рабочей тетради: отвечают на вопросы (кого чем кормить) и выбирают правильные ответы соотнося их с названиями животных, используя помощь учителя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FF71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животных в натуральном виде в естественных условиях и на картинах, выделяют существенные признаки морских свинок, хомяков, черепах, знают правила ухода за морскими свинками, черепахами, хомяками и их содержания.</w:t>
            </w:r>
          </w:p>
          <w:p w14:paraId="65BA7E78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Выполняют задание в рабочей тетради: выбирают правильные ответы на вопрос (кого чем кормить) и записывают их рядом с названием животного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4416" w14:textId="72929FDB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26.02</w:t>
            </w:r>
          </w:p>
        </w:tc>
      </w:tr>
      <w:tr w:rsidR="0018285D" w14:paraId="35E29DBB" w14:textId="54EFBEEE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2BC7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2957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Домашние кошки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C359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17E1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Расширение и уточнение представлений о домашних кошках: внешний вид, правила ухода и содержания кошек в доме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F7D2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Выделяют существенные признаки кошек, относят кошек к определенным группам (млекопитающие, домашние животные, длинношерстные, короткошерстные)</w:t>
            </w:r>
          </w:p>
          <w:p w14:paraId="66B5E80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правила ухода и содержания кошек.</w:t>
            </w:r>
          </w:p>
          <w:p w14:paraId="6B939CAD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Выполняют задание в рабочей тетради: подчеркивают в тексте слова, относящиеся к кошке; показывают на рисунке стрелками еду, которую ест кошка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78E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кошек на иллюстрациях и фотографиях, относят кошек к группе домашних животных, знакомятся с правилами выполнения несложных действий по уходу за кошками под руководством учителя, имеют представление о значении кошек в жизни человека.</w:t>
            </w:r>
          </w:p>
          <w:p w14:paraId="0FA13107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Записывают в рабочую тетрадь советы, как необходимо ухаживать за котенком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A07B" w14:textId="529D728D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01.03</w:t>
            </w:r>
          </w:p>
        </w:tc>
      </w:tr>
      <w:tr w:rsidR="0018285D" w14:paraId="2DE92601" w14:textId="2425575E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CDA6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346B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Собаки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C1EA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0E1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представлений о собаках: внешний вид, виды собак, правила ухода за собаками и содержания их в доме.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76C5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и называют собак на иллюстрациях и фотографиях, относят собак к группе домашних животных, знакомятся с правилами выполнения несложных действий по уходу за собаками под руководством учителя, имеют представление о значении собак в жизни человека.</w:t>
            </w:r>
          </w:p>
          <w:p w14:paraId="7833402D" w14:textId="77777777" w:rsidR="0018285D" w:rsidRPr="00B04C85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Рассматривают рисунки в рабочих тетрадях; заполняют схему «Группы </w:t>
            </w:r>
            <w:r w:rsidRPr="00B04C85">
              <w:rPr>
                <w:color w:val="000000"/>
                <w:sz w:val="20"/>
                <w:szCs w:val="24"/>
              </w:rPr>
              <w:lastRenderedPageBreak/>
              <w:t>собак»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EBAB" w14:textId="40A2D211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lastRenderedPageBreak/>
              <w:t>Выделяют существенные признаки собак, относят собак к определенным группам (млекопитающие, домашние животные, служебные, охотничьи, декоративные), знают правила ухода и содержания собак.</w:t>
            </w:r>
          </w:p>
          <w:p w14:paraId="532AD98F" w14:textId="77777777" w:rsidR="0018285D" w:rsidRPr="00B04C85" w:rsidRDefault="0018285D">
            <w:pP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Заполняют таблицу в рабочей тетради «Породы собак», используя слова для справок. Составляют памятку об уходе за собакой, живущей в доме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6BF8" w14:textId="3F4B9220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05.03</w:t>
            </w:r>
          </w:p>
        </w:tc>
      </w:tr>
      <w:tr w:rsidR="0018285D" w14:paraId="0AD291CA" w14:textId="4A5BD31F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D325" w14:textId="77777777" w:rsidR="0018285D" w:rsidRDefault="001828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2A06" w14:textId="77777777" w:rsidR="0018285D" w:rsidRDefault="0018285D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Животные холодных районов Земли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247D" w14:textId="77777777" w:rsidR="0018285D" w:rsidRDefault="0018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9001" w14:textId="77777777" w:rsidR="0018285D" w:rsidRPr="00B04C85" w:rsidRDefault="0018285D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представлений о многообразии животного мира. Формирование представлений о животных холодных районов, зависимости внешнего вида и образа жизни животных от среды обитания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1981" w14:textId="447F9C7A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Называют животных холодных районов Земли (белые медведи, тюлени, моржи, северные олени, песцы, пингвины) на иллюстрациях и фотографиях.  Относят животных холодных районов Земли к разным группам животных: млекопитающие, птицы.</w:t>
            </w:r>
          </w:p>
          <w:p w14:paraId="1EE54AF9" w14:textId="77777777" w:rsidR="0018285D" w:rsidRPr="00172584" w:rsidRDefault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Описывают отличительные признаки внешнего вида животных, обитающих на севере </w:t>
            </w:r>
          </w:p>
        </w:tc>
        <w:tc>
          <w:tcPr>
            <w:tcW w:w="3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F584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Называют животных холодных районов Земли (белые медведи, тюлени, моржи, северные олени, песцы, пингвины) в натуральном виде в естественных условиях и на картинах.  Выделяют существенные признаки животных холодных районов Земли, имеют представления о взаимосвязях между внешним видом животных, их образом жизни и средой обитания.  Относят изученных животных к определенным группам: млекопитающие, птицы, млекопитающие суши, млекопитающие морей и океанов.</w:t>
            </w:r>
          </w:p>
          <w:p w14:paraId="2ACCB899" w14:textId="77777777" w:rsidR="0018285D" w:rsidRPr="00172584" w:rsidRDefault="0018285D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Выписывают в тетрадь, используя текст учебника, как приспособились животные к жизни в суровых условиях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F37C9" w14:textId="761DB502" w:rsidR="0018285D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12.03</w:t>
            </w:r>
          </w:p>
        </w:tc>
      </w:tr>
    </w:tbl>
    <w:tbl>
      <w:tblPr>
        <w:tblStyle w:val="aff3"/>
        <w:tblW w:w="147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2276"/>
        <w:gridCol w:w="709"/>
        <w:gridCol w:w="2955"/>
        <w:gridCol w:w="3686"/>
        <w:gridCol w:w="3812"/>
        <w:gridCol w:w="724"/>
      </w:tblGrid>
      <w:tr w:rsidR="00172584" w14:paraId="2E226B53" w14:textId="599E631A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9B71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2C91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Животные умеренного пояса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B3CF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CCDD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представлений о многообразии животного мира. Формирование представлений о животных умеренного пояса, зависимости внешнего вида и образа жизни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AC2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животных умеренного пояса Земли на иллюстрациях и фотографиях, называют изученные объекты, относят животных умеренных районов Земли к разным группам животных: млекопитающие, птицы.</w:t>
            </w:r>
          </w:p>
          <w:p w14:paraId="1AD49177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рабочей тетради узнают на животных умеренного пояса нашей страны и подписывают их названия, используя помощь учителя</w:t>
            </w:r>
          </w:p>
          <w:p w14:paraId="67DD45AA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76E1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животных умеренных районов Земли (не менее 5) в натуральном виде в естественных условиях и на картинах, выделяют существенные признаки животных умеренного пояса Земли, имеют представления о взаимосвязях между внешним видом животных, их образом жизни и средой обитания, относят  изученных животных к определенным группам животных – млекопитающие, пресмыкающиеся, птицы; травоядные, хищники.</w:t>
            </w:r>
          </w:p>
          <w:p w14:paraId="0ECB73B4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Выписывают в тетрадь название животных, обитающих в умеренном поясе нашей страны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C280" w14:textId="59557E29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15.03</w:t>
            </w:r>
          </w:p>
        </w:tc>
      </w:tr>
      <w:tr w:rsidR="00172584" w14:paraId="7F46BA3B" w14:textId="17CE6B1D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2C0F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44A5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Животные жарких районов Земли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37E6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30BE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представлений о многообразии животного мира. Формирование представлений о животных жаркого пояса, зависимости внешнего вида и образа жизни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E016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животных жаркого пояса Земли на иллюстрациях и фотографиях, называют изученные объекты, относят животных жарких районов Земли к разным группам животных: млекопитающие, птицы.</w:t>
            </w:r>
          </w:p>
          <w:p w14:paraId="79B97797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Рассказывают об особенностях внешнего вида одного из животных жарких районов Земли по плану и опорным предложениям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E69F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животных жарких районов Земли (лев, слон, кенгуру, жираф) в натуральном виде в естественных условиях и на картинах, выделяют существенные признаки животных жарких районов Земли, имеют представления о взаимосвязях между внешним видом животных, их образом жизни и средой обитания, относят изученных животных к определенным группам животных – травоядные, хищники.</w:t>
            </w:r>
          </w:p>
          <w:p w14:paraId="0AF54AE4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По рисункам и иллюстрациям называют особенности внешнего вида животных жарких районов Земли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FFD5E" w14:textId="68FC675E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19.03</w:t>
            </w:r>
          </w:p>
        </w:tc>
      </w:tr>
      <w:tr w:rsidR="00172584" w14:paraId="3E999002" w14:textId="65D7E413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6C7B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9F0D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Животный мир нашей страны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6C92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8F561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многообразии животного мира России: взаимосвязь образа жизни и природных условий. Охрана природы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69FF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животных различных районов нашей страны (тундры, лесов, степей, пустынь, гор) на иллюстрациях и фотографиях. Называют животных, обитающих в нашей стране, относят животных России к разным группам (птицы, млекопитающие)</w:t>
            </w:r>
          </w:p>
          <w:p w14:paraId="3B913AB9" w14:textId="77777777" w:rsidR="00172584" w:rsidRPr="00172584" w:rsidRDefault="00172584">
            <w:pPr>
              <w:rPr>
                <w:sz w:val="18"/>
                <w:szCs w:val="24"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91F0" w14:textId="77777777" w:rsidR="00172584" w:rsidRPr="00172584" w:rsidRDefault="0017258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Узнают и называют животных разных районов нашей страны (по 2–3 животных), выделяют существенные признаки животных разных районов России, называют животных, обитающих в России, известных из других источников, имеют представления о взаимосвязях внешнего вида животного и места обитания, относят животных к разным группам на основании различных признаков ( пресмыкающиеся, птицы, млекопитающие; хищные, травоядные)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A072" w14:textId="6AE217C7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22.03</w:t>
            </w:r>
          </w:p>
        </w:tc>
      </w:tr>
    </w:tbl>
    <w:tbl>
      <w:tblPr>
        <w:tblStyle w:val="aff4"/>
        <w:tblW w:w="147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2276"/>
        <w:gridCol w:w="709"/>
        <w:gridCol w:w="2955"/>
        <w:gridCol w:w="3686"/>
        <w:gridCol w:w="3812"/>
        <w:gridCol w:w="724"/>
      </w:tblGrid>
      <w:tr w:rsidR="00172584" w14:paraId="52BA5B95" w14:textId="5879EB30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852E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F121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Охрана животных. Заповедники. Красная книга России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5A67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EBF9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представлений о необходимости охраны природы (животного мира), знакомство с Красной книгой: заповедники, заказники. </w:t>
            </w:r>
          </w:p>
          <w:p w14:paraId="59A37F08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Зоопарки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2BFF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Узнают животных Красной книги (тигр, соболь, зубр, пеликан) на иллюстрациях и фотографиях, называют изученные объекты, имеют представление о </w:t>
            </w:r>
          </w:p>
          <w:p w14:paraId="5B9DCA86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значении Красной книги.</w:t>
            </w:r>
          </w:p>
          <w:p w14:paraId="4F6F5E4E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рабочей тетради узнают на рисунках животных, охраняемых в заповедниках, и  подписывают их названия, раскрашивают их карандашами разных цветов, используя помощь учителя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B830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и называют животных, включенных в Красную книгу России, знают и соблюдают правила безопасного поведения в природе.</w:t>
            </w:r>
          </w:p>
          <w:p w14:paraId="5184122E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рабочей тетради подписывают рисунки животных, охраняемых в заповедниках, раскрашивают их карандашами разных цветов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7CB5" w14:textId="2B3BDA60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26.03</w:t>
            </w:r>
          </w:p>
        </w:tc>
      </w:tr>
      <w:tr w:rsidR="00172584" w14:paraId="55678F35" w14:textId="3CFD17A7" w:rsidTr="00172584">
        <w:trPr>
          <w:trHeight w:val="70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3A0C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0DC7" w14:textId="2CE5642C" w:rsidR="00172584" w:rsidRDefault="00172584">
            <w:pPr>
              <w:tabs>
                <w:tab w:val="left" w:pos="1080"/>
                <w:tab w:val="left" w:pos="3420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Животные вашей местности. Красная книга области (края)</w:t>
            </w:r>
          </w:p>
          <w:p w14:paraId="46CE553F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3670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A5DC0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Закрепление знаний о растительном мире России. Обобщение знаний о животных своей местности, формирование представления о животном мире своего края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5A5B" w14:textId="77777777" w:rsidR="00172584" w:rsidRPr="00B04C85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>Узнают животных своей местности на иллюстрациях и фотографиях, называют изученные объекты, относят животных своей местности к разным группам животных (птицы, млекопитающие)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1319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Называют животных, обитающих в своей местности, относят животных своей местности к различным классификациям (млекопитающие, птицы, рыбы; хищные, травоядные)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AB9" w14:textId="3BFEFA7A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05.04</w:t>
            </w:r>
          </w:p>
        </w:tc>
      </w:tr>
      <w:tr w:rsidR="00172584" w14:paraId="3AB99ADE" w14:textId="7A50D8DD" w:rsidTr="00172584">
        <w:tc>
          <w:tcPr>
            <w:tcW w:w="13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B807" w14:textId="77777777" w:rsidR="00172584" w:rsidRDefault="001725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Человек – 12 часов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9870" w14:textId="25CE302A" w:rsidR="00172584" w:rsidRDefault="0017258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2584" w14:paraId="480E3778" w14:textId="3490C7CC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0492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5D1C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устроен наш организм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CF9F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AF13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Расширение и уточнение представлений о строении тела человека.</w:t>
            </w:r>
          </w:p>
          <w:p w14:paraId="57013B1A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 Формирование представлений об организме человека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4510" w14:textId="77777777" w:rsidR="00172584" w:rsidRPr="00172584" w:rsidRDefault="0017258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Называют части тела   на иллюстрациях. Называют основные органы человека (сердце, легкие, желудок, кишечник, печень, почки, органы чувств) на иллюстрациях, с помощью учителя.</w:t>
            </w:r>
          </w:p>
          <w:p w14:paraId="2D7750E1" w14:textId="77777777" w:rsidR="00172584" w:rsidRPr="00172584" w:rsidRDefault="0017258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В рабочей тетради подписывают названия основных частей тела человека. Рассматривают рисунки, записывают в тетрадь чем отличаются и что общего у людей, изображенных на рисунках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87F3" w14:textId="77777777" w:rsidR="00172584" w:rsidRPr="00172584" w:rsidRDefault="0017258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Называют части тела и органы человека (сердце, легкие, желудок, кишечник, печень, почки, органы чувств). Показывают основные органы человека на схемах и муляжах.</w:t>
            </w:r>
          </w:p>
          <w:p w14:paraId="597A68AA" w14:textId="77777777" w:rsidR="00172584" w:rsidRPr="00172584" w:rsidRDefault="0017258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 xml:space="preserve">В рабочей тетради соединяют точки и подписывают названия основных частей тела человека. Заполняют таблицу «Части тала. Внутренние органы человека», используя слова для справок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9F0C" w14:textId="61733D86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09.04</w:t>
            </w:r>
          </w:p>
        </w:tc>
      </w:tr>
      <w:tr w:rsidR="00172584" w14:paraId="52BD9E9B" w14:textId="09DB633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DE25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0C55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Как работает наш организм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D904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5AE0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Формирование представлений о внутренних органах человека и их взаимодействии: Формирование представлений о пищеварительной системе, дыхательной системе, кровеносной системе, выделительной системе, нервной системе; о согласованной работе организма человека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16EC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Называют системы органов с опорой на учебник и иллюстрации.  Рассказывают о значении систем органов в организме человека с помощью учителя.</w:t>
            </w:r>
          </w:p>
          <w:p w14:paraId="48472384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В рабочей тетради подписывают названия внутренних органов человека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74A5" w14:textId="62D4BD41" w:rsidR="00172584" w:rsidRPr="00172584" w:rsidRDefault="00172584" w:rsidP="00245904">
            <w:pPr>
              <w:rPr>
                <w:sz w:val="18"/>
                <w:szCs w:val="24"/>
              </w:rPr>
            </w:pPr>
            <w:r w:rsidRPr="00172584">
              <w:rPr>
                <w:sz w:val="18"/>
                <w:szCs w:val="24"/>
              </w:rPr>
              <w:t>Имеют представления о взаимосвязях между органами организма человека.  Называют системы органов. Рассказывают о значении систем органов в организме человек и их работе.</w:t>
            </w:r>
            <w:r w:rsidR="00245904">
              <w:rPr>
                <w:sz w:val="18"/>
                <w:szCs w:val="24"/>
              </w:rPr>
              <w:t xml:space="preserve"> </w:t>
            </w:r>
            <w:r w:rsidRPr="00172584">
              <w:rPr>
                <w:sz w:val="18"/>
                <w:szCs w:val="24"/>
              </w:rPr>
              <w:t>Заполняют таблицу в рабочей тетради: вписывают названия отдельных органов в соответствии с названными системами; соединяют линией рисунки с изображением внутренних органов человека с их значением и функциями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A58C" w14:textId="1406ED3F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12.04</w:t>
            </w:r>
          </w:p>
        </w:tc>
      </w:tr>
      <w:tr w:rsidR="00172584" w14:paraId="15CFB0BF" w14:textId="15D0B5A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70C8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85A5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Здоровый образ жизни человека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CE61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24FF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здоровом образе жизни: соблюдение чистоты, правильное питание, чередование работы и отдыха, закаливание, занятие спортом, отсутствие вредных привычек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2898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и соблюдают правила здорового образа жизни. Понимают значение здорового образа жизни в жизни человека, выполняют несложные задания (под контролем взрослого).</w:t>
            </w:r>
          </w:p>
          <w:p w14:paraId="35584708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Записывают правила здорового образа жизни, используя опорные предложения в рабочей тетради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C278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и соблюдают правила здорового образа жизни, совершают действия по соблюдению санитарно-гигиенических норм.</w:t>
            </w:r>
          </w:p>
          <w:p w14:paraId="099630CA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Составляют свой режим дня.</w:t>
            </w:r>
          </w:p>
          <w:p w14:paraId="61DA7BE3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Записывают в тетрадь правила здорового образа жизни, используя опорные слова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1161" w14:textId="49B05F93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16.04</w:t>
            </w:r>
          </w:p>
        </w:tc>
      </w:tr>
    </w:tbl>
    <w:tbl>
      <w:tblPr>
        <w:tblStyle w:val="aff5"/>
        <w:tblW w:w="147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2276"/>
        <w:gridCol w:w="709"/>
        <w:gridCol w:w="2955"/>
        <w:gridCol w:w="3686"/>
        <w:gridCol w:w="3812"/>
        <w:gridCol w:w="724"/>
      </w:tblGrid>
      <w:tr w:rsidR="00172584" w14:paraId="020BF8E6" w14:textId="022AC363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5DD6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BB66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Осанка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1E09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FAE9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Уточнение и расширение представлений о правильной осанке. Профилактика нарушения осанки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ACF7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правильную осанку на иллюстрациях и фотографиях.</w:t>
            </w:r>
          </w:p>
          <w:p w14:paraId="6AC43DEB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Знают и соблюдают правила здорового жизни, понимают его значение в жизни человека, выполняют несложные задания (под контролем взрослого).</w:t>
            </w:r>
          </w:p>
          <w:p w14:paraId="05885770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Дорисовывают на рисунке в рабочей тетради, как надо сидеть правильно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08ED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Имеют представление о влиянии осанки на здоровье человека.  </w:t>
            </w:r>
          </w:p>
          <w:p w14:paraId="3C565081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 Знают и соблюдают правила здорового образа жизни, совершают действия по соблюдению санитарно-гигиенических норм.</w:t>
            </w:r>
          </w:p>
          <w:p w14:paraId="565B27A0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Подчеркивают в тексте карточки те условия, при которых осанка будет правильной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56DA" w14:textId="4892CA3E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19.04</w:t>
            </w:r>
          </w:p>
        </w:tc>
      </w:tr>
      <w:tr w:rsidR="00172584" w14:paraId="45D8DC08" w14:textId="4B8EB147" w:rsidTr="00172584">
        <w:trPr>
          <w:trHeight w:val="216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45E1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96AA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Органы чувств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E500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2AE9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Расширение и уточнение представлений об органах </w:t>
            </w:r>
            <w:r w:rsidRPr="00B04C85">
              <w:rPr>
                <w:color w:val="000000"/>
                <w:sz w:val="20"/>
                <w:szCs w:val="24"/>
              </w:rPr>
              <w:t>чувств  человека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F480" w14:textId="77777777" w:rsidR="00172584" w:rsidRPr="0017258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Узнают органы чувств (глаза, уши, нос, язык) на иллюстрациях и схемах, называют изученные органы, имеют представление о значении органов чувств.</w:t>
            </w:r>
          </w:p>
          <w:p w14:paraId="11610B5C" w14:textId="7103CF7F" w:rsidR="00172584" w:rsidRPr="00172584" w:rsidRDefault="00172584" w:rsidP="00182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 В рабочей тетради вставляют в предложения пропущенные слова о значении органов чувств, используя помощь учителя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955F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 xml:space="preserve">Узнают и называют изученные органы (глаза, уши, нос, кожа, язык), показывают их на рисунках, схемах, макетах. </w:t>
            </w:r>
          </w:p>
          <w:p w14:paraId="65584C41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Относят зрение, слух, осязание, вкус к органам чувств, имеют представление о взаимосвязи органов чувств в организме и их значении.</w:t>
            </w:r>
          </w:p>
          <w:p w14:paraId="0772454A" w14:textId="77777777" w:rsidR="00172584" w:rsidRPr="00172584" w:rsidRDefault="00172584">
            <w:pPr>
              <w:rPr>
                <w:color w:val="000000"/>
                <w:sz w:val="18"/>
                <w:szCs w:val="24"/>
              </w:rPr>
            </w:pPr>
            <w:r w:rsidRPr="00172584">
              <w:rPr>
                <w:color w:val="000000"/>
                <w:sz w:val="18"/>
                <w:szCs w:val="24"/>
              </w:rPr>
              <w:t>В рабочей тетради вставляют в предложения пропущенные слова о значении органов чувств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D798" w14:textId="198A1309" w:rsidR="00172584" w:rsidRPr="00B04C85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23.04</w:t>
            </w:r>
          </w:p>
        </w:tc>
      </w:tr>
      <w:tr w:rsidR="00172584" w14:paraId="16C26D78" w14:textId="2BE2C427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08EE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6D20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гигиены и охрана органов чувств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3638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8FB20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 xml:space="preserve">Формирование знаний о правилах гигиены органов чувств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F356" w14:textId="77777777" w:rsidR="00172584" w:rsidRPr="00B04C85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B04C85">
              <w:rPr>
                <w:color w:val="000000"/>
                <w:sz w:val="20"/>
                <w:szCs w:val="24"/>
              </w:rPr>
              <w:t xml:space="preserve">Соблюдают режим дня, правила личной гигиены и здорового образа жизни, понимают их значение в жизни человека, выполняют несложные задания (под контролем взрослого)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A444" w14:textId="64817CE5" w:rsidR="00172584" w:rsidRPr="00B04C85" w:rsidRDefault="00172584" w:rsidP="0024590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Знают и соблюдают правила здорового образа жизни, совершают действия по соблюдению санитарно-гигиенических норм.</w:t>
            </w:r>
            <w:r w:rsidR="00245904">
              <w:rPr>
                <w:sz w:val="20"/>
                <w:szCs w:val="24"/>
              </w:rPr>
              <w:t xml:space="preserve"> </w:t>
            </w:r>
            <w:r w:rsidRPr="00B04C85">
              <w:rPr>
                <w:sz w:val="20"/>
                <w:szCs w:val="24"/>
              </w:rPr>
              <w:t>Составляют правила гигиены органов чувств, записывают в тетрадь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CF28" w14:textId="33EA24E9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26.04</w:t>
            </w:r>
          </w:p>
        </w:tc>
      </w:tr>
      <w:tr w:rsidR="00172584" w14:paraId="15368FA2" w14:textId="4F96F3D8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E40E0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8A0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Здоровое питание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B782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A07D" w14:textId="77777777" w:rsidR="00172584" w:rsidRPr="00B04C85" w:rsidRDefault="00172584">
            <w:pPr>
              <w:rPr>
                <w:sz w:val="20"/>
                <w:szCs w:val="24"/>
              </w:rPr>
            </w:pPr>
            <w:r w:rsidRPr="00B04C85">
              <w:rPr>
                <w:sz w:val="20"/>
                <w:szCs w:val="24"/>
              </w:rPr>
              <w:t>Формирование представлений о здоровом питании. расширение и уточнение знаний о продуктах питания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9FF9" w14:textId="77777777" w:rsidR="00172584" w:rsidRPr="0024590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Соблюдают режим дня, правила личной гигиены и здорового образа питания, понимают их значение в жизни человека.</w:t>
            </w:r>
          </w:p>
          <w:p w14:paraId="3DC4CEA7" w14:textId="77777777" w:rsidR="00172584" w:rsidRPr="0024590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Заполняют таблицу в рабочей тетради: записывают продукты растительного и животного происхождения, используя слова для справок и помощь учителя</w:t>
            </w:r>
          </w:p>
          <w:p w14:paraId="4238A32D" w14:textId="77777777" w:rsidR="00172584" w:rsidRPr="00245904" w:rsidRDefault="00172584">
            <w:pPr>
              <w:rPr>
                <w:sz w:val="18"/>
                <w:szCs w:val="24"/>
              </w:rPr>
            </w:pPr>
          </w:p>
          <w:p w14:paraId="11D8CC45" w14:textId="77777777" w:rsidR="00172584" w:rsidRPr="00245904" w:rsidRDefault="00172584">
            <w:pPr>
              <w:rPr>
                <w:sz w:val="18"/>
                <w:szCs w:val="24"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1B27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Узнают и называют продукты животного и растительного происхождения, выделяют их признаки, относят продукты к соответствующим группам. Знают и соблюдают правила здорового образа питания, совершают действия по соблюдению санитарно-гигиенических норм.</w:t>
            </w:r>
          </w:p>
          <w:p w14:paraId="221B87D4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Заполняют таблицу в рабочей тетради: записывают продукты растительного и животного происхождения; что вредно и что полезно для организма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75CA" w14:textId="4CA65014" w:rsidR="00172584" w:rsidRPr="00B04C85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30.04</w:t>
            </w:r>
          </w:p>
        </w:tc>
      </w:tr>
      <w:tr w:rsidR="00172584" w14:paraId="4D16DBF2" w14:textId="6B54BBCB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D318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FDE9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Дыхание. Органы дыхания. Правила гигиены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A458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8F7F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>Формирование представлений об органах дыхания и правилах гигиены органов дыхания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D893" w14:textId="77777777" w:rsidR="00172584" w:rsidRPr="0024590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Узнают и называют органы дыхания (нос, легкие) на иллюстрациях и схемах, имеют представление о значении органов чувств. Знают и соблюдают правила здорового образа жизни, понимают его значение в жизни человека, соблюдают правила личной гигиены.</w:t>
            </w:r>
          </w:p>
          <w:p w14:paraId="56E84649" w14:textId="77777777" w:rsidR="00172584" w:rsidRPr="0024590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В рабочей тетради на рисунках находят органы дыхания и подписывают их</w:t>
            </w:r>
          </w:p>
          <w:p w14:paraId="27DD31EB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2683" w14:textId="7965075D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Узнают и называют изученные органы (нос, легкие), показывают их на рисунках, схемах, макетах. Относят нос, легкие к органам дыхания, имеют представление о взаимосвязи органов и систем в организме и их значении. Знают и соблюдают правил здорового образа жизни, совершают действия по соблюдению санитарно-гигиенических норм.</w:t>
            </w:r>
          </w:p>
          <w:p w14:paraId="19B84409" w14:textId="5CB5D3CF" w:rsidR="00172584" w:rsidRPr="00245904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На рисунках в рабочей тетради находят органы дыхания и подписывают их; дополняют рассказ о значении носа для организма человека, вставляя пропущенные слова в текст карточки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4CDD" w14:textId="283BC079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07.05</w:t>
            </w:r>
          </w:p>
        </w:tc>
      </w:tr>
      <w:tr w:rsidR="00172584" w14:paraId="63818E2E" w14:textId="42528656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A21E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0C27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первой медицинской помощи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F0F0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F213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>Формирование представлений о первой помощи и правилах ее оказания.</w:t>
            </w:r>
          </w:p>
          <w:p w14:paraId="1C84C505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>Оказание помощи при порезах, царапинах, ушибах, обморожении, ожогах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014C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Знают и соблюдают правила здорового образа жизни, понимают его значение в жизни человека, соблюдают правила безопасного поведения в природе и обществе (под контролем взрослого), выполняют несложные задания по первой доврачебной помощи (под контролем взрослого).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8817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 xml:space="preserve">Знают и соблюдают правила безопасного поведения. </w:t>
            </w:r>
          </w:p>
          <w:p w14:paraId="69F6BF22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Выполняют доступные возрасту меры первой доврачебной помощи.</w:t>
            </w:r>
          </w:p>
          <w:p w14:paraId="3A0F60F4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Соединяют линией рисунок с нужной рекомендацией по оказанию помощи при повреждениях кожи</w:t>
            </w:r>
          </w:p>
          <w:p w14:paraId="7B07562A" w14:textId="77777777" w:rsidR="00172584" w:rsidRPr="00245904" w:rsidRDefault="00172584">
            <w:pPr>
              <w:rPr>
                <w:sz w:val="18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7917" w14:textId="366E6FE4" w:rsidR="00172584" w:rsidRPr="0018285D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14.05</w:t>
            </w:r>
          </w:p>
        </w:tc>
      </w:tr>
      <w:tr w:rsidR="00172584" w14:paraId="3F3F8E67" w14:textId="414A5E1E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5D8A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6761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простудных заболеваний Обращение за медицинской помощью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AB9B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626E" w14:textId="77777777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 xml:space="preserve">Формирование представлений о простудных заболеваниях и мерах, принимаемых для профилактики и лечения. </w:t>
            </w:r>
          </w:p>
          <w:p w14:paraId="3C67D906" w14:textId="77777777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Профилактика простудных заболеваний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8475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Знают и соблюдают правила здорового образа жизни, правила личной гигиены, понимают их значения в жизни человека, выполняют несложные задания по оказанию первой доврачебной помощи (под контролем взрослого).</w:t>
            </w:r>
          </w:p>
          <w:p w14:paraId="76CF6F11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По рисункам в рабочей тетради, составляют и записывают предложения о способах закаливания, используя помощь учителя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D50B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 xml:space="preserve">Знают и соблюдают правила поведения при простудных заболеваниях, знают и соблюдают правила профилактики простудных заболеваний, совершают действия по соблюдению санитарно-гигиенических норм. </w:t>
            </w:r>
          </w:p>
          <w:p w14:paraId="7BCDAFD4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Выполняют доступные возрасту меры первой доврачебной помощи.</w:t>
            </w:r>
          </w:p>
          <w:p w14:paraId="1CDF57FF" w14:textId="77777777" w:rsidR="00172584" w:rsidRPr="00245904" w:rsidRDefault="00172584">
            <w:pPr>
              <w:rPr>
                <w:color w:val="000000"/>
                <w:sz w:val="18"/>
                <w:szCs w:val="24"/>
              </w:rPr>
            </w:pPr>
            <w:r w:rsidRPr="00245904">
              <w:rPr>
                <w:color w:val="000000"/>
                <w:sz w:val="18"/>
                <w:szCs w:val="24"/>
              </w:rPr>
              <w:t>Используя  рисунки в рабочей тетради, составляют и записывают предложения о способах закаливания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7AFD" w14:textId="3C0EA540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17.05</w:t>
            </w:r>
          </w:p>
        </w:tc>
      </w:tr>
      <w:tr w:rsidR="00172584" w14:paraId="1D80A116" w14:textId="4FC030CC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EB2D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C416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Специализация врачей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564F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F820" w14:textId="77777777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Формирование представлений о специализации врачей и необходимости при заболевании обращаться к врачу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AB61" w14:textId="456862A4" w:rsidR="00172584" w:rsidRPr="0018285D" w:rsidRDefault="00172584" w:rsidP="0024590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Узнают врачей на иллюстрациях, фотографиях, называют специализации врачей.</w:t>
            </w:r>
            <w:r w:rsidR="00245904">
              <w:rPr>
                <w:color w:val="000000"/>
                <w:sz w:val="20"/>
                <w:szCs w:val="24"/>
              </w:rPr>
              <w:t xml:space="preserve"> </w:t>
            </w:r>
            <w:r w:rsidRPr="0018285D">
              <w:rPr>
                <w:color w:val="000000"/>
                <w:sz w:val="20"/>
                <w:szCs w:val="24"/>
              </w:rPr>
              <w:t>Выписывают названия специализации врачей, к которым можно обратиться за помощью при разных видах заболевания, используя слова для справок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8E11" w14:textId="77777777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Называют специализацию врачей (педиатр, терапевт, лор, окулист), соотносят заболевания внутренних органов и специализацию врача.</w:t>
            </w:r>
          </w:p>
          <w:p w14:paraId="40F1F63F" w14:textId="77777777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Выписывают в тетрадь названия врачей, к которым можно обратиться за помощью при разных видах заболевания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E9BD" w14:textId="05376742" w:rsidR="00172584" w:rsidRPr="0018285D" w:rsidRDefault="00172584">
            <w:pPr>
              <w:rPr>
                <w:color w:val="000000"/>
                <w:sz w:val="20"/>
                <w:szCs w:val="24"/>
              </w:rPr>
            </w:pPr>
            <w:r>
              <w:rPr>
                <w:color w:val="000000"/>
                <w:sz w:val="20"/>
                <w:szCs w:val="24"/>
              </w:rPr>
              <w:t>21.05</w:t>
            </w:r>
          </w:p>
        </w:tc>
      </w:tr>
      <w:tr w:rsidR="00172584" w14:paraId="38508482" w14:textId="3F3FB327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866E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2812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учреждения нашего города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E28C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14EA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 xml:space="preserve">Уточнение и расширение представлений о медицинских учреждениях своего города и их специализации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18BE" w14:textId="77777777" w:rsidR="00172584" w:rsidRPr="0018285D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>Знают медицинские учреждения своего города, знают правила поведения в медицинских учреждениях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12A7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 xml:space="preserve">Знают медицинские учреждения своего города, знают правила поведения в медицинских учреждениях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C18D" w14:textId="5D4546A5" w:rsidR="00172584" w:rsidRPr="0018285D" w:rsidRDefault="00172584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24.05</w:t>
            </w:r>
          </w:p>
        </w:tc>
      </w:tr>
      <w:tr w:rsidR="00172584" w14:paraId="10CFECB3" w14:textId="75B604A7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422D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6EBE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Медицинские учреждения нашего города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6A47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1E47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 xml:space="preserve">Уточнение и расширение представлений о медицинских учреждениях своего города и их специализации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66A2" w14:textId="77777777" w:rsidR="00172584" w:rsidRPr="0018285D" w:rsidRDefault="001725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4"/>
              </w:rPr>
            </w:pPr>
            <w:r w:rsidRPr="0018285D">
              <w:rPr>
                <w:color w:val="000000"/>
                <w:sz w:val="20"/>
                <w:szCs w:val="24"/>
              </w:rPr>
              <w:t xml:space="preserve">Знают медицинские учреждения своего города, знают правила поведения в медицинских учреждениях 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0A59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 xml:space="preserve">Знают медицинские учреждения своего города, знают правила поведения в медицинских учреждениях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70FA" w14:textId="77777777" w:rsidR="00172584" w:rsidRPr="0018285D" w:rsidRDefault="00172584">
            <w:pPr>
              <w:rPr>
                <w:sz w:val="20"/>
                <w:szCs w:val="24"/>
              </w:rPr>
            </w:pPr>
          </w:p>
        </w:tc>
      </w:tr>
      <w:tr w:rsidR="00172584" w14:paraId="60399E3D" w14:textId="64441FD4" w:rsidTr="00172584">
        <w:tc>
          <w:tcPr>
            <w:tcW w:w="139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7AB8" w14:textId="77777777" w:rsidR="00172584" w:rsidRDefault="001725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Обобщение – 3 часа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EF45" w14:textId="77777777" w:rsidR="00172584" w:rsidRDefault="0017258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72584" w14:paraId="7981570E" w14:textId="4138E915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693F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5C9F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Неживая природа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0539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1DCB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 xml:space="preserve">Обобщение и закрепление представлений о предметах и явлениях неживой природы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D686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Узнают и называют изученные предметы на иллюстрациях, фотографиях, относят изученные предметы к определенным группам (вода, воздух, полезные ископаемые, почва), называют предметы, относящиеся к почве, полезным ископаемым, свойства воды, воздуха, знают элементарные правила безопасного поведения в природе, имеют представление о значении неживой природы в жизни человека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D474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 xml:space="preserve">Узнают и называют изученные предметы неживой природы на картинах, схемах и в натуральном виде, относят предметы неживой природы к разным группам (вода, воздух, полезные ископаемые, почва), выделяют существенные признаки каждой группы. Имеют представления о взаимосвязях между неживой и живой природой. Знают и соблюдают правила безопасного поведения в природе 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29B41" w14:textId="77777777" w:rsidR="00172584" w:rsidRPr="0018285D" w:rsidRDefault="00172584">
            <w:pPr>
              <w:rPr>
                <w:sz w:val="20"/>
                <w:szCs w:val="24"/>
              </w:rPr>
            </w:pPr>
          </w:p>
        </w:tc>
      </w:tr>
      <w:tr w:rsidR="00172584" w14:paraId="1E87DD99" w14:textId="5F1AD12C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AA05" w14:textId="77777777" w:rsidR="00172584" w:rsidRDefault="001725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7E6B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Живая природа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D1C6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58FF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>Обобщение и закрепление представлений о живой природе, умение дифференцировать живую и неживую природу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4EDBB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Называют изученные объекты на иллюстрациях, фотографиях, относят изученные объекты к определенным группам (растения, животные, организм человека).  называют объекты, относящиеся к растениям, животным, организму человека. Имеют представление о значении живой природы</w:t>
            </w:r>
          </w:p>
          <w:p w14:paraId="62A0D029" w14:textId="77777777" w:rsidR="00172584" w:rsidRPr="00245904" w:rsidRDefault="00172584">
            <w:pPr>
              <w:rPr>
                <w:sz w:val="18"/>
                <w:szCs w:val="24"/>
              </w:rPr>
            </w:pP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9BB2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Называют изученные объекты живой природы.  Относят объекты живой природы к разным группам: растения (деревья, кустарники, травы, хвойные, лиственные, декоративные), животные (насекомые, рыбы, пресмыкающиеся, земноводные, млекопитающие) и организм человека. Выделяют существенные признаки разных групп растений и животных. Имеют представление о взаимосвязях между неживой и живой природой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668B" w14:textId="77777777" w:rsidR="00172584" w:rsidRPr="0018285D" w:rsidRDefault="00172584">
            <w:pPr>
              <w:rPr>
                <w:sz w:val="20"/>
                <w:szCs w:val="24"/>
              </w:rPr>
            </w:pPr>
          </w:p>
        </w:tc>
      </w:tr>
      <w:tr w:rsidR="00172584" w14:paraId="60F324EB" w14:textId="3C85A901" w:rsidTr="00172584"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F1859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0504" w14:textId="77777777" w:rsidR="00172584" w:rsidRDefault="00172584">
            <w:pPr>
              <w:tabs>
                <w:tab w:val="left" w:pos="1080"/>
                <w:tab w:val="left" w:pos="34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Живая природа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5FDF" w14:textId="77777777" w:rsidR="00172584" w:rsidRDefault="001725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9367" w14:textId="77777777" w:rsidR="00172584" w:rsidRPr="0018285D" w:rsidRDefault="00172584">
            <w:pPr>
              <w:rPr>
                <w:sz w:val="20"/>
                <w:szCs w:val="24"/>
              </w:rPr>
            </w:pPr>
            <w:r w:rsidRPr="0018285D">
              <w:rPr>
                <w:sz w:val="20"/>
                <w:szCs w:val="24"/>
              </w:rPr>
              <w:t>Обобщение и закрепление представлений о живой природе, умения дифференцировать живую и неживую природу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A266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Называют элементарные правила безопасного поведения в природе.  Рассказывают о правилах соблюдения режима дня, личной гигиены, здорового образа жизни с опорой на учебник.</w:t>
            </w:r>
          </w:p>
        </w:tc>
        <w:tc>
          <w:tcPr>
            <w:tcW w:w="3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DD93" w14:textId="77777777" w:rsidR="00172584" w:rsidRPr="00245904" w:rsidRDefault="00172584">
            <w:pPr>
              <w:rPr>
                <w:sz w:val="18"/>
                <w:szCs w:val="24"/>
              </w:rPr>
            </w:pPr>
            <w:r w:rsidRPr="00245904">
              <w:rPr>
                <w:sz w:val="18"/>
                <w:szCs w:val="24"/>
              </w:rPr>
              <w:t>Называют и соблюдают правила безопасного поведения в природе.  Рассказывают о правилах соблюдения режима дня, личной гигиены, здорового образа жизни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6247" w14:textId="77777777" w:rsidR="00172584" w:rsidRPr="0018285D" w:rsidRDefault="00172584">
            <w:pPr>
              <w:rPr>
                <w:sz w:val="20"/>
                <w:szCs w:val="24"/>
              </w:rPr>
            </w:pPr>
          </w:p>
        </w:tc>
      </w:tr>
    </w:tbl>
    <w:p w14:paraId="73F1F4BD" w14:textId="77777777" w:rsidR="00DD33D8" w:rsidRDefault="00DD33D8"/>
    <w:sectPr w:rsidR="00DD33D8" w:rsidSect="00171A85">
      <w:pgSz w:w="16838" w:h="11906" w:orient="landscape"/>
      <w:pgMar w:top="1134" w:right="1418" w:bottom="1701" w:left="1418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17069A" w14:textId="77777777" w:rsidR="00F244BD" w:rsidRDefault="00F244BD">
      <w:r>
        <w:separator/>
      </w:r>
    </w:p>
  </w:endnote>
  <w:endnote w:type="continuationSeparator" w:id="0">
    <w:p w14:paraId="2AA67C38" w14:textId="77777777" w:rsidR="00F244BD" w:rsidRDefault="00F2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choolBookCSanPin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9871B" w14:textId="56DDDC67" w:rsidR="00B04C85" w:rsidRDefault="00B04C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D132E">
      <w:rPr>
        <w:noProof/>
        <w:color w:val="000000"/>
      </w:rPr>
      <w:t>2</w:t>
    </w:r>
    <w:r>
      <w:rPr>
        <w:color w:val="000000"/>
      </w:rPr>
      <w:fldChar w:fldCharType="end"/>
    </w:r>
  </w:p>
  <w:p w14:paraId="53B0C3FD" w14:textId="77777777" w:rsidR="00B04C85" w:rsidRDefault="00B04C8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9F185" w14:textId="77777777" w:rsidR="00F244BD" w:rsidRDefault="00F244BD">
      <w:r>
        <w:separator/>
      </w:r>
    </w:p>
  </w:footnote>
  <w:footnote w:type="continuationSeparator" w:id="0">
    <w:p w14:paraId="0A07F06E" w14:textId="77777777" w:rsidR="00F244BD" w:rsidRDefault="00F24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5E2"/>
    <w:multiLevelType w:val="multilevel"/>
    <w:tmpl w:val="903CC64E"/>
    <w:lvl w:ilvl="0">
      <w:start w:val="3"/>
      <w:numFmt w:val="upp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043F72"/>
    <w:multiLevelType w:val="multilevel"/>
    <w:tmpl w:val="8228CBB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681B4B"/>
    <w:multiLevelType w:val="multilevel"/>
    <w:tmpl w:val="8468FD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6EA2A31"/>
    <w:multiLevelType w:val="hybridMultilevel"/>
    <w:tmpl w:val="1D2C66F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57AA8"/>
    <w:multiLevelType w:val="hybridMultilevel"/>
    <w:tmpl w:val="7F569CB8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02E7E36"/>
    <w:multiLevelType w:val="multilevel"/>
    <w:tmpl w:val="7BDE5C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E21A74"/>
    <w:multiLevelType w:val="hybridMultilevel"/>
    <w:tmpl w:val="FEA823DE"/>
    <w:lvl w:ilvl="0" w:tplc="DB68B174">
      <w:start w:val="1"/>
      <w:numFmt w:val="upperRoman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F20B6A"/>
    <w:multiLevelType w:val="multilevel"/>
    <w:tmpl w:val="49687DB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3721F4F"/>
    <w:multiLevelType w:val="hybridMultilevel"/>
    <w:tmpl w:val="33A6F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C267A"/>
    <w:multiLevelType w:val="multilevel"/>
    <w:tmpl w:val="7A66315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−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C875E58"/>
    <w:multiLevelType w:val="multilevel"/>
    <w:tmpl w:val="285E0E6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F87CFA"/>
    <w:multiLevelType w:val="multilevel"/>
    <w:tmpl w:val="56E4C3C0"/>
    <w:lvl w:ilvl="0">
      <w:start w:val="2"/>
      <w:numFmt w:val="upp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3" w15:restartNumberingAfterBreak="0">
    <w:nsid w:val="6E8948A5"/>
    <w:multiLevelType w:val="multilevel"/>
    <w:tmpl w:val="6B60CA8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A62613A"/>
    <w:multiLevelType w:val="multilevel"/>
    <w:tmpl w:val="669E473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9D5E50"/>
    <w:multiLevelType w:val="multilevel"/>
    <w:tmpl w:val="0DB07C16"/>
    <w:lvl w:ilvl="0">
      <w:start w:val="4"/>
      <w:numFmt w:val="upp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3"/>
  </w:num>
  <w:num w:numId="5">
    <w:abstractNumId w:val="14"/>
  </w:num>
  <w:num w:numId="6">
    <w:abstractNumId w:val="2"/>
  </w:num>
  <w:num w:numId="7">
    <w:abstractNumId w:val="11"/>
  </w:num>
  <w:num w:numId="8">
    <w:abstractNumId w:val="13"/>
  </w:num>
  <w:num w:numId="9">
    <w:abstractNumId w:val="6"/>
  </w:num>
  <w:num w:numId="10">
    <w:abstractNumId w:val="7"/>
  </w:num>
  <w:num w:numId="11">
    <w:abstractNumId w:val="9"/>
  </w:num>
  <w:num w:numId="12">
    <w:abstractNumId w:val="4"/>
  </w:num>
  <w:num w:numId="13">
    <w:abstractNumId w:val="1"/>
  </w:num>
  <w:num w:numId="14">
    <w:abstractNumId w:val="5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33D8"/>
    <w:rsid w:val="000131D3"/>
    <w:rsid w:val="000C51F9"/>
    <w:rsid w:val="00102E31"/>
    <w:rsid w:val="00157DD8"/>
    <w:rsid w:val="00171A85"/>
    <w:rsid w:val="00172584"/>
    <w:rsid w:val="00176650"/>
    <w:rsid w:val="0018285D"/>
    <w:rsid w:val="002004F2"/>
    <w:rsid w:val="002021E4"/>
    <w:rsid w:val="00245904"/>
    <w:rsid w:val="002768F8"/>
    <w:rsid w:val="002D4E99"/>
    <w:rsid w:val="002F2CDC"/>
    <w:rsid w:val="0030556E"/>
    <w:rsid w:val="0031257A"/>
    <w:rsid w:val="00360DD4"/>
    <w:rsid w:val="00453345"/>
    <w:rsid w:val="0045451B"/>
    <w:rsid w:val="004B01BD"/>
    <w:rsid w:val="004C42F1"/>
    <w:rsid w:val="00542537"/>
    <w:rsid w:val="005C1835"/>
    <w:rsid w:val="006D132E"/>
    <w:rsid w:val="007120A0"/>
    <w:rsid w:val="007B13DE"/>
    <w:rsid w:val="007C0E16"/>
    <w:rsid w:val="008606AB"/>
    <w:rsid w:val="008C5A47"/>
    <w:rsid w:val="008F52AC"/>
    <w:rsid w:val="00966E4B"/>
    <w:rsid w:val="009E192E"/>
    <w:rsid w:val="00B04C85"/>
    <w:rsid w:val="00B107F2"/>
    <w:rsid w:val="00CD2736"/>
    <w:rsid w:val="00D43E37"/>
    <w:rsid w:val="00DD33D8"/>
    <w:rsid w:val="00F244BD"/>
    <w:rsid w:val="00F64ABF"/>
    <w:rsid w:val="00FC2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284D"/>
  <w15:docId w15:val="{3FE576EE-4384-4B4D-B4F5-BCD1741C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791"/>
    <w:pPr>
      <w:autoSpaceDE w:val="0"/>
      <w:autoSpaceDN w:val="0"/>
    </w:pPr>
    <w:rPr>
      <w:lang w:bidi="ru-RU"/>
    </w:rPr>
  </w:style>
  <w:style w:type="paragraph" w:styleId="1">
    <w:name w:val="heading 1"/>
    <w:basedOn w:val="a"/>
    <w:next w:val="a"/>
    <w:link w:val="10"/>
    <w:uiPriority w:val="9"/>
    <w:qFormat/>
    <w:rsid w:val="00735D1A"/>
    <w:pPr>
      <w:keepNext/>
      <w:autoSpaceDE/>
      <w:autoSpaceDN/>
      <w:spacing w:line="360" w:lineRule="auto"/>
      <w:ind w:firstLine="720"/>
      <w:jc w:val="both"/>
      <w:outlineLvl w:val="0"/>
    </w:pPr>
    <w:rPr>
      <w:rFonts w:eastAsia="Arial Unicode MS"/>
      <w:i/>
      <w:sz w:val="24"/>
      <w:szCs w:val="20"/>
      <w:lang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35D1A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D1A"/>
    <w:pPr>
      <w:keepNext/>
      <w:autoSpaceDE/>
      <w:autoSpaceDN/>
      <w:spacing w:line="360" w:lineRule="auto"/>
      <w:ind w:firstLine="720"/>
      <w:jc w:val="both"/>
      <w:outlineLvl w:val="2"/>
    </w:pPr>
    <w:rPr>
      <w:rFonts w:eastAsia="Arial Unicode MS"/>
      <w:b/>
      <w:bCs/>
      <w:iCs/>
      <w:sz w:val="28"/>
      <w:szCs w:val="20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D1A"/>
    <w:pPr>
      <w:keepNext/>
      <w:autoSpaceDE/>
      <w:autoSpaceDN/>
      <w:spacing w:line="360" w:lineRule="auto"/>
      <w:ind w:firstLine="709"/>
      <w:jc w:val="both"/>
      <w:outlineLvl w:val="3"/>
    </w:pPr>
    <w:rPr>
      <w:rFonts w:eastAsia="Arial Unicode MS"/>
      <w:b/>
      <w:bCs/>
      <w:iCs/>
      <w:sz w:val="28"/>
      <w:szCs w:val="20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D1A"/>
    <w:pPr>
      <w:keepNext/>
      <w:autoSpaceDE/>
      <w:autoSpaceDN/>
      <w:spacing w:line="360" w:lineRule="auto"/>
      <w:ind w:firstLine="720"/>
      <w:jc w:val="center"/>
      <w:outlineLvl w:val="4"/>
    </w:pPr>
    <w:rPr>
      <w:rFonts w:eastAsia="Arial Unicode MS"/>
      <w:b/>
      <w:bCs/>
      <w:sz w:val="28"/>
      <w:szCs w:val="20"/>
      <w:lang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D1A"/>
    <w:pPr>
      <w:keepNext/>
      <w:widowControl/>
      <w:tabs>
        <w:tab w:val="num" w:pos="1988"/>
      </w:tabs>
      <w:autoSpaceDE/>
      <w:autoSpaceDN/>
      <w:spacing w:line="360" w:lineRule="auto"/>
      <w:ind w:firstLine="540"/>
      <w:jc w:val="both"/>
      <w:outlineLvl w:val="5"/>
    </w:pPr>
    <w:rPr>
      <w:rFonts w:eastAsia="Arial Unicode MS"/>
      <w:sz w:val="28"/>
      <w:szCs w:val="24"/>
      <w:lang w:bidi="ar-SA"/>
    </w:rPr>
  </w:style>
  <w:style w:type="paragraph" w:styleId="7">
    <w:name w:val="heading 7"/>
    <w:basedOn w:val="a"/>
    <w:next w:val="a"/>
    <w:link w:val="70"/>
    <w:qFormat/>
    <w:rsid w:val="00735D1A"/>
    <w:pPr>
      <w:keepNext/>
      <w:widowControl/>
      <w:autoSpaceDE/>
      <w:autoSpaceDN/>
      <w:spacing w:line="360" w:lineRule="auto"/>
      <w:ind w:firstLine="720"/>
      <w:outlineLvl w:val="6"/>
    </w:pPr>
    <w:rPr>
      <w:sz w:val="28"/>
      <w:szCs w:val="24"/>
      <w:lang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D1A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C22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735D1A"/>
    <w:pPr>
      <w:widowControl/>
      <w:autoSpaceDE/>
      <w:autoSpaceDN/>
      <w:spacing w:line="360" w:lineRule="auto"/>
      <w:jc w:val="center"/>
    </w:pPr>
    <w:rPr>
      <w:rFonts w:ascii="Arial" w:hAnsi="Arial"/>
      <w:b/>
      <w:sz w:val="28"/>
      <w:szCs w:val="24"/>
      <w:lang w:bidi="ar-SA"/>
    </w:rPr>
  </w:style>
  <w:style w:type="paragraph" w:styleId="a5">
    <w:name w:val="Normal (Web)"/>
    <w:basedOn w:val="a"/>
    <w:uiPriority w:val="99"/>
    <w:unhideWhenUsed/>
    <w:rsid w:val="00E2042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6">
    <w:name w:val="Body Text"/>
    <w:basedOn w:val="a"/>
    <w:link w:val="a7"/>
    <w:uiPriority w:val="99"/>
    <w:qFormat/>
    <w:rsid w:val="00F8637A"/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F8637A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8">
    <w:name w:val="List Paragraph"/>
    <w:basedOn w:val="a"/>
    <w:link w:val="a9"/>
    <w:uiPriority w:val="34"/>
    <w:qFormat/>
    <w:rsid w:val="00F8637A"/>
    <w:pPr>
      <w:ind w:left="912" w:hanging="241"/>
    </w:pPr>
  </w:style>
  <w:style w:type="table" w:styleId="aa">
    <w:name w:val="Table Grid"/>
    <w:basedOn w:val="a1"/>
    <w:uiPriority w:val="59"/>
    <w:rsid w:val="00F20C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B74D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B74D9"/>
    <w:rPr>
      <w:rFonts w:ascii="Times New Roman" w:eastAsia="Times New Roman" w:hAnsi="Times New Roman" w:cs="Times New Roman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EB74D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B74D9"/>
    <w:rPr>
      <w:rFonts w:ascii="Times New Roman" w:eastAsia="Times New Roman" w:hAnsi="Times New Roman" w:cs="Times New Roman"/>
      <w:lang w:eastAsia="ru-RU" w:bidi="ru-RU"/>
    </w:rPr>
  </w:style>
  <w:style w:type="paragraph" w:styleId="af">
    <w:name w:val="No Spacing"/>
    <w:link w:val="af0"/>
    <w:qFormat/>
    <w:rsid w:val="00A47656"/>
    <w:rPr>
      <w:rFonts w:ascii="Calibri" w:eastAsia="Calibri" w:hAnsi="Calibri"/>
    </w:rPr>
  </w:style>
  <w:style w:type="paragraph" w:styleId="af1">
    <w:name w:val="Balloon Text"/>
    <w:basedOn w:val="a"/>
    <w:link w:val="af2"/>
    <w:uiPriority w:val="99"/>
    <w:semiHidden/>
    <w:unhideWhenUsed/>
    <w:rsid w:val="00CD24B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D24B8"/>
    <w:rPr>
      <w:rFonts w:ascii="Segoe UI" w:eastAsia="Times New Roman" w:hAnsi="Segoe UI" w:cs="Segoe UI"/>
      <w:sz w:val="18"/>
      <w:szCs w:val="18"/>
      <w:lang w:eastAsia="ru-RU" w:bidi="ru-RU"/>
    </w:rPr>
  </w:style>
  <w:style w:type="paragraph" w:customStyle="1" w:styleId="FR1">
    <w:name w:val="FR1"/>
    <w:rsid w:val="00BC7A6A"/>
    <w:pPr>
      <w:ind w:firstLine="860"/>
      <w:jc w:val="both"/>
    </w:pPr>
    <w:rPr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735D1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35D1A"/>
    <w:rPr>
      <w:rFonts w:ascii="Times New Roman" w:eastAsia="Times New Roman" w:hAnsi="Times New Roman" w:cs="Times New Roman"/>
      <w:sz w:val="16"/>
      <w:szCs w:val="16"/>
      <w:lang w:eastAsia="ru-RU" w:bidi="ru-RU"/>
    </w:rPr>
  </w:style>
  <w:style w:type="character" w:customStyle="1" w:styleId="10">
    <w:name w:val="Заголовок 1 Знак"/>
    <w:basedOn w:val="a0"/>
    <w:link w:val="1"/>
    <w:rsid w:val="00735D1A"/>
    <w:rPr>
      <w:rFonts w:ascii="Times New Roman" w:eastAsia="Arial Unicode MS" w:hAnsi="Times New Roman" w:cs="Times New Roman"/>
      <w:i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35D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735D1A"/>
    <w:rPr>
      <w:rFonts w:ascii="Times New Roman" w:eastAsia="Arial Unicode MS" w:hAnsi="Times New Roman" w:cs="Times New Roman"/>
      <w:b/>
      <w:bCs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35D1A"/>
    <w:rPr>
      <w:rFonts w:ascii="Times New Roman" w:eastAsia="Arial Unicode MS" w:hAnsi="Times New Roman" w:cs="Times New Roman"/>
      <w:b/>
      <w:bCs/>
      <w:i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35D1A"/>
    <w:rPr>
      <w:rFonts w:ascii="Times New Roman" w:eastAsia="Arial Unicode MS" w:hAnsi="Times New Roman" w:cs="Times New Roman"/>
      <w:b/>
      <w:bCs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35D1A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735D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35D1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21">
    <w:name w:val="Body Text Indent 2"/>
    <w:basedOn w:val="a"/>
    <w:link w:val="22"/>
    <w:rsid w:val="00735D1A"/>
    <w:pPr>
      <w:autoSpaceDE/>
      <w:autoSpaceDN/>
      <w:spacing w:line="360" w:lineRule="auto"/>
      <w:ind w:firstLine="720"/>
      <w:jc w:val="both"/>
    </w:pPr>
    <w:rPr>
      <w:sz w:val="28"/>
      <w:szCs w:val="20"/>
      <w:lang w:bidi="ar-SA"/>
    </w:rPr>
  </w:style>
  <w:style w:type="character" w:customStyle="1" w:styleId="22">
    <w:name w:val="Основной текст с отступом 2 Знак"/>
    <w:basedOn w:val="a0"/>
    <w:link w:val="21"/>
    <w:rsid w:val="00735D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semiHidden/>
    <w:rsid w:val="00735D1A"/>
    <w:pPr>
      <w:widowControl/>
      <w:autoSpaceDE/>
      <w:autoSpaceDN/>
      <w:spacing w:line="360" w:lineRule="auto"/>
      <w:ind w:firstLine="720"/>
      <w:jc w:val="both"/>
    </w:pPr>
    <w:rPr>
      <w:color w:val="99CC00"/>
      <w:sz w:val="28"/>
      <w:szCs w:val="24"/>
      <w:lang w:bidi="ar-SA"/>
    </w:rPr>
  </w:style>
  <w:style w:type="character" w:customStyle="1" w:styleId="34">
    <w:name w:val="Основной текст с отступом 3 Знак"/>
    <w:basedOn w:val="a0"/>
    <w:link w:val="33"/>
    <w:semiHidden/>
    <w:rsid w:val="00735D1A"/>
    <w:rPr>
      <w:rFonts w:ascii="Times New Roman" w:eastAsia="Times New Roman" w:hAnsi="Times New Roman" w:cs="Times New Roman"/>
      <w:color w:val="99CC00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rsid w:val="00735D1A"/>
    <w:pPr>
      <w:widowControl/>
      <w:autoSpaceDE/>
      <w:autoSpaceDN/>
      <w:spacing w:line="360" w:lineRule="auto"/>
      <w:jc w:val="both"/>
    </w:pPr>
    <w:rPr>
      <w:color w:val="99CC00"/>
      <w:sz w:val="28"/>
      <w:szCs w:val="24"/>
      <w:lang w:bidi="ar-SA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735D1A"/>
    <w:rPr>
      <w:rFonts w:ascii="Times New Roman" w:eastAsia="Times New Roman" w:hAnsi="Times New Roman" w:cs="Times New Roman"/>
      <w:color w:val="99CC00"/>
      <w:sz w:val="28"/>
      <w:szCs w:val="24"/>
      <w:lang w:eastAsia="ru-RU"/>
    </w:rPr>
  </w:style>
  <w:style w:type="paragraph" w:customStyle="1" w:styleId="FR2">
    <w:name w:val="FR2"/>
    <w:rsid w:val="00735D1A"/>
    <w:rPr>
      <w:rFonts w:ascii="Arial" w:hAnsi="Arial"/>
      <w:i/>
      <w:sz w:val="24"/>
      <w:szCs w:val="20"/>
    </w:rPr>
  </w:style>
  <w:style w:type="paragraph" w:styleId="af3">
    <w:name w:val="Body Text Indent"/>
    <w:basedOn w:val="a"/>
    <w:link w:val="af4"/>
    <w:semiHidden/>
    <w:rsid w:val="00735D1A"/>
    <w:pPr>
      <w:autoSpaceDE/>
      <w:autoSpaceDN/>
      <w:spacing w:line="360" w:lineRule="auto"/>
      <w:ind w:firstLine="720"/>
      <w:jc w:val="both"/>
    </w:pPr>
    <w:rPr>
      <w:sz w:val="24"/>
      <w:szCs w:val="20"/>
      <w:lang w:bidi="ar-SA"/>
    </w:rPr>
  </w:style>
  <w:style w:type="character" w:customStyle="1" w:styleId="af4">
    <w:name w:val="Основной текст с отступом Знак"/>
    <w:basedOn w:val="a0"/>
    <w:link w:val="af3"/>
    <w:semiHidden/>
    <w:rsid w:val="00735D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3">
    <w:name w:val="FR3"/>
    <w:rsid w:val="00735D1A"/>
    <w:pPr>
      <w:spacing w:before="20"/>
      <w:jc w:val="right"/>
    </w:pPr>
    <w:rPr>
      <w:rFonts w:ascii="Arial" w:hAnsi="Arial"/>
      <w:sz w:val="16"/>
      <w:szCs w:val="20"/>
    </w:rPr>
  </w:style>
  <w:style w:type="paragraph" w:styleId="af5">
    <w:name w:val="Block Text"/>
    <w:basedOn w:val="a"/>
    <w:semiHidden/>
    <w:unhideWhenUsed/>
    <w:rsid w:val="00735D1A"/>
    <w:pPr>
      <w:widowControl/>
      <w:shd w:val="clear" w:color="auto" w:fill="FFFFFF"/>
      <w:autoSpaceDE/>
      <w:autoSpaceDN/>
      <w:spacing w:before="100" w:beforeAutospacing="1"/>
      <w:ind w:left="-567" w:right="-426"/>
      <w:jc w:val="both"/>
    </w:pPr>
    <w:rPr>
      <w:rFonts w:cs="Arial"/>
      <w:color w:val="0D0D0D"/>
      <w:sz w:val="28"/>
      <w:szCs w:val="24"/>
      <w:lang w:bidi="ar-SA"/>
    </w:rPr>
  </w:style>
  <w:style w:type="paragraph" w:customStyle="1" w:styleId="c0">
    <w:name w:val="c0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3">
    <w:name w:val="c3"/>
    <w:basedOn w:val="a0"/>
    <w:rsid w:val="00735D1A"/>
  </w:style>
  <w:style w:type="character" w:customStyle="1" w:styleId="apple-converted-space">
    <w:name w:val="apple-converted-space"/>
    <w:basedOn w:val="a0"/>
    <w:rsid w:val="00735D1A"/>
  </w:style>
  <w:style w:type="paragraph" w:customStyle="1" w:styleId="c2">
    <w:name w:val="c2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numbering" w:customStyle="1" w:styleId="11">
    <w:name w:val="Нет списка1"/>
    <w:next w:val="a2"/>
    <w:semiHidden/>
    <w:rsid w:val="00735D1A"/>
  </w:style>
  <w:style w:type="paragraph" w:customStyle="1" w:styleId="af6">
    <w:name w:val="Выводы"/>
    <w:basedOn w:val="a"/>
    <w:next w:val="a"/>
    <w:rsid w:val="00735D1A"/>
    <w:pPr>
      <w:widowControl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autoSpaceDE/>
      <w:autoSpaceDN/>
      <w:ind w:firstLine="709"/>
      <w:jc w:val="both"/>
    </w:pPr>
    <w:rPr>
      <w:b/>
      <w:i/>
      <w:iCs/>
      <w:sz w:val="28"/>
      <w:szCs w:val="24"/>
      <w:lang w:bidi="ar-SA"/>
    </w:rPr>
  </w:style>
  <w:style w:type="character" w:styleId="af7">
    <w:name w:val="page number"/>
    <w:basedOn w:val="a0"/>
    <w:rsid w:val="00735D1A"/>
  </w:style>
  <w:style w:type="paragraph" w:customStyle="1" w:styleId="p1">
    <w:name w:val="p1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">
    <w:name w:val="p3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4">
    <w:name w:val="p4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5">
    <w:name w:val="p5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6">
    <w:name w:val="p6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7">
    <w:name w:val="p7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0">
    <w:name w:val="p10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2">
    <w:name w:val="p12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3">
    <w:name w:val="p13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4">
    <w:name w:val="p14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5">
    <w:name w:val="p15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6">
    <w:name w:val="p16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7">
    <w:name w:val="p17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8">
    <w:name w:val="p18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19">
    <w:name w:val="p19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0">
    <w:name w:val="p20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1">
    <w:name w:val="p21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2">
    <w:name w:val="p22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3">
    <w:name w:val="p23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4">
    <w:name w:val="p24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5">
    <w:name w:val="p25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6">
    <w:name w:val="p26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7">
    <w:name w:val="p27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8">
    <w:name w:val="p28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29">
    <w:name w:val="p29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1">
    <w:name w:val="p31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2">
    <w:name w:val="p32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3">
    <w:name w:val="p33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4">
    <w:name w:val="p34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5">
    <w:name w:val="p35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6">
    <w:name w:val="p36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7">
    <w:name w:val="p37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p38">
    <w:name w:val="p38"/>
    <w:basedOn w:val="a"/>
    <w:rsid w:val="00735D1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s1">
    <w:name w:val="s1"/>
    <w:basedOn w:val="a0"/>
    <w:rsid w:val="00735D1A"/>
  </w:style>
  <w:style w:type="character" w:customStyle="1" w:styleId="s4">
    <w:name w:val="s4"/>
    <w:basedOn w:val="a0"/>
    <w:rsid w:val="00735D1A"/>
  </w:style>
  <w:style w:type="character" w:customStyle="1" w:styleId="s5">
    <w:name w:val="s5"/>
    <w:basedOn w:val="a0"/>
    <w:rsid w:val="00735D1A"/>
  </w:style>
  <w:style w:type="character" w:customStyle="1" w:styleId="s6">
    <w:name w:val="s6"/>
    <w:basedOn w:val="a0"/>
    <w:rsid w:val="00735D1A"/>
  </w:style>
  <w:style w:type="character" w:customStyle="1" w:styleId="s7">
    <w:name w:val="s7"/>
    <w:basedOn w:val="a0"/>
    <w:rsid w:val="00735D1A"/>
  </w:style>
  <w:style w:type="character" w:customStyle="1" w:styleId="s8">
    <w:name w:val="s8"/>
    <w:basedOn w:val="a0"/>
    <w:rsid w:val="00735D1A"/>
  </w:style>
  <w:style w:type="character" w:customStyle="1" w:styleId="s9">
    <w:name w:val="s9"/>
    <w:basedOn w:val="a0"/>
    <w:rsid w:val="00735D1A"/>
  </w:style>
  <w:style w:type="character" w:customStyle="1" w:styleId="s10">
    <w:name w:val="s10"/>
    <w:basedOn w:val="a0"/>
    <w:rsid w:val="00735D1A"/>
  </w:style>
  <w:style w:type="character" w:customStyle="1" w:styleId="s11">
    <w:name w:val="s11"/>
    <w:basedOn w:val="a0"/>
    <w:rsid w:val="00735D1A"/>
  </w:style>
  <w:style w:type="character" w:customStyle="1" w:styleId="s12">
    <w:name w:val="s12"/>
    <w:basedOn w:val="a0"/>
    <w:rsid w:val="00735D1A"/>
  </w:style>
  <w:style w:type="character" w:customStyle="1" w:styleId="s14">
    <w:name w:val="s14"/>
    <w:basedOn w:val="a0"/>
    <w:rsid w:val="00735D1A"/>
  </w:style>
  <w:style w:type="character" w:customStyle="1" w:styleId="s16">
    <w:name w:val="s16"/>
    <w:basedOn w:val="a0"/>
    <w:rsid w:val="00735D1A"/>
  </w:style>
  <w:style w:type="character" w:customStyle="1" w:styleId="s17">
    <w:name w:val="s17"/>
    <w:basedOn w:val="a0"/>
    <w:rsid w:val="00735D1A"/>
  </w:style>
  <w:style w:type="character" w:customStyle="1" w:styleId="s18">
    <w:name w:val="s18"/>
    <w:basedOn w:val="a0"/>
    <w:rsid w:val="00735D1A"/>
  </w:style>
  <w:style w:type="character" w:customStyle="1" w:styleId="a4">
    <w:name w:val="Заголовок Знак"/>
    <w:basedOn w:val="a0"/>
    <w:link w:val="a3"/>
    <w:rsid w:val="00735D1A"/>
    <w:rPr>
      <w:rFonts w:ascii="Arial" w:eastAsia="Times New Roman" w:hAnsi="Arial" w:cs="Times New Roman"/>
      <w:b/>
      <w:sz w:val="28"/>
      <w:szCs w:val="24"/>
      <w:lang w:eastAsia="ru-RU"/>
    </w:rPr>
  </w:style>
  <w:style w:type="character" w:styleId="af8">
    <w:name w:val="Strong"/>
    <w:basedOn w:val="a0"/>
    <w:uiPriority w:val="22"/>
    <w:qFormat/>
    <w:rsid w:val="00735D1A"/>
    <w:rPr>
      <w:b/>
      <w:bCs/>
    </w:rPr>
  </w:style>
  <w:style w:type="paragraph" w:styleId="af9">
    <w:name w:val="annotation text"/>
    <w:basedOn w:val="a"/>
    <w:link w:val="afa"/>
    <w:uiPriority w:val="99"/>
    <w:semiHidden/>
    <w:unhideWhenUsed/>
    <w:rsid w:val="00735D1A"/>
    <w:pPr>
      <w:widowControl/>
      <w:autoSpaceDE/>
      <w:autoSpaceDN/>
    </w:pPr>
    <w:rPr>
      <w:sz w:val="20"/>
      <w:szCs w:val="20"/>
      <w:lang w:bidi="ar-SA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735D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annotation reference"/>
    <w:uiPriority w:val="99"/>
    <w:semiHidden/>
    <w:unhideWhenUsed/>
    <w:rsid w:val="00735D1A"/>
    <w:rPr>
      <w:sz w:val="16"/>
      <w:szCs w:val="16"/>
    </w:rPr>
  </w:style>
  <w:style w:type="paragraph" w:styleId="afc">
    <w:name w:val="annotation subject"/>
    <w:basedOn w:val="af9"/>
    <w:next w:val="af9"/>
    <w:link w:val="afd"/>
    <w:uiPriority w:val="99"/>
    <w:semiHidden/>
    <w:unhideWhenUsed/>
    <w:rsid w:val="00735D1A"/>
    <w:rPr>
      <w:b/>
      <w:bCs/>
    </w:rPr>
  </w:style>
  <w:style w:type="character" w:customStyle="1" w:styleId="afd">
    <w:name w:val="Тема примечания Знак"/>
    <w:basedOn w:val="afa"/>
    <w:link w:val="afc"/>
    <w:uiPriority w:val="99"/>
    <w:semiHidden/>
    <w:rsid w:val="00735D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sntext">
    <w:name w:val="Osn_text"/>
    <w:basedOn w:val="a"/>
    <w:uiPriority w:val="99"/>
    <w:rsid w:val="00735D1A"/>
    <w:pPr>
      <w:widowControl/>
      <w:adjustRightInd w:val="0"/>
      <w:spacing w:after="57" w:line="205" w:lineRule="atLeast"/>
      <w:ind w:firstLine="283"/>
      <w:jc w:val="both"/>
    </w:pPr>
    <w:rPr>
      <w:rFonts w:ascii="SchoolBookCSanPin" w:eastAsia="Calibri" w:hAnsi="SchoolBookCSanPin" w:cs="SchoolBookCSanPin"/>
      <w:color w:val="000000"/>
      <w:sz w:val="19"/>
      <w:szCs w:val="19"/>
      <w:lang w:eastAsia="en-US" w:bidi="ar-SA"/>
    </w:rPr>
  </w:style>
  <w:style w:type="table" w:customStyle="1" w:styleId="12">
    <w:name w:val="Сетка таблицы1"/>
    <w:basedOn w:val="a1"/>
    <w:next w:val="aa"/>
    <w:uiPriority w:val="39"/>
    <w:rsid w:val="00B02FFA"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Без интервала Знак"/>
    <w:link w:val="af"/>
    <w:locked/>
    <w:rsid w:val="003905AD"/>
    <w:rPr>
      <w:rFonts w:ascii="Calibri" w:eastAsia="Calibri" w:hAnsi="Calibri" w:cs="Times New Roman"/>
    </w:rPr>
  </w:style>
  <w:style w:type="paragraph" w:styleId="afe">
    <w:name w:val="TOC Heading"/>
    <w:basedOn w:val="1"/>
    <w:next w:val="a"/>
    <w:uiPriority w:val="39"/>
    <w:unhideWhenUsed/>
    <w:qFormat/>
    <w:rsid w:val="008F0240"/>
    <w:pPr>
      <w:keepLines/>
      <w:widowControl/>
      <w:spacing w:before="24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i w:val="0"/>
      <w:color w:val="2E74B5" w:themeColor="accent1" w:themeShade="BF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F0240"/>
    <w:pPr>
      <w:tabs>
        <w:tab w:val="left" w:pos="426"/>
        <w:tab w:val="right" w:leader="dot" w:pos="9060"/>
      </w:tabs>
      <w:spacing w:after="100" w:line="360" w:lineRule="auto"/>
      <w:jc w:val="both"/>
    </w:pPr>
  </w:style>
  <w:style w:type="character" w:styleId="aff">
    <w:name w:val="Hyperlink"/>
    <w:basedOn w:val="a0"/>
    <w:uiPriority w:val="99"/>
    <w:unhideWhenUsed/>
    <w:rsid w:val="008F0240"/>
    <w:rPr>
      <w:color w:val="0563C1" w:themeColor="hyperlink"/>
      <w:u w:val="single"/>
    </w:rPr>
  </w:style>
  <w:style w:type="paragraph" w:styleId="aff0">
    <w:name w:val="Subtitle"/>
    <w:basedOn w:val="a"/>
    <w:next w:val="a"/>
    <w:uiPriority w:val="11"/>
    <w:qFormat/>
    <w:rsid w:val="00FC22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1">
    <w:basedOn w:val="TableNormal"/>
    <w:rsid w:val="00FC229F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rsid w:val="00FC229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rsid w:val="00FC229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rsid w:val="00FC229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rsid w:val="00FC229F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25">
    <w:name w:val="toc 2"/>
    <w:basedOn w:val="a"/>
    <w:next w:val="a"/>
    <w:autoRedefine/>
    <w:uiPriority w:val="39"/>
    <w:unhideWhenUsed/>
    <w:rsid w:val="002D4E99"/>
    <w:pPr>
      <w:tabs>
        <w:tab w:val="left" w:pos="426"/>
        <w:tab w:val="right" w:leader="dot" w:pos="9060"/>
      </w:tabs>
      <w:spacing w:after="100" w:line="360" w:lineRule="auto"/>
      <w:jc w:val="both"/>
    </w:pPr>
  </w:style>
  <w:style w:type="paragraph" w:styleId="HTML">
    <w:name w:val="HTML Preformatted"/>
    <w:basedOn w:val="a"/>
    <w:link w:val="HTML0"/>
    <w:uiPriority w:val="99"/>
    <w:unhideWhenUsed/>
    <w:rsid w:val="004C42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4C42F1"/>
    <w:rPr>
      <w:rFonts w:ascii="Courier New" w:hAnsi="Courier New" w:cs="Courier New"/>
      <w:sz w:val="20"/>
      <w:szCs w:val="20"/>
    </w:rPr>
  </w:style>
  <w:style w:type="character" w:customStyle="1" w:styleId="a9">
    <w:name w:val="Абзац списка Знак"/>
    <w:link w:val="a8"/>
    <w:uiPriority w:val="34"/>
    <w:locked/>
    <w:rsid w:val="004C42F1"/>
    <w:rPr>
      <w:lang w:bidi="ru-RU"/>
    </w:rPr>
  </w:style>
  <w:style w:type="table" w:customStyle="1" w:styleId="TableNormal1">
    <w:name w:val="Table Normal1"/>
    <w:uiPriority w:val="2"/>
    <w:semiHidden/>
    <w:unhideWhenUsed/>
    <w:qFormat/>
    <w:rsid w:val="007B13DE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NoXTbBkfYkNTeST2G8i8NNny9w==">CgMxLjAyCGguZ2pkZ3hzMgloLjMwajB6bGwyCWguMWZvYjl0ZTIJaC4zem55c2g3Mg5oLmo2M3NrZ3AwbGFhNzgAciExcFcwekFFaHJwamdPQUpzc3NNb0xnSVd4OVZhVzBmZzM=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ECED1F4-38C7-4EC4-9EB8-4B97C713F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9514</Words>
  <Characters>54233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Учитель</cp:lastModifiedBy>
  <cp:revision>24</cp:revision>
  <cp:lastPrinted>2023-05-14T19:45:00Z</cp:lastPrinted>
  <dcterms:created xsi:type="dcterms:W3CDTF">2023-05-14T19:45:00Z</dcterms:created>
  <dcterms:modified xsi:type="dcterms:W3CDTF">2026-10-09T10:51:00Z</dcterms:modified>
</cp:coreProperties>
</file>