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5" w:rsidRDefault="002F7F85">
      <w:pPr>
        <w:pStyle w:val="normal"/>
        <w:tabs>
          <w:tab w:val="left" w:pos="8325"/>
        </w:tabs>
        <w:spacing w:after="0" w:line="240" w:lineRule="auto"/>
      </w:pPr>
    </w:p>
    <w:p w:rsidR="002F7F85" w:rsidRPr="00401AB8" w:rsidRDefault="00401AB8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yrqtkmtgin0" w:colFirst="0" w:colLast="0"/>
      <w:bookmarkEnd w:id="0"/>
      <w:r w:rsidRPr="00401AB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01AB8" w:rsidRDefault="00401AB8" w:rsidP="00401A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1" w:name="55a7169f-c0c0-44ac-bf37-cbc776930ef9"/>
      <w:bookmarkEnd w:id="1"/>
    </w:p>
    <w:p w:rsidR="00401AB8" w:rsidRDefault="00401AB8" w:rsidP="00401A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2" w:name="b160c1bf-440c-4991-9e94-e52aab997657"/>
      <w:bookmarkEnd w:id="2"/>
    </w:p>
    <w:p w:rsidR="00401AB8" w:rsidRDefault="00401AB8" w:rsidP="00401AB8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Конзаводская СОШ</w:t>
      </w:r>
    </w:p>
    <w:p w:rsidR="00401AB8" w:rsidRPr="00401AB8" w:rsidRDefault="00401AB8" w:rsidP="00401AB8">
      <w:pPr>
        <w:pStyle w:val="normal"/>
        <w:spacing w:after="0"/>
      </w:pPr>
    </w:p>
    <w:p w:rsidR="00401AB8" w:rsidRDefault="00401AB8" w:rsidP="00401AB8">
      <w:pPr>
        <w:pStyle w:val="normal"/>
        <w:spacing w:after="0"/>
        <w:ind w:left="120"/>
      </w:pPr>
    </w:p>
    <w:p w:rsidR="00401AB8" w:rsidRDefault="00401AB8" w:rsidP="00401AB8">
      <w:pPr>
        <w:pStyle w:val="normal"/>
        <w:spacing w:after="0"/>
        <w:ind w:left="120"/>
      </w:pPr>
    </w:p>
    <w:tbl>
      <w:tblPr>
        <w:tblW w:w="9355" w:type="dxa"/>
        <w:jc w:val="center"/>
        <w:tblLayout w:type="fixed"/>
        <w:tblLook w:val="0400"/>
      </w:tblPr>
      <w:tblGrid>
        <w:gridCol w:w="3119"/>
        <w:gridCol w:w="3118"/>
        <w:gridCol w:w="3118"/>
      </w:tblGrid>
      <w:tr w:rsidR="00401AB8" w:rsidTr="00401AB8">
        <w:trPr>
          <w:trHeight w:val="3241"/>
          <w:jc w:val="center"/>
        </w:trPr>
        <w:tc>
          <w:tcPr>
            <w:tcW w:w="3119" w:type="dxa"/>
          </w:tcPr>
          <w:p w:rsidR="00401AB8" w:rsidRDefault="00401AB8" w:rsidP="006F17D7">
            <w:pPr>
              <w:pStyle w:val="normal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01AB8" w:rsidRDefault="00401AB8" w:rsidP="006F17D7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401AB8" w:rsidRDefault="00401AB8" w:rsidP="006F17D7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1AB8" w:rsidRPr="00D1099D" w:rsidRDefault="00401AB8" w:rsidP="006F17D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401AB8" w:rsidRDefault="00401AB8" w:rsidP="006F17D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401AB8" w:rsidRDefault="00401AB8" w:rsidP="006F17D7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1AB8" w:rsidRDefault="00401AB8" w:rsidP="006F17D7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01AB8" w:rsidRDefault="00401AB8" w:rsidP="006F17D7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01AB8" w:rsidRDefault="00401AB8" w:rsidP="006F17D7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AB8" w:rsidRDefault="00401AB8" w:rsidP="006F17D7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1AB8" w:rsidRPr="00D1099D" w:rsidRDefault="00401AB8" w:rsidP="006F17D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401AB8" w:rsidRDefault="00401AB8" w:rsidP="006F17D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401AB8" w:rsidRDefault="00401AB8" w:rsidP="006F17D7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1AB8" w:rsidRDefault="00401AB8" w:rsidP="006F17D7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01AB8" w:rsidRDefault="00FD342D" w:rsidP="006F17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</w:t>
            </w:r>
            <w:r w:rsidR="00401AB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директора школы</w:t>
            </w:r>
          </w:p>
          <w:p w:rsidR="00FD342D" w:rsidRPr="00D1099D" w:rsidRDefault="00FD342D" w:rsidP="006F17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01AB8" w:rsidRDefault="00401AB8" w:rsidP="006F17D7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1AB8" w:rsidRPr="00D1099D" w:rsidRDefault="00FD342D" w:rsidP="006F17D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</w:p>
          <w:p w:rsidR="00401AB8" w:rsidRDefault="00401AB8" w:rsidP="006F17D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</w:t>
            </w:r>
            <w:r w:rsidR="00FD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401AB8" w:rsidRDefault="00401AB8" w:rsidP="006F17D7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1AB8" w:rsidRDefault="00401AB8" w:rsidP="00401AB8">
      <w:pPr>
        <w:pStyle w:val="normal"/>
        <w:spacing w:after="0"/>
        <w:ind w:left="120"/>
      </w:pPr>
    </w:p>
    <w:p w:rsidR="002F7F85" w:rsidRPr="00401AB8" w:rsidRDefault="00401AB8" w:rsidP="00401AB8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P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>
      <w:pPr>
        <w:pStyle w:val="normal"/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2F7F85" w:rsidRDefault="00401AB8">
      <w:pPr>
        <w:pStyle w:val="normal"/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2F7F85" w:rsidRDefault="00401AB8">
      <w:pPr>
        <w:pStyle w:val="normal"/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«Основы функциональной, правовой и финансовой грамотности»</w:t>
      </w:r>
    </w:p>
    <w:p w:rsidR="002F7F85" w:rsidRDefault="00401AB8">
      <w:pPr>
        <w:pStyle w:val="normal"/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3 класса на 2025-2026 учебный год</w:t>
      </w:r>
    </w:p>
    <w:p w:rsidR="002F7F85" w:rsidRPr="00401AB8" w:rsidRDefault="00401AB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Pr="00401AB8" w:rsidRDefault="00401AB8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Pr="00401AB8" w:rsidRDefault="00401AB8" w:rsidP="00401AB8">
      <w:pPr>
        <w:pStyle w:val="normal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х. Чернышевка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год</w:t>
      </w:r>
    </w:p>
    <w:p w:rsidR="002F7F85" w:rsidRDefault="002F7F85">
      <w:pPr>
        <w:pStyle w:val="normal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Pr="00401AB8" w:rsidRDefault="002F7F85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2F7F85" w:rsidRDefault="00401AB8" w:rsidP="00401AB8">
      <w:pPr>
        <w:pStyle w:val="normal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2F7F85" w:rsidRDefault="002F7F85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читательской грамотности» 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текстов: описание, повествование, рассуждение. Работа над различными типами текстов.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естественнонаучной грамотности» 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dd5we9fg198j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Самарской области. Охранять природу - значит охранять здоровье.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«Основы математической грамотности» «Удивительный мир чисел».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развития математики. Из истории чисел и цифр. Интересные приёмы устного счёта. Виды цифр. Римская нумерация. Римские цифры от 1 до 50. 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 Решение математических ребусов. Монеты в 1 р., 2 р., 5 р.,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 к., 5 к.,10 к. Купюры в 10 р., 50 р. Размен монет и купюр. Оплата проезда.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«Мир занимательных задач».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 Задачи с некорректными данными, с избыточным составом условия. Задачи на оперирование понятиями «все», «некоторые», «отдельные».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на комбинированные действия. Задачи на активный перебор вариантов отношений. Выбор наиболее эффективных способов решения.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Первые шаги в геометрии. Простейшие геометрические фигуры. 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финансовой грамотности» </w:t>
      </w:r>
    </w:p>
    <w:p w:rsidR="002F7F85" w:rsidRDefault="00401AB8">
      <w:pPr>
        <w:pStyle w:val="normal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 Роль правительства в экономике; Банки. Ценные бумаги. Виды вкладов. Виды ценных бумаг (общие черты и отличия). История вкладов. Функции сберегательной книжки. Что такое «налоги». Кто собирает налоги. Куда идут налоги. Виды налогов. Торговля между странами. Ввоз и вывоз товаров. Таможня. Экспорт. Импорт.</w:t>
      </w:r>
    </w:p>
    <w:p w:rsidR="00401AB8" w:rsidRDefault="00401AB8">
      <w:pPr>
        <w:pStyle w:val="1"/>
        <w:spacing w:before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</w:rPr>
      </w:pPr>
    </w:p>
    <w:p w:rsidR="002F7F85" w:rsidRDefault="00401AB8">
      <w:pPr>
        <w:pStyle w:val="1"/>
        <w:spacing w:before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Планируемые результаты</w:t>
      </w:r>
    </w:p>
    <w:p w:rsidR="002F7F85" w:rsidRDefault="002F7F8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2F7F85" w:rsidRDefault="00401AB8">
      <w:pPr>
        <w:pStyle w:val="normal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уметь сотрудничать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6700464</wp:posOffset>
            </wp:positionH>
            <wp:positionV relativeFrom="paragraph">
              <wp:posOffset>1034773</wp:posOffset>
            </wp:positionV>
            <wp:extent cx="62460" cy="13879"/>
            <wp:effectExtent l="0" t="0" r="0" b="0"/>
            <wp:wrapSquare wrapText="bothSides" distT="0" distB="0" distL="114300" distR="114300"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2F7F8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912596</wp:posOffset>
            </wp:positionH>
            <wp:positionV relativeFrom="paragraph">
              <wp:posOffset>10409</wp:posOffset>
            </wp:positionV>
            <wp:extent cx="6940" cy="6940"/>
            <wp:effectExtent l="0" t="0" r="0" b="0"/>
            <wp:wrapSquare wrapText="bothSides" distT="0" distB="0" distL="114300" distR="114300"/>
            <wp:docPr id="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401AB8">
      <w:pPr>
        <w:pStyle w:val="normal"/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известного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делать предварительный отбор источников информации: ориентироваться в потоке информации;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перерабатывать полученную информацию: сравнивать и группировать объекты;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и сохранять учебную цель и задачу, планировать ее реализацию;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контролировать и оценивать свои действия, вносить соответствующие коррективы в их выполнение;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знакомство с критериями оценивания.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2F7F85" w:rsidRDefault="00401AB8">
      <w:pPr>
        <w:pStyle w:val="normal"/>
        <w:spacing w:before="240" w:after="0" w:line="240" w:lineRule="auto"/>
        <w:ind w:right="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«Читательская грамотность»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находить необходимую информацию в прочитанных текстах;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умение задавать вопросы по содержанию прочитанных текстов;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составлять речевое высказывание в устной и письменной форме в соответствии с поставленной учебной задачей.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 distT="0" distB="0" distL="114300" distR="11430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2F7F8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грамотность»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способность осваивать и использовать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2F7F85" w:rsidRDefault="002F7F8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7523918</wp:posOffset>
            </wp:positionH>
            <wp:positionV relativeFrom="page">
              <wp:posOffset>9696837</wp:posOffset>
            </wp:positionV>
            <wp:extent cx="7391" cy="59126"/>
            <wp:effectExtent l="0" t="0" r="0" b="0"/>
            <wp:wrapSquare wrapText="bothSides" distT="0" distB="0" distL="114300" distR="11430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 distT="0" distB="0" distL="114300" distR="114300"/>
            <wp:docPr id="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639310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 distT="0" distB="0" distL="114300" distR="11430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624529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 distT="0" distB="0" distL="114300" distR="114300"/>
            <wp:docPr id="8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«Математическая грамотность»: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4" w:name="_wza0kfvqlpyk" w:colFirst="0" w:colLast="0"/>
      <w:bookmarkEnd w:id="4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«Финансовая грамотность»: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представление о различных видах семейных доходов;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о способах экономии семейного бюджета.</w:t>
      </w:r>
    </w:p>
    <w:p w:rsidR="002F7F85" w:rsidRDefault="002F7F8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«Глобальная компетентность»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понимать и ценить различные точки зрения и мировоззрения;</w:t>
      </w:r>
    </w:p>
    <w:p w:rsidR="002F7F85" w:rsidRDefault="00401AB8">
      <w:pPr>
        <w:pStyle w:val="normal"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Креативное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мышление»: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:rsidR="002F7F85" w:rsidRDefault="00401A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401AB8" w:rsidRPr="00401AB8" w:rsidRDefault="00401AB8" w:rsidP="00401AB8">
      <w:pPr>
        <w:pStyle w:val="normal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стимулирование развития воображения и фантазии, творческую активность детей</w:t>
      </w:r>
    </w:p>
    <w:p w:rsidR="002F7F85" w:rsidRDefault="002F7F85">
      <w:pPr>
        <w:pStyle w:val="normal"/>
        <w:spacing w:line="240" w:lineRule="auto"/>
        <w:ind w:right="52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2F7F85" w:rsidRDefault="00401AB8" w:rsidP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 (34 ч)</w:t>
      </w:r>
    </w:p>
    <w:tbl>
      <w:tblPr>
        <w:tblStyle w:val="a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1559"/>
        <w:gridCol w:w="1134"/>
        <w:gridCol w:w="2694"/>
        <w:gridCol w:w="2409"/>
        <w:gridCol w:w="2268"/>
      </w:tblGrid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ind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2F7F85" w:rsidRDefault="00401AB8">
            <w:pPr>
              <w:pStyle w:val="normal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2268" w:type="dxa"/>
          </w:tcPr>
          <w:p w:rsidR="002F7F85" w:rsidRDefault="00401AB8">
            <w:pPr>
              <w:pStyle w:val="normal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дождевого червяка.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Кальций.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весит облако?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Хлеб, всему голова.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мел.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мыло.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2409" w:type="dxa"/>
          </w:tcPr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17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Дождевые черви.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Полезный кальций.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облака.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хлеб и дрожжи.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Интересное вещество мел.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интересно мыло и как оно «работает»?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свечи.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Магнит.</w:t>
            </w:r>
          </w:p>
        </w:tc>
        <w:tc>
          <w:tcPr>
            <w:tcW w:w="2409" w:type="dxa"/>
          </w:tcPr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19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 w:rsidTr="00401AB8">
        <w:trPr>
          <w:trHeight w:val="2400"/>
        </w:trPr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«бюджет»?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бюджет.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Откуда в семье берутся деньги? Зарплата.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Пенсия и социальные пособия.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Наследство, вклад выигрыш.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что тратятся семейные деньги? Виды расходов.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сэкономить семейные деньги? </w:t>
            </w:r>
          </w:p>
        </w:tc>
        <w:tc>
          <w:tcPr>
            <w:tcW w:w="2409" w:type="dxa"/>
          </w:tcPr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упражнения.</w:t>
            </w: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1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и доходы бюджета.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 семейный бюджет.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семейный доход.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Пенсии и пособия.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случайные (нерегулярные) доходы.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расходы.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обязательные платежи. 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сэкономленные деньги. </w:t>
            </w:r>
          </w:p>
        </w:tc>
        <w:tc>
          <w:tcPr>
            <w:tcW w:w="2409" w:type="dxa"/>
          </w:tcPr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3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«Говорим на одном языке».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«Выбрасываем продукты или голодаем?»</w:t>
            </w: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5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мышление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F7F85" w:rsidRDefault="00401AB8">
            <w:pPr>
              <w:pStyle w:val="normal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 словом «почта».</w:t>
            </w:r>
          </w:p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7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A73B42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 w:rsidTr="00401AB8">
        <w:trPr>
          <w:trHeight w:val="453"/>
        </w:trPr>
        <w:tc>
          <w:tcPr>
            <w:tcW w:w="704" w:type="dxa"/>
          </w:tcPr>
          <w:p w:rsidR="002F7F85" w:rsidRPr="00401AB8" w:rsidRDefault="002F7F8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EF4B70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normal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normal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F7F85" w:rsidRDefault="002F7F85">
            <w:pPr>
              <w:pStyle w:val="normal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1AB8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 w:rsidP="00401AB8">
      <w:pPr>
        <w:pStyle w:val="normal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Поурочное планирование (3 класс)</w:t>
      </w:r>
    </w:p>
    <w:tbl>
      <w:tblPr>
        <w:tblStyle w:val="ab"/>
        <w:tblW w:w="10500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4607"/>
        <w:gridCol w:w="1210"/>
        <w:gridCol w:w="2050"/>
        <w:gridCol w:w="1843"/>
        <w:gridCol w:w="21"/>
      </w:tblGrid>
      <w:tr w:rsidR="002F7F85">
        <w:tc>
          <w:tcPr>
            <w:tcW w:w="769" w:type="dxa"/>
            <w:vMerge w:val="restart"/>
          </w:tcPr>
          <w:p w:rsidR="002F7F85" w:rsidRPr="00EF4B70" w:rsidRDefault="00401AB8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07" w:type="dxa"/>
            <w:vMerge w:val="restart"/>
          </w:tcPr>
          <w:p w:rsidR="002F7F85" w:rsidRPr="00EF4B70" w:rsidRDefault="00401AB8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10" w:type="dxa"/>
            <w:vMerge w:val="restart"/>
          </w:tcPr>
          <w:p w:rsidR="002F7F85" w:rsidRPr="00EF4B70" w:rsidRDefault="00401AB8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914" w:type="dxa"/>
            <w:gridSpan w:val="3"/>
          </w:tcPr>
          <w:p w:rsidR="002F7F85" w:rsidRPr="00EF4B70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F7F85">
        <w:tc>
          <w:tcPr>
            <w:tcW w:w="769" w:type="dxa"/>
            <w:vMerge/>
          </w:tcPr>
          <w:p w:rsidR="002F7F85" w:rsidRPr="00EF4B70" w:rsidRDefault="002F7F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7" w:type="dxa"/>
            <w:vMerge/>
          </w:tcPr>
          <w:p w:rsidR="002F7F85" w:rsidRPr="00EF4B70" w:rsidRDefault="002F7F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vMerge/>
          </w:tcPr>
          <w:p w:rsidR="002F7F85" w:rsidRPr="00EF4B70" w:rsidRDefault="002F7F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2F7F85" w:rsidRPr="00EF4B70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64" w:type="dxa"/>
            <w:gridSpan w:val="2"/>
          </w:tcPr>
          <w:p w:rsidR="002F7F85" w:rsidRPr="00EF4B70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Читательская грамотность</w:t>
            </w: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дождевого червяка.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Кальций.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весит облако?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Хлеб, всему голова.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мел.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мыло.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грамотность</w:t>
            </w: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Дождевые черви.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Полезный кальций.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облака.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хлеб и дрожжи.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Интересное вещество мел.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интересно мыло и как оно «работает»?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свечи.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Магнит.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Глобальная компетентность</w:t>
            </w: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«Говорим на одном языке».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«Выбрасываем продукты или голодаем?»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Финансовая грамотность</w:t>
            </w: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«бюджет»?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бюджет.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Откуда в семье берутся деньги? Зарплата.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Пенсия и социальные пособия.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Наследство, вклад выигрыш.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что тратятся семейные деньги? Виды расходов.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мышление</w:t>
            </w: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 словом «почта».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c>
          <w:tcPr>
            <w:tcW w:w="10500" w:type="dxa"/>
            <w:gridSpan w:val="6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Математическая грамотность</w:t>
            </w: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и доходы бюджета.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 семейный бюджет.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семейный доход.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Пенсии и пособия.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случайные (нерегулярные) доходы.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расходы. 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обязательные платежи. </w:t>
            </w:r>
            <w:r w:rsidR="00EF4B70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Подсчитываем сэкономленные деньги.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EF4B70" w:rsidP="00EF4B7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normal"/>
              <w:ind w:right="2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0" w:type="dxa"/>
          </w:tcPr>
          <w:p w:rsidR="002F7F85" w:rsidRDefault="00401AB8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EF4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0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F7F85" w:rsidRDefault="002F7F8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7F85" w:rsidRDefault="002F7F85">
      <w:pPr>
        <w:pStyle w:val="normal"/>
        <w:tabs>
          <w:tab w:val="left" w:pos="62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P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Pr="00401AB8" w:rsidRDefault="00401AB8">
      <w:pPr>
        <w:pStyle w:val="normal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B70" w:rsidRDefault="00EF4B70" w:rsidP="00401AB8">
      <w:pPr>
        <w:pStyle w:val="normal"/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7F85" w:rsidRDefault="00401AB8" w:rsidP="00401AB8">
      <w:pPr>
        <w:pStyle w:val="normal"/>
        <w:spacing w:after="0"/>
        <w:ind w:left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2F7F85" w:rsidRDefault="00401AB8">
      <w:pPr>
        <w:pStyle w:val="normal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​‌‌​</w:t>
      </w:r>
    </w:p>
    <w:p w:rsidR="002F7F85" w:rsidRDefault="00401AB8">
      <w:pPr>
        <w:pStyle w:val="normal"/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Функциональная грамотность. 1 класс. Программа внеурочной деятельности /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Функциональная грамотность. 2 класс. Программа внеурочной деятельности /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Функциональная грамотность. 3 класс. Программа внеурочной деятельности /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Функциональная грамотность. 4 класс. Программа внеурочной деятельности /</w:t>
      </w:r>
    </w:p>
    <w:p w:rsidR="002F7F85" w:rsidRDefault="00401AB8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2F7F85">
      <w:pPr>
        <w:pStyle w:val="normal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2F7F85" w:rsidRDefault="00401AB8">
      <w:pPr>
        <w:pStyle w:val="normal"/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F7F85" w:rsidRDefault="002F7F85">
      <w:pPr>
        <w:pStyle w:val="normal"/>
        <w:widowControl w:val="0"/>
        <w:spacing w:before="1" w:after="0" w:line="240" w:lineRule="auto"/>
        <w:ind w:right="2008"/>
        <w:jc w:val="both"/>
        <w:rPr>
          <w:color w:val="0000FF"/>
          <w:sz w:val="24"/>
          <w:szCs w:val="24"/>
          <w:u w:val="single"/>
        </w:rPr>
      </w:pPr>
    </w:p>
    <w:p w:rsidR="002F7F85" w:rsidRDefault="00401AB8">
      <w:pPr>
        <w:pStyle w:val="normal"/>
        <w:widowControl w:val="0"/>
        <w:spacing w:before="1" w:after="0" w:line="240" w:lineRule="auto"/>
        <w:ind w:left="226"/>
        <w:jc w:val="both"/>
        <w:rPr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Портал ФГБНУ ИСРО РАО: </w:t>
      </w:r>
      <w:hyperlink r:id="rId29">
        <w:r>
          <w:rPr>
            <w:color w:val="0000FF"/>
            <w:sz w:val="28"/>
            <w:szCs w:val="28"/>
          </w:rPr>
          <w:t>http://skiv.instrao.ru/bank-zadaniy/kreativnoe-myshlenie/</w:t>
        </w:r>
      </w:hyperlink>
    </w:p>
    <w:p w:rsidR="002F7F85" w:rsidRDefault="002F7F85">
      <w:pPr>
        <w:pStyle w:val="normal"/>
        <w:widowControl w:val="0"/>
        <w:spacing w:before="1" w:after="0" w:line="240" w:lineRule="auto"/>
        <w:ind w:left="226" w:right="2008"/>
        <w:jc w:val="both"/>
        <w:rPr>
          <w:color w:val="0000FF"/>
          <w:sz w:val="28"/>
          <w:szCs w:val="28"/>
        </w:rPr>
      </w:pPr>
    </w:p>
    <w:p w:rsidR="002F7F85" w:rsidRDefault="00401AB8">
      <w:pPr>
        <w:pStyle w:val="normal"/>
        <w:widowControl w:val="0"/>
        <w:spacing w:before="1"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Учительский Портал:</w:t>
      </w:r>
    </w:p>
    <w:p w:rsidR="002F7F85" w:rsidRDefault="00A73B42">
      <w:pPr>
        <w:pStyle w:val="normal"/>
        <w:widowControl w:val="0"/>
        <w:spacing w:before="67"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>
        <w:r w:rsidR="00401A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https://easyen.ru</w:t>
        </w:r>
      </w:hyperlink>
    </w:p>
    <w:p w:rsidR="002F7F85" w:rsidRDefault="00401AB8">
      <w:pPr>
        <w:pStyle w:val="normal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F7F85" w:rsidRDefault="00401AB8">
      <w:pPr>
        <w:pStyle w:val="normal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Электронный образовательный ресурс издательства «Просвещение»: </w:t>
      </w:r>
      <w:hyperlink r:id="rId31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https://media.prosv.ru/func/</w:t>
        </w:r>
      </w:hyperlink>
    </w:p>
    <w:p w:rsidR="002F7F85" w:rsidRDefault="002F7F85">
      <w:pPr>
        <w:pStyle w:val="normal"/>
        <w:widowControl w:val="0"/>
        <w:spacing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Сайт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https://100ballnik.com/</w:t>
        </w:r>
      </w:hyperlink>
    </w:p>
    <w:p w:rsidR="002F7F85" w:rsidRDefault="002F7F85">
      <w:pPr>
        <w:pStyle w:val="normal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F7F85" w:rsidSect="002F7F85">
      <w:footerReference w:type="default" r:id="rId33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85" w:rsidRDefault="002F7F85" w:rsidP="002F7F85">
      <w:pPr>
        <w:spacing w:after="0" w:line="240" w:lineRule="auto"/>
      </w:pPr>
      <w:r>
        <w:separator/>
      </w:r>
    </w:p>
  </w:endnote>
  <w:endnote w:type="continuationSeparator" w:id="0">
    <w:p w:rsidR="002F7F85" w:rsidRDefault="002F7F85" w:rsidP="002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F85" w:rsidRDefault="00A73B4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401AB8">
      <w:rPr>
        <w:color w:val="000000"/>
      </w:rPr>
      <w:instrText>PAGE</w:instrText>
    </w:r>
    <w:r>
      <w:rPr>
        <w:color w:val="000000"/>
      </w:rPr>
      <w:fldChar w:fldCharType="separate"/>
    </w:r>
    <w:r w:rsidR="00FD342D">
      <w:rPr>
        <w:noProof/>
        <w:color w:val="000000"/>
      </w:rPr>
      <w:t>10</w:t>
    </w:r>
    <w:r>
      <w:rPr>
        <w:color w:val="000000"/>
      </w:rPr>
      <w:fldChar w:fldCharType="end"/>
    </w:r>
  </w:p>
  <w:p w:rsidR="002F7F85" w:rsidRDefault="002F7F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85" w:rsidRDefault="002F7F85" w:rsidP="002F7F85">
      <w:pPr>
        <w:spacing w:after="0" w:line="240" w:lineRule="auto"/>
      </w:pPr>
      <w:r>
        <w:separator/>
      </w:r>
    </w:p>
  </w:footnote>
  <w:footnote w:type="continuationSeparator" w:id="0">
    <w:p w:rsidR="002F7F85" w:rsidRDefault="002F7F85" w:rsidP="002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E39"/>
    <w:multiLevelType w:val="multilevel"/>
    <w:tmpl w:val="AA82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057F"/>
    <w:multiLevelType w:val="multilevel"/>
    <w:tmpl w:val="68EA5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AB3035E"/>
    <w:multiLevelType w:val="multilevel"/>
    <w:tmpl w:val="DBF0144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F62FDC"/>
    <w:multiLevelType w:val="multilevel"/>
    <w:tmpl w:val="822E8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14917"/>
    <w:multiLevelType w:val="multilevel"/>
    <w:tmpl w:val="5F7ED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55D9C"/>
    <w:multiLevelType w:val="multilevel"/>
    <w:tmpl w:val="C8309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85"/>
    <w:rsid w:val="002F7F85"/>
    <w:rsid w:val="00401AB8"/>
    <w:rsid w:val="00411C21"/>
    <w:rsid w:val="00A73B42"/>
    <w:rsid w:val="00EF4B70"/>
    <w:rsid w:val="00FD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21"/>
  </w:style>
  <w:style w:type="paragraph" w:styleId="1">
    <w:name w:val="heading 1"/>
    <w:basedOn w:val="normal"/>
    <w:next w:val="normal"/>
    <w:rsid w:val="002F7F85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2F7F85"/>
    <w:pPr>
      <w:keepNext/>
      <w:keepLines/>
      <w:spacing w:before="200" w:after="0" w:line="259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2F7F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F7F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F7F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F7F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F7F85"/>
  </w:style>
  <w:style w:type="table" w:customStyle="1" w:styleId="TableNormal">
    <w:name w:val="TableNormal"/>
    <w:rsid w:val="002F7F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F7F8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F7F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F7F8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0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1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volok-sch3.edumsko.ru/activity/innovate/ground/127/posts/post/9890" TargetMode="External"/><Relationship Id="rId26" Type="http://schemas.openxmlformats.org/officeDocument/2006/relationships/hyperlink" Target="https://volok-sch3.edumsko.ru/activity/innovate/ground/127/posts/post/98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yl.su/qWM3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lyl.su/qWM3" TargetMode="External"/><Relationship Id="rId25" Type="http://schemas.openxmlformats.org/officeDocument/2006/relationships/hyperlink" Target="https://lyl.su/qWM3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volok-sch3.edumsko.ru/activity/innovate/ground/127/posts/post/9890" TargetMode="External"/><Relationship Id="rId29" Type="http://schemas.openxmlformats.org/officeDocument/2006/relationships/hyperlink" Target="http://skiv.instrao.ru/bank-zadaniy/kreativnoe-myshle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volok-sch3.edumsko.ru/activity/innovate/ground/127/posts/post/9890" TargetMode="External"/><Relationship Id="rId32" Type="http://schemas.openxmlformats.org/officeDocument/2006/relationships/hyperlink" Target="https://100ballnik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lyl.su/qWM3" TargetMode="External"/><Relationship Id="rId28" Type="http://schemas.openxmlformats.org/officeDocument/2006/relationships/hyperlink" Target="https://volok-sch3.edumsko.ru/activity/innovate/ground/127/posts/post/989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lyl.su/qWM3" TargetMode="External"/><Relationship Id="rId31" Type="http://schemas.openxmlformats.org/officeDocument/2006/relationships/hyperlink" Target="https://media.prosv.ru/fun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volok-sch3.edumsko.ru/activity/innovate/ground/127/posts/post/9890" TargetMode="External"/><Relationship Id="rId27" Type="http://schemas.openxmlformats.org/officeDocument/2006/relationships/hyperlink" Target="https://lyl.su/qWM3" TargetMode="External"/><Relationship Id="rId30" Type="http://schemas.openxmlformats.org/officeDocument/2006/relationships/hyperlink" Target="https://easyen.ru/load/metodika/kompleksy/kompleks_zanjatij_po_funkcionalnoj_gramotnosti_v_1_klass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2411</Words>
  <Characters>13744</Characters>
  <Application>Microsoft Office Word</Application>
  <DocSecurity>0</DocSecurity>
  <Lines>114</Lines>
  <Paragraphs>32</Paragraphs>
  <ScaleCrop>false</ScaleCrop>
  <Company/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cp:lastPrinted>2025-09-16T18:17:00Z</cp:lastPrinted>
  <dcterms:created xsi:type="dcterms:W3CDTF">2025-09-01T19:21:00Z</dcterms:created>
  <dcterms:modified xsi:type="dcterms:W3CDTF">2025-09-16T18:17:00Z</dcterms:modified>
</cp:coreProperties>
</file>