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5CC" w:rsidRPr="007165CC" w:rsidRDefault="007165CC" w:rsidP="007165CC">
      <w:pPr>
        <w:jc w:val="center"/>
        <w:rPr>
          <w:rFonts w:ascii="Times New Roman" w:hAnsi="Times New Roman"/>
          <w:color w:val="000000"/>
          <w:sz w:val="28"/>
        </w:rPr>
      </w:pPr>
      <w:r w:rsidRPr="007165CC">
        <w:rPr>
          <w:rFonts w:ascii="Times New Roman" w:hAnsi="Times New Roman"/>
          <w:color w:val="000000"/>
          <w:sz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E95BC1" w:rsidRDefault="00E95BC1" w:rsidP="00E95BC1">
      <w:pPr>
        <w:jc w:val="center"/>
        <w:rPr>
          <w:rFonts w:ascii="Times New Roman" w:hAnsi="Times New Roman"/>
          <w:sz w:val="24"/>
          <w:szCs w:val="24"/>
        </w:rPr>
      </w:pPr>
    </w:p>
    <w:p w:rsidR="00E95BC1" w:rsidRDefault="007165CC" w:rsidP="00E95BC1">
      <w:pPr>
        <w:rPr>
          <w:rFonts w:ascii="Times New Roman" w:hAnsi="Times New Roman"/>
          <w:sz w:val="24"/>
          <w:szCs w:val="24"/>
          <w:lang w:eastAsia="en-US"/>
        </w:rPr>
      </w:pPr>
      <w:r w:rsidRPr="007165CC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759450" cy="1469771"/>
            <wp:effectExtent l="0" t="0" r="0" b="0"/>
            <wp:docPr id="1" name="Рисунок 1" descr="C:\Users\User\AppData\Local\Temp\Rar$DIa3176.47301\Юрьев А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47301\Юрьев А.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6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BC1" w:rsidRDefault="00E95BC1" w:rsidP="00E95BC1">
      <w:pPr>
        <w:rPr>
          <w:rFonts w:ascii="Times New Roman" w:hAnsi="Times New Roman"/>
          <w:sz w:val="24"/>
          <w:szCs w:val="24"/>
        </w:rPr>
      </w:pPr>
    </w:p>
    <w:p w:rsidR="00E95BC1" w:rsidRDefault="00E95BC1" w:rsidP="00E95BC1">
      <w:pPr>
        <w:rPr>
          <w:rFonts w:ascii="Times New Roman" w:hAnsi="Times New Roman"/>
          <w:sz w:val="24"/>
          <w:szCs w:val="24"/>
        </w:rPr>
      </w:pPr>
    </w:p>
    <w:p w:rsidR="000D3F78" w:rsidRDefault="000D3F78" w:rsidP="00E95BC1">
      <w:pPr>
        <w:rPr>
          <w:rFonts w:ascii="Times New Roman" w:hAnsi="Times New Roman"/>
          <w:sz w:val="24"/>
          <w:szCs w:val="24"/>
        </w:rPr>
      </w:pPr>
    </w:p>
    <w:p w:rsidR="000D3F78" w:rsidRPr="00957A93" w:rsidRDefault="000D3F78" w:rsidP="000D3F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A93">
        <w:rPr>
          <w:rFonts w:ascii="Times New Roman" w:hAnsi="Times New Roman"/>
          <w:b/>
          <w:sz w:val="28"/>
          <w:szCs w:val="28"/>
        </w:rPr>
        <w:t>Адаптированная образовательная программа</w:t>
      </w:r>
    </w:p>
    <w:p w:rsidR="000D3F78" w:rsidRPr="00957A93" w:rsidRDefault="000D3F78" w:rsidP="000D3F78">
      <w:pPr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957A93">
        <w:rPr>
          <w:rFonts w:ascii="Times New Roman" w:hAnsi="Times New Roman"/>
          <w:b/>
          <w:sz w:val="28"/>
          <w:szCs w:val="28"/>
        </w:rPr>
        <w:t xml:space="preserve">учебного предмета  </w:t>
      </w:r>
      <w:r w:rsidRPr="00957A93">
        <w:rPr>
          <w:rFonts w:ascii="Times New Roman" w:eastAsia="Times New Roman" w:hAnsi="Times New Roman"/>
          <w:b/>
          <w:color w:val="000000"/>
          <w:sz w:val="28"/>
          <w:szCs w:val="28"/>
        </w:rPr>
        <w:t>«Речевая практика»</w:t>
      </w:r>
    </w:p>
    <w:p w:rsidR="000D3F78" w:rsidRPr="00957A93" w:rsidRDefault="000D3F78" w:rsidP="000D3F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A93">
        <w:rPr>
          <w:rFonts w:ascii="Times New Roman" w:hAnsi="Times New Roman"/>
          <w:b/>
          <w:sz w:val="28"/>
          <w:szCs w:val="28"/>
        </w:rPr>
        <w:t>для обучающегося</w:t>
      </w:r>
      <w:r w:rsidR="007165CC">
        <w:rPr>
          <w:rFonts w:ascii="Times New Roman" w:hAnsi="Times New Roman"/>
          <w:b/>
          <w:sz w:val="28"/>
          <w:szCs w:val="28"/>
        </w:rPr>
        <w:t xml:space="preserve"> с интеллектуальными нарушениями</w:t>
      </w:r>
    </w:p>
    <w:p w:rsidR="000D3F78" w:rsidRDefault="007165CC" w:rsidP="000D3F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D3F78" w:rsidRPr="00957A93">
        <w:rPr>
          <w:rFonts w:ascii="Times New Roman" w:hAnsi="Times New Roman"/>
          <w:b/>
          <w:sz w:val="28"/>
          <w:szCs w:val="28"/>
        </w:rPr>
        <w:t xml:space="preserve">«А» класса </w:t>
      </w:r>
    </w:p>
    <w:p w:rsidR="00E95BC1" w:rsidRDefault="00E95BC1" w:rsidP="000D3F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br/>
      </w:r>
      <w:r w:rsidR="000D3F78">
        <w:rPr>
          <w:rFonts w:ascii="Times New Roman" w:hAnsi="Times New Roman"/>
          <w:b/>
          <w:sz w:val="28"/>
          <w:szCs w:val="28"/>
        </w:rPr>
        <w:t xml:space="preserve"> </w:t>
      </w:r>
    </w:p>
    <w:p w:rsidR="00E95BC1" w:rsidRDefault="00E95BC1" w:rsidP="00E95B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5BC1" w:rsidRDefault="00E95BC1" w:rsidP="00E95BC1">
      <w:pPr>
        <w:jc w:val="center"/>
        <w:rPr>
          <w:rFonts w:ascii="Times New Roman" w:hAnsi="Times New Roman"/>
          <w:sz w:val="24"/>
          <w:szCs w:val="24"/>
        </w:rPr>
      </w:pPr>
    </w:p>
    <w:p w:rsidR="007165CC" w:rsidRDefault="007165CC" w:rsidP="00E95BC1">
      <w:pPr>
        <w:jc w:val="center"/>
        <w:rPr>
          <w:rFonts w:ascii="Times New Roman" w:hAnsi="Times New Roman"/>
          <w:sz w:val="24"/>
          <w:szCs w:val="24"/>
        </w:rPr>
      </w:pPr>
    </w:p>
    <w:p w:rsidR="007165CC" w:rsidRDefault="007165CC" w:rsidP="00E95BC1">
      <w:pPr>
        <w:jc w:val="center"/>
        <w:rPr>
          <w:rFonts w:ascii="Times New Roman" w:hAnsi="Times New Roman"/>
          <w:sz w:val="24"/>
          <w:szCs w:val="24"/>
        </w:rPr>
      </w:pPr>
    </w:p>
    <w:p w:rsidR="007165CC" w:rsidRDefault="007165CC" w:rsidP="00E95BC1">
      <w:pPr>
        <w:jc w:val="center"/>
        <w:rPr>
          <w:rFonts w:ascii="Times New Roman" w:hAnsi="Times New Roman"/>
          <w:sz w:val="24"/>
          <w:szCs w:val="24"/>
        </w:rPr>
      </w:pPr>
    </w:p>
    <w:p w:rsidR="00E95BC1" w:rsidRPr="007165CC" w:rsidRDefault="00E95BC1" w:rsidP="00E95BC1">
      <w:pPr>
        <w:jc w:val="center"/>
        <w:rPr>
          <w:rFonts w:ascii="Times New Roman" w:hAnsi="Times New Roman"/>
          <w:sz w:val="24"/>
          <w:szCs w:val="24"/>
        </w:rPr>
      </w:pPr>
    </w:p>
    <w:p w:rsidR="00E95BC1" w:rsidRPr="007165CC" w:rsidRDefault="00E95BC1" w:rsidP="00E95BC1">
      <w:pPr>
        <w:pStyle w:val="ab"/>
        <w:spacing w:after="120"/>
        <w:jc w:val="center"/>
        <w:rPr>
          <w:rFonts w:ascii="Times New Roman" w:hAnsi="Times New Roman"/>
          <w:sz w:val="24"/>
          <w:szCs w:val="24"/>
        </w:rPr>
      </w:pPr>
      <w:r w:rsidRPr="007165CC">
        <w:rPr>
          <w:rFonts w:ascii="Times New Roman" w:hAnsi="Times New Roman"/>
          <w:sz w:val="24"/>
          <w:szCs w:val="24"/>
        </w:rPr>
        <w:t>х. Чернышевка</w:t>
      </w:r>
    </w:p>
    <w:p w:rsidR="00E95BC1" w:rsidRPr="007165CC" w:rsidRDefault="00160D92" w:rsidP="00E95BC1">
      <w:pPr>
        <w:pStyle w:val="ab"/>
        <w:spacing w:after="120"/>
        <w:jc w:val="center"/>
        <w:rPr>
          <w:rFonts w:ascii="Times New Roman" w:hAnsi="Times New Roman"/>
          <w:sz w:val="24"/>
          <w:szCs w:val="24"/>
        </w:rPr>
      </w:pPr>
      <w:r w:rsidRPr="007165CC">
        <w:rPr>
          <w:rFonts w:ascii="Times New Roman" w:hAnsi="Times New Roman"/>
          <w:sz w:val="24"/>
          <w:szCs w:val="24"/>
        </w:rPr>
        <w:t>2026-2027 уч. г</w:t>
      </w:r>
      <w:r w:rsidR="00E95BC1" w:rsidRPr="007165CC">
        <w:rPr>
          <w:rFonts w:ascii="Times New Roman" w:hAnsi="Times New Roman"/>
          <w:sz w:val="24"/>
          <w:szCs w:val="24"/>
        </w:rPr>
        <w:t>од</w:t>
      </w:r>
    </w:p>
    <w:p w:rsidR="00B04531" w:rsidRDefault="00B04531" w:rsidP="00E95B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54962" w:rsidRDefault="00D549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54962" w:rsidRDefault="00570ABF" w:rsidP="001C62AB">
      <w:pPr>
        <w:pStyle w:val="1"/>
        <w:numPr>
          <w:ilvl w:val="0"/>
          <w:numId w:val="7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" w:name="_Toc144130059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1"/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Учебный предмет «Речевая практика»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«Речевая практика» во 2 классе рассчитана на 34 учебные недели и составляет 68 часов в год (2 часа в неделю).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«Речевая практика».</w:t>
      </w:r>
    </w:p>
    <w:p w:rsidR="00D54962" w:rsidRPr="003212C5" w:rsidRDefault="00570A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3F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 обучения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развитие речевой коммуникации обучающихся с интеллектуальными нарушениями (умственной отсталостью) для осуществления общения с окружающими людьми.</w:t>
      </w:r>
    </w:p>
    <w:p w:rsidR="00D54962" w:rsidRPr="000D3F78" w:rsidRDefault="00570A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D3F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 обучения:</w:t>
      </w:r>
    </w:p>
    <w:p w:rsidR="00D54962" w:rsidRPr="003212C5" w:rsidRDefault="00570A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444A7"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овершенствование речевого опыта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54962" w:rsidRPr="003212C5" w:rsidRDefault="00570A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обогащение языковых средств;</w:t>
      </w:r>
    </w:p>
    <w:p w:rsidR="00D54962" w:rsidRPr="003212C5" w:rsidRDefault="00570A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выразительной стороны речи;</w:t>
      </w:r>
    </w:p>
    <w:p w:rsidR="00D54962" w:rsidRPr="003212C5" w:rsidRDefault="00570A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</w:t>
      </w:r>
      <w:r w:rsidRPr="003212C5">
        <w:rPr>
          <w:rFonts w:ascii="Times New Roman" w:eastAsia="Times New Roman" w:hAnsi="Times New Roman" w:cs="Times New Roman"/>
          <w:sz w:val="24"/>
          <w:szCs w:val="24"/>
        </w:rPr>
        <w:t xml:space="preserve">умений и 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навыков связной речи;</w:t>
      </w:r>
    </w:p>
    <w:p w:rsidR="00D54962" w:rsidRPr="003212C5" w:rsidRDefault="00570A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культуры речевого общения.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Рабочая программа по учебному предмету «Речевая практика» во 2 классе определяет следующие задачи:</w:t>
      </w:r>
    </w:p>
    <w:p w:rsidR="00D54962" w:rsidRPr="003212C5" w:rsidRDefault="00570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составлять развернутые связные высказывания с опорой на план;</w:t>
      </w:r>
    </w:p>
    <w:p w:rsidR="00D54962" w:rsidRPr="003212C5" w:rsidRDefault="00570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совершенствование диалогических умений обучающихся;</w:t>
      </w:r>
    </w:p>
    <w:p w:rsidR="00D54962" w:rsidRPr="003212C5" w:rsidRDefault="00570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участвовать в контекстном диалоге;</w:t>
      </w:r>
    </w:p>
    <w:p w:rsidR="00D54962" w:rsidRPr="003212C5" w:rsidRDefault="00570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интонационной и жестово-мимической выразительности;</w:t>
      </w:r>
    </w:p>
    <w:p w:rsidR="00D54962" w:rsidRPr="003212C5" w:rsidRDefault="00570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формирование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умения составлять рассказ с использованием различных опор (картинок, символов, вопросов);</w:t>
      </w:r>
    </w:p>
    <w:p w:rsidR="00D54962" w:rsidRPr="003212C5" w:rsidRDefault="00570AB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уважительного отношения к собеседнику, его пожеланиям.</w:t>
      </w:r>
    </w:p>
    <w:p w:rsidR="00D54962" w:rsidRPr="003212C5" w:rsidRDefault="00570A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sz w:val="24"/>
          <w:szCs w:val="24"/>
        </w:rPr>
        <w:br w:type="page"/>
      </w:r>
    </w:p>
    <w:p w:rsidR="00D54962" w:rsidRPr="003212C5" w:rsidRDefault="00570ABF" w:rsidP="007346AF">
      <w:pPr>
        <w:pStyle w:val="1"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2" w:name="_Toc144130060"/>
      <w:r w:rsidRPr="003212C5"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 ОБУЧЕНИЯ</w:t>
      </w:r>
      <w:bookmarkEnd w:id="2"/>
    </w:p>
    <w:p w:rsidR="00D54962" w:rsidRPr="003212C5" w:rsidRDefault="00570ABF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Обучение речевой практике во 2 классе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неразрывно связано с развитием познавательной деятельности, личностных качеств ребёнка, а также, с воспитанием любознательности, культуры поведения в обществе.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Содержание программы включает четыре раздела:</w:t>
      </w:r>
    </w:p>
    <w:p w:rsidR="00D54962" w:rsidRPr="003212C5" w:rsidRDefault="00570A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аудирование и понимание речи;</w:t>
      </w:r>
    </w:p>
    <w:p w:rsidR="00D54962" w:rsidRPr="003212C5" w:rsidRDefault="00570A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дикция и выразительность речи;</w:t>
      </w:r>
    </w:p>
    <w:p w:rsidR="00D54962" w:rsidRPr="003212C5" w:rsidRDefault="00570A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общение и его значение в жизни;</w:t>
      </w:r>
    </w:p>
    <w:p w:rsidR="00D54962" w:rsidRPr="003212C5" w:rsidRDefault="00570AB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речевого общения (базовые формулы речевого общения, примерные темы речевых ситуаций, алгоритм работы над речевой ситуацией).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>Включение в программу разделов «Аудирование и понимание речи», «Дикция и выразительность речи», «Общение и его значение в жизни» обеспечивает целенаправленную работу по развитию у школьников умений правильно воспринимать речь на слух, точно её интонировать, владеть этикетными средствами общения. Центральным в программе является раздел «Организация речевого общения». В нём определены речевые ситуации, которые встречались или могли встретиться в реальной жизни детей. В этих ситуациях школьники должны вести себя (вербально и невербально) в традициях данного общества. Иными словами, в процессе реализации программных тем предполагается научить детей понимать речевую ситуацию, правильно вести себя в ней, точно использовать языковые средства для поддержания общения.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 xml:space="preserve"> Во 2 классе расширяются возможности понимания обучающимися обращённой речи, в том числе за счёт включения упражнений на прослушивание знакомой речи в записи, совершенствуются диалогические умения школьников, много внимания уделяется развитию у них умений участвовать в контекстном диалоге, составлять развёрнутые связные высказывания с опорой на план. Актуальными во 2 классе остаются задачи развития интонационной и жестово-мимической выразительности речи.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sz w:val="24"/>
          <w:szCs w:val="24"/>
        </w:rPr>
        <w:t xml:space="preserve">Выбор методов обучения обуславливается рядом факторов: содержанием изучаемого материала, возрастом и уровнем развития обучающихся, а также уровнем готовности их к овладению учебным материалом. На выбор методов обучения оказывает влияние коррекционная направленность обучения, а также решение задач социальной адаптации. На уроках речевой практики широкое применение находят </w:t>
      </w:r>
      <w:r w:rsidRPr="003212C5">
        <w:rPr>
          <w:rFonts w:ascii="Times New Roman" w:eastAsia="Times New Roman" w:hAnsi="Times New Roman" w:cs="Times New Roman"/>
          <w:sz w:val="24"/>
          <w:szCs w:val="24"/>
        </w:rPr>
        <w:lastRenderedPageBreak/>
        <w:t>следующие методы обучения: конструирование диалогов, тренировочные упражнения в произнесении с заданной интонацией, проигрывание диалогов, рассматривание иллюстрации, составление предложений, ролевые игры, дидактические игры, а также методы и приемы интерактивного обучения с применением аудио- и видеоматериалов, ИКТ.  Известно, что если ребенок заинтересован работой, положительно эмоционально настроен, то эффективность уроков заметно возрастает.</w:t>
      </w:r>
    </w:p>
    <w:p w:rsidR="00D54962" w:rsidRPr="003212C5" w:rsidRDefault="00570AB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Обучение речевой практике носит коррекционную и практическую направленность и тесно связано с другими предметами. </w:t>
      </w:r>
    </w:p>
    <w:p w:rsidR="00D54962" w:rsidRPr="003212C5" w:rsidRDefault="00570AB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212C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 разделов</w:t>
      </w:r>
    </w:p>
    <w:tbl>
      <w:tblPr>
        <w:tblStyle w:val="af5"/>
        <w:tblW w:w="937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8"/>
        <w:gridCol w:w="5331"/>
        <w:gridCol w:w="1418"/>
        <w:gridCol w:w="1662"/>
      </w:tblGrid>
      <w:tr w:rsidR="00D54962">
        <w:tc>
          <w:tcPr>
            <w:tcW w:w="968" w:type="dxa"/>
            <w:vAlign w:val="center"/>
          </w:tcPr>
          <w:p w:rsidR="00D54962" w:rsidRPr="00160D9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60D92">
              <w:rPr>
                <w:b/>
                <w:color w:val="000000"/>
                <w:sz w:val="24"/>
                <w:szCs w:val="24"/>
              </w:rPr>
              <w:t>№</w:t>
            </w:r>
          </w:p>
          <w:p w:rsidR="00D54962" w:rsidRPr="00160D9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60D92">
              <w:rPr>
                <w:b/>
                <w:color w:val="000000"/>
                <w:sz w:val="24"/>
                <w:szCs w:val="24"/>
              </w:rPr>
              <w:t>п/п</w:t>
            </w:r>
          </w:p>
          <w:p w:rsidR="00D54962" w:rsidRPr="00160D92" w:rsidRDefault="00D54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331" w:type="dxa"/>
            <w:vAlign w:val="center"/>
          </w:tcPr>
          <w:p w:rsidR="00D54962" w:rsidRPr="00160D9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60D92">
              <w:rPr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1418" w:type="dxa"/>
            <w:vAlign w:val="center"/>
          </w:tcPr>
          <w:p w:rsidR="00D54962" w:rsidRPr="00160D9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60D92"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62" w:type="dxa"/>
            <w:vAlign w:val="center"/>
          </w:tcPr>
          <w:p w:rsidR="00D54962" w:rsidRPr="00160D9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60D92"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</w:tc>
      </w:tr>
      <w:tr w:rsidR="00D54962">
        <w:tc>
          <w:tcPr>
            <w:tcW w:w="96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31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Аудирование</w:t>
            </w:r>
          </w:p>
        </w:tc>
        <w:tc>
          <w:tcPr>
            <w:tcW w:w="141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62" w:type="dxa"/>
            <w:vAlign w:val="center"/>
          </w:tcPr>
          <w:p w:rsidR="00D54962" w:rsidRDefault="00D549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54962">
        <w:tc>
          <w:tcPr>
            <w:tcW w:w="96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31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Дикция и выразительность речи</w:t>
            </w:r>
          </w:p>
        </w:tc>
        <w:tc>
          <w:tcPr>
            <w:tcW w:w="141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662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54962">
        <w:tc>
          <w:tcPr>
            <w:tcW w:w="96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331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речевой ситуации и организация высказывания</w:t>
            </w:r>
          </w:p>
        </w:tc>
        <w:tc>
          <w:tcPr>
            <w:tcW w:w="141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bookmarkStart w:id="3" w:name="_heading=h.gjdgxs" w:colFirst="0" w:colLast="0"/>
            <w:bookmarkEnd w:id="3"/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662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54962">
        <w:tc>
          <w:tcPr>
            <w:tcW w:w="96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331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Культура общения</w:t>
            </w:r>
          </w:p>
        </w:tc>
        <w:tc>
          <w:tcPr>
            <w:tcW w:w="141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662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D54962">
        <w:tc>
          <w:tcPr>
            <w:tcW w:w="6299" w:type="dxa"/>
            <w:gridSpan w:val="2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68</w:t>
            </w:r>
          </w:p>
        </w:tc>
        <w:tc>
          <w:tcPr>
            <w:tcW w:w="1662" w:type="dxa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</w:tr>
    </w:tbl>
    <w:p w:rsidR="00900542" w:rsidRDefault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 w:type="page"/>
      </w:r>
    </w:p>
    <w:p w:rsidR="00900542" w:rsidRPr="00900542" w:rsidRDefault="00900542" w:rsidP="00900542">
      <w:pPr>
        <w:pStyle w:val="2"/>
        <w:numPr>
          <w:ilvl w:val="0"/>
          <w:numId w:val="13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4" w:name="_Toc144130061"/>
      <w:bookmarkStart w:id="5" w:name="_Hlk138962750"/>
      <w:bookmarkStart w:id="6" w:name="_Hlk138961499"/>
      <w:bookmarkStart w:id="7" w:name="_Hlk138967155"/>
      <w:r w:rsidRPr="00900542">
        <w:rPr>
          <w:rFonts w:ascii="Times New Roman" w:hAnsi="Times New Roman" w:cs="Times New Roman"/>
          <w:sz w:val="28"/>
          <w:szCs w:val="28"/>
        </w:rPr>
        <w:lastRenderedPageBreak/>
        <w:t>ПЛАНИРУЕМЫЕ РЕЗУЛЬТАТЫ</w:t>
      </w:r>
      <w:bookmarkEnd w:id="4"/>
      <w:r w:rsidRPr="009005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542" w:rsidRPr="003212C5" w:rsidRDefault="00900542" w:rsidP="00900542">
      <w:pPr>
        <w:pStyle w:val="ab"/>
        <w:spacing w:before="240" w:line="276" w:lineRule="auto"/>
        <w:ind w:left="720"/>
        <w:rPr>
          <w:rFonts w:ascii="Times New Roman" w:hAnsi="Times New Roman"/>
          <w:b/>
          <w:sz w:val="24"/>
          <w:szCs w:val="24"/>
        </w:rPr>
      </w:pPr>
      <w:r w:rsidRPr="003212C5">
        <w:rPr>
          <w:rFonts w:ascii="Times New Roman" w:hAnsi="Times New Roman"/>
          <w:b/>
          <w:sz w:val="24"/>
          <w:szCs w:val="24"/>
        </w:rPr>
        <w:t xml:space="preserve"> </w:t>
      </w:r>
      <w:bookmarkStart w:id="8" w:name="_Hlk138962780"/>
      <w:bookmarkEnd w:id="5"/>
      <w:r w:rsidRPr="003212C5">
        <w:rPr>
          <w:rFonts w:ascii="Times New Roman" w:hAnsi="Times New Roman"/>
          <w:b/>
          <w:sz w:val="24"/>
          <w:szCs w:val="24"/>
        </w:rPr>
        <w:t>Личностные:</w:t>
      </w:r>
    </w:p>
    <w:p w:rsidR="00900542" w:rsidRPr="003212C5" w:rsidRDefault="00900542" w:rsidP="00900542">
      <w:pPr>
        <w:pStyle w:val="a6"/>
        <w:numPr>
          <w:ilvl w:val="0"/>
          <w:numId w:val="8"/>
        </w:numPr>
        <w:spacing w:line="360" w:lineRule="auto"/>
        <w:jc w:val="both"/>
        <w:rPr>
          <w:b/>
        </w:rPr>
      </w:pPr>
      <w:r w:rsidRPr="003212C5">
        <w:t>владение навыками коммуникации и принятыми ритуалами социального взаимодействия;</w:t>
      </w:r>
    </w:p>
    <w:p w:rsidR="00900542" w:rsidRPr="003212C5" w:rsidRDefault="00900542" w:rsidP="00900542">
      <w:pPr>
        <w:pStyle w:val="a6"/>
        <w:numPr>
          <w:ilvl w:val="1"/>
          <w:numId w:val="9"/>
        </w:numPr>
        <w:spacing w:line="360" w:lineRule="auto"/>
        <w:ind w:left="0" w:firstLine="426"/>
        <w:jc w:val="both"/>
        <w:rPr>
          <w:b/>
        </w:rPr>
      </w:pPr>
      <w:r w:rsidRPr="003212C5">
        <w:t>понимание личной ответственности за свои поступки на основе представлений о этических нормах и правилах поведения в современном обществе;</w:t>
      </w:r>
    </w:p>
    <w:p w:rsidR="00900542" w:rsidRPr="003212C5" w:rsidRDefault="00900542" w:rsidP="00900542">
      <w:pPr>
        <w:pStyle w:val="a6"/>
        <w:numPr>
          <w:ilvl w:val="1"/>
          <w:numId w:val="9"/>
        </w:numPr>
        <w:spacing w:line="360" w:lineRule="auto"/>
        <w:ind w:left="0" w:firstLine="426"/>
        <w:jc w:val="both"/>
        <w:rPr>
          <w:b/>
        </w:rPr>
      </w:pPr>
      <w:bookmarkStart w:id="9" w:name="_heading=h.otmo4wfdhgm" w:colFirst="0" w:colLast="0"/>
      <w:bookmarkEnd w:id="9"/>
      <w:r w:rsidRPr="003212C5">
        <w:t>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bookmarkEnd w:id="6"/>
    <w:bookmarkEnd w:id="8"/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Предметные: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Минимальный уровень</w:t>
      </w:r>
    </w:p>
    <w:p w:rsidR="00900542" w:rsidRPr="003212C5" w:rsidRDefault="00900542" w:rsidP="009005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формулировать просьбы и желания с использованием этикетных слов и выражений;</w:t>
      </w:r>
    </w:p>
    <w:p w:rsidR="00900542" w:rsidRPr="003212C5" w:rsidRDefault="00900542" w:rsidP="009005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ролевых играх в соответствии с речевыми возможностями;</w:t>
      </w:r>
    </w:p>
    <w:p w:rsidR="00900542" w:rsidRPr="003212C5" w:rsidRDefault="00900542" w:rsidP="009005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воспринимать на слух сказки и рассказы; отвечать на вопросы учителя по их содержанию с опорой на иллюстративный материал;</w:t>
      </w:r>
    </w:p>
    <w:p w:rsidR="00900542" w:rsidRPr="003212C5" w:rsidRDefault="00900542" w:rsidP="009005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выразительно произносить чистоговорки, короткие стихотворения с опорой на образец чтения учителя;</w:t>
      </w:r>
    </w:p>
    <w:p w:rsidR="00900542" w:rsidRPr="003212C5" w:rsidRDefault="00900542" w:rsidP="009005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беседах на темы, близкие личному опыту ребенка;</w:t>
      </w:r>
    </w:p>
    <w:p w:rsidR="00900542" w:rsidRPr="003212C5" w:rsidRDefault="00900542" w:rsidP="0090054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отвечать на вопросы учителя по содержанию прослушанных и/или просмотренных радио- и телепередач.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Достаточный уровень: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содержания небольших по объему сказок, рассказов и стихотворений; отвечать на вопросы;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содержания детских радио - и телепередач, отвечать на вопросы учителя;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правильные средства интонации с опорой на образец речи учителя и анализ речевой ситуации;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 участвовать в диалогах по темам речевых ситуаций;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высказывать свои просьбы и желания; выполнение речевых действий (приветствия, прощания, извинения и т. п.), используя соответствующие этикетные слова и выражения;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участвовать в коллективном составлении рассказа или сказки по темам речевых ситуаций;</w:t>
      </w:r>
    </w:p>
    <w:p w:rsidR="00900542" w:rsidRPr="003212C5" w:rsidRDefault="00900542" w:rsidP="0090054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 рассказы с опорой на картинный или картинно-символический план.</w:t>
      </w:r>
    </w:p>
    <w:p w:rsidR="00900542" w:rsidRPr="003212C5" w:rsidRDefault="00900542" w:rsidP="00900542">
      <w:pPr>
        <w:pStyle w:val="afb"/>
        <w:spacing w:before="2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10" w:name="_heading=h.4d34og8"/>
      <w:bookmarkStart w:id="11" w:name="_Hlk138961962"/>
      <w:bookmarkEnd w:id="10"/>
      <w:r w:rsidRPr="003212C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Система оценки </w:t>
      </w:r>
      <w:r w:rsidR="00C76487" w:rsidRPr="003212C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достижений</w:t>
      </w:r>
    </w:p>
    <w:bookmarkEnd w:id="11"/>
    <w:p w:rsidR="00900542" w:rsidRPr="003212C5" w:rsidRDefault="00900542" w:rsidP="0090054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3212C5">
        <w:rPr>
          <w:rFonts w:ascii="Times New Roman" w:hAnsi="Times New Roman" w:cs="Times New Roman"/>
          <w:sz w:val="24"/>
          <w:szCs w:val="24"/>
          <w:highlight w:val="white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900542" w:rsidRPr="003212C5" w:rsidRDefault="00900542" w:rsidP="00900542">
      <w:pPr>
        <w:pStyle w:val="a6"/>
        <w:numPr>
          <w:ilvl w:val="1"/>
          <w:numId w:val="11"/>
        </w:numPr>
        <w:spacing w:line="360" w:lineRule="auto"/>
        <w:ind w:left="0" w:firstLine="426"/>
        <w:rPr>
          <w:b/>
        </w:rPr>
      </w:pPr>
      <w:r w:rsidRPr="003212C5">
        <w:t>0 баллов - нет фиксируемой динамики;</w:t>
      </w:r>
    </w:p>
    <w:p w:rsidR="00900542" w:rsidRPr="003212C5" w:rsidRDefault="00900542" w:rsidP="00900542">
      <w:pPr>
        <w:pStyle w:val="a6"/>
        <w:numPr>
          <w:ilvl w:val="1"/>
          <w:numId w:val="11"/>
        </w:numPr>
        <w:spacing w:line="360" w:lineRule="auto"/>
        <w:ind w:left="0" w:firstLine="426"/>
        <w:rPr>
          <w:b/>
        </w:rPr>
      </w:pPr>
      <w:r w:rsidRPr="003212C5">
        <w:t>1 балл - минимальная динамика;</w:t>
      </w:r>
    </w:p>
    <w:p w:rsidR="00900542" w:rsidRPr="003212C5" w:rsidRDefault="00900542" w:rsidP="00900542">
      <w:pPr>
        <w:pStyle w:val="a6"/>
        <w:numPr>
          <w:ilvl w:val="1"/>
          <w:numId w:val="11"/>
        </w:numPr>
        <w:spacing w:line="360" w:lineRule="auto"/>
        <w:ind w:left="0" w:firstLine="426"/>
        <w:rPr>
          <w:b/>
        </w:rPr>
      </w:pPr>
      <w:r w:rsidRPr="003212C5">
        <w:t>2 балла - удовлетворительная динамика;</w:t>
      </w:r>
    </w:p>
    <w:p w:rsidR="00900542" w:rsidRPr="003212C5" w:rsidRDefault="00900542" w:rsidP="00900542">
      <w:pPr>
        <w:pStyle w:val="a6"/>
        <w:numPr>
          <w:ilvl w:val="1"/>
          <w:numId w:val="11"/>
        </w:numPr>
        <w:spacing w:line="360" w:lineRule="auto"/>
        <w:ind w:left="0" w:firstLine="426"/>
        <w:rPr>
          <w:b/>
        </w:rPr>
      </w:pPr>
      <w:bookmarkStart w:id="12" w:name="_heading=h.smat2jc7n2j" w:colFirst="0" w:colLast="0"/>
      <w:bookmarkEnd w:id="12"/>
      <w:r w:rsidRPr="003212C5">
        <w:t>3 балла - значительная динамика.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heading=h.ha5t6xo5ig3n"/>
      <w:bookmarkEnd w:id="7"/>
      <w:bookmarkEnd w:id="13"/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предметных результатов в течение 1 полугодия не проводится, используется только качественная оценка. Со 2 полугодия оценка достижения обучающимися предметных результатов базируется на принципах индивидуального и дифференцированного подходов.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Оценка предметных результатов, обучающихся с умственной отсталостью (интеллектуальными нарушениями) 2-х классов осуществляется по трехбалльной системе: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«5» - отлично,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«4» - хорошо,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«3» - удовлетворительно.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Оценка «5»</w:t>
      </w:r>
      <w:r w:rsidRPr="003212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ставится, если обучающийся обнаруживает понимание пройденного материала. Самостоятельно или с помощью учителя может сформулировать и обосновать  ответ, привести необходимые примеры полученных знаний на практике, в жизни. Допускает незначительные неточности (оговорки), не влияющие на правильность понятий, которые исправляет сам или с помощью учителя. Ученик в основном, последователен в изложении учебного материала.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Оценка «4»</w:t>
      </w:r>
      <w:r w:rsidRPr="003212C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ставится, если обучающийся дает ответ, в целом соответствующий требованиям оценки «5», но затрудняется в формулировании отдельных понятий и определений. Исправляет их с помощью учителя. Делает ошибки по практическому применению отдельных положений изучаемых предметов в повседневной жизни. Исправляет их с помощью  учителя.</w:t>
      </w:r>
    </w:p>
    <w:p w:rsidR="00900542" w:rsidRPr="003212C5" w:rsidRDefault="00900542" w:rsidP="0090054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Оценка «3»</w:t>
      </w:r>
      <w:r w:rsidRPr="003212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ставится, если обучающийся обнаруживает знание и понимание основных положений данной темы, но излагает материал недостаточно полно и последовательно, с большими затруднениями. Допускает ошибки в речи; затрудняется самостоятельно подтвердить правила примерами и делает это с помощью учителя; нуждается в постоянной помощи учителя. Делает ошибки, вызванные недопониманием смысла учебного материала.</w:t>
      </w:r>
    </w:p>
    <w:p w:rsidR="00900542" w:rsidRPr="003212C5" w:rsidRDefault="00900542" w:rsidP="0090054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12C5">
        <w:rPr>
          <w:rFonts w:ascii="Times New Roman" w:eastAsia="Times New Roman" w:hAnsi="Times New Roman" w:cs="Times New Roman"/>
          <w:b/>
          <w:i/>
          <w:sz w:val="24"/>
          <w:szCs w:val="24"/>
        </w:rPr>
        <w:t>Оценка «2»</w:t>
      </w:r>
      <w:r w:rsidRPr="003212C5">
        <w:rPr>
          <w:rFonts w:ascii="Times New Roman" w:eastAsia="Times New Roman" w:hAnsi="Times New Roman" w:cs="Times New Roman"/>
          <w:sz w:val="24"/>
          <w:szCs w:val="24"/>
        </w:rPr>
        <w:t xml:space="preserve"> -  не ставится.</w:t>
      </w:r>
    </w:p>
    <w:p w:rsidR="00D54962" w:rsidRPr="003212C5" w:rsidRDefault="00D54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00542" w:rsidRPr="00900542" w:rsidRDefault="00900542" w:rsidP="00900542">
      <w:pPr>
        <w:rPr>
          <w:rFonts w:ascii="Times New Roman" w:eastAsia="Times New Roman" w:hAnsi="Times New Roman" w:cs="Times New Roman"/>
          <w:sz w:val="24"/>
          <w:szCs w:val="24"/>
        </w:rPr>
        <w:sectPr w:rsidR="00900542" w:rsidRPr="00900542">
          <w:footerReference w:type="even" r:id="rId10"/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D54962" w:rsidRDefault="00570ABF" w:rsidP="00900542">
      <w:pPr>
        <w:pStyle w:val="1"/>
        <w:numPr>
          <w:ilvl w:val="0"/>
          <w:numId w:val="14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Toc144130062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ТЕМАТИЧЕСКОЕ ПЛАНИРОВАНИЕ</w:t>
      </w:r>
      <w:bookmarkEnd w:id="14"/>
    </w:p>
    <w:p w:rsidR="00D54962" w:rsidRDefault="00D54962">
      <w:pPr>
        <w:pBdr>
          <w:top w:val="nil"/>
          <w:left w:val="nil"/>
          <w:bottom w:val="nil"/>
          <w:right w:val="nil"/>
          <w:between w:val="nil"/>
        </w:pBdr>
        <w:tabs>
          <w:tab w:val="left" w:pos="5790"/>
        </w:tabs>
        <w:spacing w:after="0" w:line="240" w:lineRule="auto"/>
        <w:ind w:left="1146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6"/>
        <w:tblW w:w="15491" w:type="dxa"/>
        <w:tblInd w:w="-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"/>
        <w:gridCol w:w="777"/>
        <w:gridCol w:w="852"/>
        <w:gridCol w:w="1985"/>
        <w:gridCol w:w="709"/>
        <w:gridCol w:w="4818"/>
        <w:gridCol w:w="3119"/>
        <w:gridCol w:w="2835"/>
      </w:tblGrid>
      <w:tr w:rsidR="005408D7" w:rsidRPr="003212C5" w:rsidTr="00AF61D5">
        <w:trPr>
          <w:trHeight w:val="585"/>
        </w:trPr>
        <w:tc>
          <w:tcPr>
            <w:tcW w:w="396" w:type="dxa"/>
            <w:vMerge w:val="restart"/>
            <w:tcBorders>
              <w:right w:val="single" w:sz="4" w:space="0" w:color="auto"/>
            </w:tcBorders>
            <w:vAlign w:val="center"/>
          </w:tcPr>
          <w:p w:rsidR="005408D7" w:rsidRPr="003212C5" w:rsidRDefault="005408D7">
            <w:pPr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№</w:t>
            </w:r>
          </w:p>
          <w:p w:rsidR="005408D7" w:rsidRPr="003212C5" w:rsidRDefault="005408D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9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408D7" w:rsidRDefault="00AF61D5" w:rsidP="00AF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  <w:p w:rsidR="005408D7" w:rsidRPr="003212C5" w:rsidRDefault="005408D7" w:rsidP="005408D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5408D7" w:rsidRPr="003212C5" w:rsidRDefault="005408D7">
            <w:pPr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5408D7" w:rsidRPr="003212C5" w:rsidRDefault="005408D7" w:rsidP="00806C56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Кол</w:t>
            </w:r>
            <w:r w:rsidRPr="003212C5">
              <w:rPr>
                <w:b/>
                <w:sz w:val="24"/>
                <w:szCs w:val="24"/>
                <w:lang w:val="en-US"/>
              </w:rPr>
              <w:t>-</w:t>
            </w:r>
            <w:r w:rsidRPr="003212C5">
              <w:rPr>
                <w:b/>
                <w:sz w:val="24"/>
                <w:szCs w:val="24"/>
              </w:rPr>
              <w:t>во часов</w:t>
            </w:r>
          </w:p>
        </w:tc>
        <w:tc>
          <w:tcPr>
            <w:tcW w:w="4818" w:type="dxa"/>
            <w:vMerge w:val="restart"/>
            <w:vAlign w:val="center"/>
          </w:tcPr>
          <w:p w:rsidR="005408D7" w:rsidRPr="003212C5" w:rsidRDefault="005408D7">
            <w:pPr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5954" w:type="dxa"/>
            <w:gridSpan w:val="2"/>
            <w:vAlign w:val="center"/>
          </w:tcPr>
          <w:p w:rsidR="005408D7" w:rsidRPr="003212C5" w:rsidRDefault="005408D7">
            <w:pPr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Дифференциация видов деятельности обучающихся</w:t>
            </w:r>
          </w:p>
        </w:tc>
      </w:tr>
      <w:tr w:rsidR="00AF61D5" w:rsidRPr="003212C5" w:rsidTr="00AF61D5">
        <w:trPr>
          <w:trHeight w:val="716"/>
        </w:trPr>
        <w:tc>
          <w:tcPr>
            <w:tcW w:w="396" w:type="dxa"/>
            <w:vMerge/>
            <w:tcBorders>
              <w:right w:val="single" w:sz="4" w:space="0" w:color="auto"/>
            </w:tcBorders>
            <w:vAlign w:val="center"/>
          </w:tcPr>
          <w:p w:rsidR="00AF61D5" w:rsidRPr="003212C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61D5" w:rsidRPr="003212C5" w:rsidRDefault="00AF61D5" w:rsidP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 плану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F61D5" w:rsidRPr="003212C5" w:rsidRDefault="00AF61D5" w:rsidP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факт.</w:t>
            </w:r>
          </w:p>
        </w:tc>
        <w:tc>
          <w:tcPr>
            <w:tcW w:w="1985" w:type="dxa"/>
            <w:vMerge/>
            <w:vAlign w:val="center"/>
          </w:tcPr>
          <w:p w:rsidR="00AF61D5" w:rsidRPr="003212C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AF61D5" w:rsidRPr="003212C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4818" w:type="dxa"/>
            <w:vMerge/>
            <w:vAlign w:val="center"/>
          </w:tcPr>
          <w:p w:rsidR="00AF61D5" w:rsidRPr="003212C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AF61D5" w:rsidRPr="003212C5" w:rsidRDefault="00AF61D5">
            <w:pPr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Минимальный уровень</w:t>
            </w:r>
          </w:p>
        </w:tc>
        <w:tc>
          <w:tcPr>
            <w:tcW w:w="2835" w:type="dxa"/>
            <w:vAlign w:val="center"/>
          </w:tcPr>
          <w:p w:rsidR="00AF61D5" w:rsidRPr="003212C5" w:rsidRDefault="00AF61D5">
            <w:pPr>
              <w:jc w:val="center"/>
              <w:rPr>
                <w:b/>
                <w:sz w:val="24"/>
                <w:szCs w:val="24"/>
              </w:rPr>
            </w:pPr>
            <w:r w:rsidRPr="003212C5">
              <w:rPr>
                <w:b/>
                <w:sz w:val="24"/>
                <w:szCs w:val="24"/>
              </w:rPr>
              <w:t>Достаточный уровень</w:t>
            </w:r>
          </w:p>
        </w:tc>
      </w:tr>
      <w:tr w:rsidR="00AF61D5" w:rsidTr="000226B2">
        <w:trPr>
          <w:trHeight w:val="525"/>
        </w:trPr>
        <w:tc>
          <w:tcPr>
            <w:tcW w:w="15491" w:type="dxa"/>
            <w:gridSpan w:val="8"/>
            <w:vAlign w:val="center"/>
          </w:tcPr>
          <w:p w:rsidR="00AF61D5" w:rsidRDefault="00AF61D5" w:rsidP="00AF61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Добро пожаловать! - 9 часов</w:t>
            </w:r>
          </w:p>
        </w:tc>
      </w:tr>
      <w:tr w:rsidR="00AF61D5" w:rsidTr="00AF61D5">
        <w:trPr>
          <w:trHeight w:val="794"/>
        </w:trPr>
        <w:tc>
          <w:tcPr>
            <w:tcW w:w="396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 пожаловать!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18" w:type="dxa"/>
            <w:vMerge w:val="restart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Приветствие, представление новых учеников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«Приветствие»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в ситуацию (ответы на вопросы на основе иллюстраций)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основных правил поведения в диалоге, при знакомстве: собеседники приветливо смотрят друг на друга, первым представляется старший (тренировочные упражнения в изображении доброжелательного выражения лица с использованием зеркал)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«Подари улыбку»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vAlign w:val="center"/>
          </w:tcPr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слова приветствия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правила поведения при знакомстве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слова приветствия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Повторяют правила поведения при знакомстве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</w:p>
        </w:tc>
      </w:tr>
      <w:tr w:rsidR="00AF61D5" w:rsidTr="00AF61D5">
        <w:trPr>
          <w:trHeight w:val="2229"/>
        </w:trPr>
        <w:tc>
          <w:tcPr>
            <w:tcW w:w="396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 пожаловать!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18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</w:tbl>
    <w:p w:rsidR="00D54962" w:rsidRDefault="00D54962"/>
    <w:tbl>
      <w:tblPr>
        <w:tblStyle w:val="af7"/>
        <w:tblW w:w="1587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86"/>
        <w:gridCol w:w="37"/>
        <w:gridCol w:w="37"/>
        <w:gridCol w:w="33"/>
        <w:gridCol w:w="709"/>
        <w:gridCol w:w="1843"/>
        <w:gridCol w:w="718"/>
        <w:gridCol w:w="21"/>
        <w:gridCol w:w="4511"/>
        <w:gridCol w:w="3116"/>
        <w:gridCol w:w="3257"/>
      </w:tblGrid>
      <w:tr w:rsidR="00AF61D5" w:rsidTr="00AF61D5">
        <w:trPr>
          <w:trHeight w:val="530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нас новая ученица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Merge w:val="restart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правил поведения при знакомстве Участие в игре «Подари улыбку» (тренировочные упражнения в изображении доброжелательного выражения лица)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детей в ситуацию знакомства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песни «Улыбка» В. Шаинского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Конструирование диалогов на основе иллюстраций, моделирование диалогов учитель—ученик, ученик—ученик</w:t>
            </w:r>
          </w:p>
        </w:tc>
        <w:tc>
          <w:tcPr>
            <w:tcW w:w="3116" w:type="dxa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Называют своё имя Слушают и понимают речь других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слова приветствия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Закрепляют правила поведения при знакомстве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257" w:type="dxa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слова приветствия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Закрепляют правила поведения при знакомстве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</w:p>
        </w:tc>
      </w:tr>
      <w:tr w:rsidR="00AF61D5" w:rsidTr="00AF61D5">
        <w:trPr>
          <w:trHeight w:val="2084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нас новая ученица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6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F61D5" w:rsidTr="00AF61D5">
        <w:trPr>
          <w:trHeight w:val="71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нас лечит и кормит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Экскурсия по школе: посещение медицинского кабинета, столовой 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полученных знаний (употребление в речи слов здравствуйте, доброе утро, до свидания, вести</w:t>
            </w:r>
            <w:r w:rsidRPr="007346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вежливый диалог, соблюдать правила поведения при знакомстве)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беседе по итогам экскурсии</w:t>
            </w:r>
          </w:p>
        </w:tc>
        <w:tc>
          <w:tcPr>
            <w:tcW w:w="3116" w:type="dxa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Называют своё имя Слушают и понимают речь других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Повторяют слова приветствия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Закрепляют правила поведения при знакомстве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Повторяют слова приветствия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Закрепляют правила поведения при знакомстве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</w:tr>
      <w:tr w:rsidR="00AF61D5" w:rsidTr="00AF61D5">
        <w:trPr>
          <w:trHeight w:val="568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для школьника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Merge w:val="restart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правил поведения в школе Конструирование реплик по теме урока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умения участвовать в вопросно-ответном диалоге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игре «Дополни предложение» по условно-графическим схемам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Проигрывание диалога знакомства игрушек Выполнение практического задания «Знакомство игрушек»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правила поведения в школе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257" w:type="dxa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Высказывают свое мнение при обсуждении задания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</w:tr>
      <w:tr w:rsidR="00AF61D5" w:rsidTr="00AF61D5">
        <w:trPr>
          <w:trHeight w:val="1903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для школьника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6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F61D5" w:rsidTr="00AF61D5">
        <w:trPr>
          <w:trHeight w:val="513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«Ура! Перемена!»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 основными правилами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поведения на перемене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</w:t>
            </w:r>
            <w:r w:rsidRPr="00734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умения слушать и отвечать на вопросы по стихотворению «Перемена» Выявление знаний и умений детей по теме, с помощью вопросов учителя и с опорой на иллюстративный материал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Закрепление умения строить высказывание-просьбу и отвечать на просьбу согласием или отказом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Проигрывание диалогов с использованием соответствующей мимики, силы голоса, жестов</w:t>
            </w:r>
          </w:p>
        </w:tc>
        <w:tc>
          <w:tcPr>
            <w:tcW w:w="3116" w:type="dxa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Самостоятельно организовывают своё рабочее место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Выполняют правила поведения на перемене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высказывание- просьбу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257" w:type="dxa"/>
            <w:vMerge w:val="restart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Самостоятельно организовывают своё рабочее место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отвечают на вопросы по стихотворению </w:t>
            </w:r>
            <w:r>
              <w:rPr>
                <w:color w:val="000000"/>
                <w:sz w:val="24"/>
                <w:szCs w:val="24"/>
              </w:rPr>
              <w:br/>
              <w:t>Выполняют правила поведения на перемене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диалоги по опорным схемам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F61D5" w:rsidTr="00AF61D5">
        <w:trPr>
          <w:trHeight w:val="3935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«Ура! Перемена!»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18" w:type="dxa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2" w:type="dxa"/>
            <w:gridSpan w:val="2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6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7" w:type="dxa"/>
            <w:vMerge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D54962" w:rsidTr="00AF61D5">
        <w:trPr>
          <w:trHeight w:val="398"/>
        </w:trPr>
        <w:tc>
          <w:tcPr>
            <w:tcW w:w="15877" w:type="dxa"/>
            <w:gridSpan w:val="12"/>
            <w:vAlign w:val="center"/>
          </w:tcPr>
          <w:p w:rsidR="00D54962" w:rsidRDefault="00570A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Истории о лете – 4 часа</w:t>
            </w:r>
          </w:p>
        </w:tc>
      </w:tr>
      <w:tr w:rsidR="00AF61D5" w:rsidTr="00AF61D5">
        <w:trPr>
          <w:trHeight w:val="56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Истории о лете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и отгадывание загадок о лете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 диалогов на основе изображенной на картинке ситуации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правилами участия в беседе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«Рассказ по кругу»</w:t>
            </w: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 организовывают своё рабочее место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  <w:t>Слушают и понимают речь других</w:t>
            </w:r>
          </w:p>
        </w:tc>
        <w:tc>
          <w:tcPr>
            <w:tcW w:w="3257" w:type="dxa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Самостоятельно организовывают своё рабочее место </w:t>
            </w:r>
            <w:r>
              <w:rPr>
                <w:color w:val="000000"/>
                <w:sz w:val="24"/>
                <w:szCs w:val="24"/>
              </w:rPr>
              <w:br/>
              <w:t>Моделируют диалоги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F61D5" w:rsidTr="00AF61D5">
        <w:trPr>
          <w:trHeight w:val="801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Истории о лете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F61D5" w:rsidTr="00AF61D5">
        <w:trPr>
          <w:trHeight w:val="75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расскажу вам, где отдыхал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считалок 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 диалогов на основе изображенной на картинке ситуации и по собственному опыту Соблюдение правил участия в беседе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Составление рассказа о лете с опорой на вопросительно – символический план</w:t>
            </w: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Самостоятельно организовывают своё рабочее место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Pr="007346AF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Составляют предложения по сюжетной картинке</w:t>
            </w:r>
          </w:p>
        </w:tc>
        <w:tc>
          <w:tcPr>
            <w:tcW w:w="3257" w:type="dxa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Самостоятельно организовывают своё рабочее место </w:t>
            </w:r>
            <w:r>
              <w:rPr>
                <w:color w:val="000000"/>
                <w:sz w:val="24"/>
                <w:szCs w:val="24"/>
              </w:rPr>
              <w:br/>
              <w:t>Моделируют диалоги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рассказ о лете с </w:t>
            </w:r>
            <w:r>
              <w:rPr>
                <w:color w:val="000000"/>
                <w:sz w:val="24"/>
                <w:szCs w:val="24"/>
              </w:rPr>
              <w:lastRenderedPageBreak/>
              <w:t>опорой на вопросительно – символический план</w:t>
            </w:r>
          </w:p>
        </w:tc>
      </w:tr>
      <w:tr w:rsidR="00AF61D5" w:rsidTr="00AF61D5">
        <w:trPr>
          <w:trHeight w:val="1715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96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742" w:type="dxa"/>
            <w:gridSpan w:val="2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расскажу вам, где отдыхал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AF61D5" w:rsidRDefault="00AF61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F61D5" w:rsidTr="0052147C">
        <w:trPr>
          <w:trHeight w:val="469"/>
        </w:trPr>
        <w:tc>
          <w:tcPr>
            <w:tcW w:w="15877" w:type="dxa"/>
            <w:gridSpan w:val="12"/>
            <w:vAlign w:val="center"/>
          </w:tcPr>
          <w:p w:rsidR="00AF61D5" w:rsidRDefault="00AF61D5" w:rsidP="005408D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Играем в сказку - 7 часов</w:t>
            </w:r>
          </w:p>
        </w:tc>
      </w:tr>
      <w:tr w:rsidR="00AF61D5" w:rsidTr="00AF61D5">
        <w:trPr>
          <w:trHeight w:val="71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</w:p>
        </w:tc>
        <w:tc>
          <w:tcPr>
            <w:tcW w:w="779" w:type="dxa"/>
            <w:gridSpan w:val="3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«Три медведя»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чистоговорок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русской народной сказкой «Три медведя»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Выкладывание картинок в правильной сюжетной последовательности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Воспроизводят чистоговорки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Называют героев сказки по картинкам</w:t>
            </w:r>
          </w:p>
          <w:p w:rsidR="00AF61D5" w:rsidRPr="007346AF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Выкладывают картинки в правильной сюжетной последовательности </w:t>
            </w:r>
          </w:p>
        </w:tc>
        <w:tc>
          <w:tcPr>
            <w:tcW w:w="3257" w:type="dxa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color w:val="000000"/>
                <w:sz w:val="24"/>
                <w:szCs w:val="24"/>
              </w:rPr>
              <w:br/>
              <w:t>Находят нужную информацию в тексте</w:t>
            </w:r>
            <w:r>
              <w:rPr>
                <w:color w:val="000000"/>
                <w:sz w:val="24"/>
                <w:szCs w:val="24"/>
              </w:rPr>
              <w:br/>
              <w:t xml:space="preserve">Называют героев сказки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Устанавливают последовательность действий Маши</w:t>
            </w:r>
          </w:p>
        </w:tc>
      </w:tr>
      <w:tr w:rsidR="00AF61D5" w:rsidTr="00AF61D5">
        <w:trPr>
          <w:trHeight w:val="71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779" w:type="dxa"/>
            <w:gridSpan w:val="3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«Три медведя»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Инсценирование сказки с использованием элементов костюмов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интонационных и жестово-мимических умений обучающихся в процессе инсценировки сказки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Беседе «Самая интересная сказка» с привлечением личного опыта обучающихся</w:t>
            </w: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фразы героев за учителем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Называют героев сказки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Устанавливают последовательность действий Маши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Проговаривают фразы героев самостоятельно</w:t>
            </w:r>
          </w:p>
        </w:tc>
      </w:tr>
      <w:tr w:rsidR="00AF61D5" w:rsidTr="00AF61D5">
        <w:trPr>
          <w:trHeight w:val="71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 w:rsidP="00540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23" w:type="dxa"/>
            <w:gridSpan w:val="2"/>
            <w:tcBorders>
              <w:right w:val="single" w:sz="4" w:space="0" w:color="auto"/>
            </w:tcBorders>
          </w:tcPr>
          <w:p w:rsidR="00AF61D5" w:rsidRDefault="00AA31B0" w:rsidP="00540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</w:t>
            </w:r>
          </w:p>
        </w:tc>
        <w:tc>
          <w:tcPr>
            <w:tcW w:w="779" w:type="dxa"/>
            <w:gridSpan w:val="3"/>
            <w:tcBorders>
              <w:right w:val="single" w:sz="4" w:space="0" w:color="auto"/>
            </w:tcBorders>
          </w:tcPr>
          <w:p w:rsidR="00AF61D5" w:rsidRDefault="00AF61D5" w:rsidP="005408D7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«Три поросенка»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со сказкой «Три поросенка»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из нескольких, близких по содержанию картинок, той, которая соответствует услышанной сказке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Формирование навыков взаимопомощи на примере героев сказки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Выкладывание изображений персонажей сказки на парте после ответа на вопрос учителя «Кто из чего построил домик?»</w:t>
            </w: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Слушают и понимают речь других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Повторяют фразы героев за </w:t>
            </w:r>
            <w:r>
              <w:rPr>
                <w:color w:val="000000"/>
                <w:sz w:val="24"/>
                <w:szCs w:val="24"/>
              </w:rPr>
              <w:lastRenderedPageBreak/>
              <w:t>учителем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Выбирают из нескольких, близких по содержанию картинок, той, которая соответствует услышанной сказке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Находят нужную информацию в тексте 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Выбирают из нескольких, </w:t>
            </w:r>
            <w:r>
              <w:rPr>
                <w:sz w:val="24"/>
                <w:szCs w:val="24"/>
              </w:rPr>
              <w:lastRenderedPageBreak/>
              <w:t>близких по содержанию картинок, той, которая соответствует услышанной сказке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Устанавливают последовательность действий героев сказки</w:t>
            </w:r>
          </w:p>
        </w:tc>
      </w:tr>
      <w:tr w:rsidR="00AF61D5" w:rsidTr="00AF61D5">
        <w:trPr>
          <w:trHeight w:val="71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</w:t>
            </w:r>
          </w:p>
        </w:tc>
        <w:tc>
          <w:tcPr>
            <w:tcW w:w="816" w:type="dxa"/>
            <w:gridSpan w:val="4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«Три поросенка»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аудиозаписи сказки «Три поросенка» Инсценировка сказки с использованием элементов костюмов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Развитие интонационных и жестово-мимических умений школьников в процессе инсценировки сказки</w:t>
            </w: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фразы героев за учителем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</w:p>
          <w:p w:rsidR="00AF61D5" w:rsidRDefault="00AF61D5">
            <w:pPr>
              <w:rPr>
                <w:sz w:val="24"/>
                <w:szCs w:val="24"/>
              </w:rPr>
            </w:pPr>
          </w:p>
        </w:tc>
        <w:tc>
          <w:tcPr>
            <w:tcW w:w="3257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Устанавливают последовательность действий героев сказки 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Проговаривают фразы героев самостоятельно</w:t>
            </w:r>
          </w:p>
        </w:tc>
      </w:tr>
      <w:tr w:rsidR="00AF61D5" w:rsidTr="00AF61D5">
        <w:trPr>
          <w:trHeight w:val="1266"/>
        </w:trPr>
        <w:tc>
          <w:tcPr>
            <w:tcW w:w="709" w:type="dxa"/>
            <w:tcBorders>
              <w:right w:val="single" w:sz="4" w:space="0" w:color="auto"/>
            </w:tcBorders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</w:tcPr>
          <w:p w:rsidR="00AF61D5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816" w:type="dxa"/>
            <w:gridSpan w:val="4"/>
            <w:tcBorders>
              <w:left w:val="single" w:sz="4" w:space="0" w:color="auto"/>
            </w:tcBorders>
          </w:tcPr>
          <w:p w:rsidR="00AF61D5" w:rsidRDefault="00AF61D5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«Маша и медведь»</w:t>
            </w:r>
          </w:p>
        </w:tc>
        <w:tc>
          <w:tcPr>
            <w:tcW w:w="739" w:type="dxa"/>
            <w:gridSpan w:val="2"/>
          </w:tcPr>
          <w:p w:rsidR="00AF61D5" w:rsidRDefault="00AF6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11" w:type="dxa"/>
            <w:vAlign w:val="center"/>
          </w:tcPr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Загадки в форме «звукового письма»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Знакомство обучающихся со сказкой «Маша и медведь» </w:t>
            </w:r>
          </w:p>
          <w:p w:rsidR="00AF61D5" w:rsidRDefault="00AF61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Повторение   правил поведения при знакомстве </w:t>
            </w:r>
          </w:p>
          <w:p w:rsidR="00AF61D5" w:rsidRPr="007346AF" w:rsidRDefault="00AF61D5" w:rsidP="00734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«Расскажи по кругу» с опорой на картинки</w:t>
            </w:r>
          </w:p>
        </w:tc>
        <w:tc>
          <w:tcPr>
            <w:tcW w:w="3116" w:type="dxa"/>
            <w:vAlign w:val="center"/>
          </w:tcPr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фразы героев за учителем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Устанавливают последовательность действий героев сказки с на картинки</w:t>
            </w:r>
          </w:p>
        </w:tc>
        <w:tc>
          <w:tcPr>
            <w:tcW w:w="3257" w:type="dxa"/>
            <w:vAlign w:val="center"/>
          </w:tcPr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color w:val="000000"/>
                <w:sz w:val="24"/>
                <w:szCs w:val="24"/>
              </w:rPr>
              <w:br/>
              <w:t>Находят нужную информацию в тексте</w:t>
            </w:r>
            <w:r>
              <w:rPr>
                <w:color w:val="000000"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AF61D5" w:rsidRDefault="00AF61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Устанавливают последовательность действий героев сказки</w:t>
            </w:r>
          </w:p>
        </w:tc>
      </w:tr>
    </w:tbl>
    <w:p w:rsidR="007346AF" w:rsidRDefault="007346AF">
      <w:r>
        <w:br w:type="page"/>
      </w:r>
    </w:p>
    <w:tbl>
      <w:tblPr>
        <w:tblStyle w:val="af7"/>
        <w:tblW w:w="1587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886"/>
        <w:gridCol w:w="816"/>
        <w:gridCol w:w="1720"/>
        <w:gridCol w:w="992"/>
        <w:gridCol w:w="4139"/>
        <w:gridCol w:w="2835"/>
        <w:gridCol w:w="3780"/>
      </w:tblGrid>
      <w:tr w:rsidR="006028FA" w:rsidTr="006028FA">
        <w:trPr>
          <w:trHeight w:val="626"/>
        </w:trPr>
        <w:tc>
          <w:tcPr>
            <w:tcW w:w="709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«Маша и медведь»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9" w:type="dxa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Коллективное рассказывание сказки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с использованием элементов костюмов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интонационных и жестово-мимических умений школьников в процессе инсценировки сказки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рассказывать сказку с опорой на предметные картинки</w:t>
            </w:r>
          </w:p>
        </w:tc>
        <w:tc>
          <w:tcPr>
            <w:tcW w:w="2835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героев сказки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фразы героев за учителем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Рассказывают сказку по картинкам</w:t>
            </w:r>
          </w:p>
        </w:tc>
        <w:tc>
          <w:tcPr>
            <w:tcW w:w="3780" w:type="dxa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Устанавливают последовательность действий героев сказки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Проговаривают фразы героев самостоятельно</w:t>
            </w:r>
          </w:p>
        </w:tc>
      </w:tr>
      <w:tr w:rsidR="006028FA" w:rsidTr="006028FA">
        <w:trPr>
          <w:trHeight w:val="1845"/>
        </w:trPr>
        <w:tc>
          <w:tcPr>
            <w:tcW w:w="709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«Маша и медведь»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9" w:type="dxa"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D54962" w:rsidTr="006028FA">
        <w:trPr>
          <w:trHeight w:val="426"/>
        </w:trPr>
        <w:tc>
          <w:tcPr>
            <w:tcW w:w="15877" w:type="dxa"/>
            <w:gridSpan w:val="8"/>
            <w:vAlign w:val="center"/>
          </w:tcPr>
          <w:p w:rsidR="00D54962" w:rsidRDefault="00570A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Расскажи мне о школе – 4 часа</w:t>
            </w:r>
          </w:p>
        </w:tc>
      </w:tr>
      <w:tr w:rsidR="006028FA" w:rsidTr="006028FA">
        <w:trPr>
          <w:trHeight w:val="2843"/>
        </w:trPr>
        <w:tc>
          <w:tcPr>
            <w:tcW w:w="709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86" w:type="dxa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20.11</w:t>
            </w:r>
          </w:p>
        </w:tc>
        <w:tc>
          <w:tcPr>
            <w:tcW w:w="816" w:type="dxa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Играем во дворе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9" w:type="dxa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со стихотворением Г.П. Шалаевой «Умей играть самостоятельно»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Ответы на вопросы по произведению Формирование умения школьников разворачивать диалог в игровых ситуациях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Умение играть по правилам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игре «Кто быстрее?»</w:t>
            </w:r>
          </w:p>
        </w:tc>
        <w:tc>
          <w:tcPr>
            <w:tcW w:w="2835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color w:val="000000"/>
                <w:sz w:val="24"/>
                <w:szCs w:val="24"/>
              </w:rPr>
              <w:br/>
              <w:t>Соблюдают правила игры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по произведению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Читают вслух тексты, понимают прочитанное</w:t>
            </w:r>
            <w:r>
              <w:rPr>
                <w:color w:val="000000"/>
                <w:sz w:val="24"/>
                <w:szCs w:val="24"/>
              </w:rPr>
              <w:br/>
              <w:t>Соблюдают правила игры</w:t>
            </w:r>
          </w:p>
        </w:tc>
      </w:tr>
    </w:tbl>
    <w:p w:rsidR="00D54962" w:rsidRDefault="00570ABF">
      <w:r>
        <w:br w:type="page"/>
      </w:r>
    </w:p>
    <w:tbl>
      <w:tblPr>
        <w:tblStyle w:val="af8"/>
        <w:tblW w:w="1587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"/>
        <w:gridCol w:w="92"/>
        <w:gridCol w:w="192"/>
        <w:gridCol w:w="694"/>
        <w:gridCol w:w="19"/>
        <w:gridCol w:w="37"/>
        <w:gridCol w:w="228"/>
        <w:gridCol w:w="16"/>
        <w:gridCol w:w="40"/>
        <w:gridCol w:w="18"/>
        <w:gridCol w:w="657"/>
        <w:gridCol w:w="1701"/>
        <w:gridCol w:w="6"/>
        <w:gridCol w:w="12"/>
        <w:gridCol w:w="974"/>
        <w:gridCol w:w="6"/>
        <w:gridCol w:w="12"/>
        <w:gridCol w:w="4091"/>
        <w:gridCol w:w="28"/>
        <w:gridCol w:w="6"/>
        <w:gridCol w:w="12"/>
        <w:gridCol w:w="2787"/>
        <w:gridCol w:w="28"/>
        <w:gridCol w:w="6"/>
        <w:gridCol w:w="12"/>
        <w:gridCol w:w="3779"/>
      </w:tblGrid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надо больше ссориться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со стихотворением Э. Мошковской «Не надо больше ссориться»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Моделирование спорных ситуации и способы их решения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доброжелательного отношения друг к другу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Проигрывание диалогов с использованием соответствующей мимики, силы голоса, жестов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игре «Что такое хорошо?»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color w:val="000000"/>
                <w:sz w:val="24"/>
                <w:szCs w:val="24"/>
              </w:rPr>
              <w:br/>
              <w:t>Соблюдают правила игры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по произведению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  <w:r>
              <w:rPr>
                <w:color w:val="000000"/>
                <w:sz w:val="24"/>
                <w:szCs w:val="24"/>
              </w:rPr>
              <w:br/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Читают вслух тексты, понимают прочитанное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Моделируют ситуации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27.11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Дружат в нашем классе девочки и мальчики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Выявление представлений детей по теме ситуации, с помощью вопросов учителя и с опорой на иллюстративный материал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Умение строить высказывание-просьбу и отвечать на просьбу согласием или отказом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Проигрывание диалогов с использованием соответствующей мимики, силы голоса, жестов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обязанностей дежурных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  <w:r>
              <w:rPr>
                <w:color w:val="000000"/>
                <w:sz w:val="24"/>
                <w:szCs w:val="24"/>
              </w:rPr>
              <w:br/>
              <w:t>Слушают и понимают речь других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высказывание-просьбу и отвечают на просьбу согласием или отказом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 товарищ заболел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со стихотворением Г.П. Шалаевой «Если друг попал в беду, помоги ему»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Ответы на вопросы по произведению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Выявление представлений детей по теме «Опасные ситуации» с помощью вопросов учителя и с опорой на иллюстративный материал Закрепление умений строить высказывание-просьбу, обращенную </w:t>
            </w:r>
            <w:r>
              <w:rPr>
                <w:color w:val="000000"/>
                <w:sz w:val="24"/>
                <w:szCs w:val="24"/>
              </w:rPr>
              <w:lastRenderedPageBreak/>
              <w:t>к учителю</w:t>
            </w:r>
          </w:p>
          <w:p w:rsidR="006028FA" w:rsidRPr="007346AF" w:rsidRDefault="006028FA" w:rsidP="00734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Составление рассказа по сюжетным картинкам, определение порядка действий в опасной ситуации</w:t>
            </w:r>
          </w:p>
        </w:tc>
        <w:tc>
          <w:tcPr>
            <w:tcW w:w="2833" w:type="dxa"/>
            <w:gridSpan w:val="4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Слушают и понимают речь других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по сюжетным картинкам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по произведению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Составляют высказывание-просьбу и отвечают на просьбу согласием или отказом </w:t>
            </w:r>
            <w:r>
              <w:rPr>
                <w:sz w:val="24"/>
                <w:szCs w:val="24"/>
              </w:rPr>
              <w:br/>
              <w:t>Составляют рассказ по сюжетным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</w:tr>
      <w:tr w:rsidR="00D54962" w:rsidTr="006028FA">
        <w:trPr>
          <w:trHeight w:val="369"/>
        </w:trPr>
        <w:tc>
          <w:tcPr>
            <w:tcW w:w="15877" w:type="dxa"/>
            <w:gridSpan w:val="26"/>
            <w:vAlign w:val="center"/>
          </w:tcPr>
          <w:p w:rsidR="00D54962" w:rsidRDefault="00570A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Алло! Алло! – 4 часа</w:t>
            </w:r>
          </w:p>
          <w:p w:rsidR="00D54962" w:rsidRDefault="00D54962">
            <w:pPr>
              <w:rPr>
                <w:sz w:val="24"/>
                <w:szCs w:val="24"/>
              </w:rPr>
            </w:pP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3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04.12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9" w:type="dxa"/>
            <w:gridSpan w:val="3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воскресенье все дома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со стихотворением Е. Благининой «Посидим в тишине»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вопросы по произведению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представлений о прямых родственных отношениях: мама, папа, дедушка, бабушка, братья, сестры; знаний имени, отчества и фамилии своих родителей, места их работы, имёна братьев и сестёр, их занятий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знаний обучающихся о членах своей семьи, о понимании отношений: старше - младше Составление предложения по сюжетным картинкам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членов семьи, их имена, места их работы </w:t>
            </w:r>
            <w:r>
              <w:rPr>
                <w:sz w:val="24"/>
                <w:szCs w:val="24"/>
              </w:rPr>
              <w:br/>
              <w:t>Составляют предложения по сюжетным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79" w:type="dxa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Называют членов семьи их имена, отчества и фамилии своих родителей, места их работы</w:t>
            </w:r>
            <w:r>
              <w:rPr>
                <w:sz w:val="24"/>
                <w:szCs w:val="24"/>
              </w:rPr>
              <w:br/>
              <w:t>Составляют предложения по сюжетным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</w:tr>
      <w:tr w:rsidR="006028FA" w:rsidTr="00AA31B0">
        <w:trPr>
          <w:trHeight w:val="144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3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9" w:type="dxa"/>
            <w:gridSpan w:val="3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Расскажи о себе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Называние своего имени, отчества, фамилии, адреса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о себе по образцу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Называют свое имя, отчество, фамилию, адрес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о себе с помощью учителя</w:t>
            </w:r>
          </w:p>
        </w:tc>
        <w:tc>
          <w:tcPr>
            <w:tcW w:w="3779" w:type="dxa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свое имя, отчество, фамилию, адрес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о себе по образцу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3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11.12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9" w:type="dxa"/>
            <w:gridSpan w:val="3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звоню себе домой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чистоговорки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Моделирование телефонных разговоров с мамой Знакомство с правилами общения по телефону Чтение номера телефонов близких взрослых, записывание домашнего </w:t>
            </w:r>
            <w:r>
              <w:rPr>
                <w:sz w:val="24"/>
                <w:szCs w:val="24"/>
              </w:rPr>
              <w:lastRenderedPageBreak/>
              <w:t>номера телефона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Воспроизводят чистоговорки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Знакомятся с правилами общения по телефону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Повторяют номер мамы с помощью учителя</w:t>
            </w:r>
          </w:p>
        </w:tc>
        <w:tc>
          <w:tcPr>
            <w:tcW w:w="3779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Воспроизводят чистоговорки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 домашний номер телефона или номер мамы </w:t>
            </w:r>
            <w:r>
              <w:rPr>
                <w:color w:val="000000"/>
                <w:sz w:val="24"/>
                <w:szCs w:val="24"/>
              </w:rPr>
              <w:br/>
              <w:t>Знакомятся с правилами общения по телефону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1052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657" w:type="dxa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19" w:type="dxa"/>
            <w:gridSpan w:val="3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звоню в экстренные службы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Повторение чистоговорки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диалога с диспетчером «Скорой помощи»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Повторение правил общения по телефону Составление рассказа с опорой на картинки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Воспроизводят чистоговорки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br/>
              <w:t xml:space="preserve">Слушают и понимают речь других </w:t>
            </w:r>
            <w:r>
              <w:rPr>
                <w:color w:val="000000"/>
                <w:sz w:val="24"/>
                <w:szCs w:val="24"/>
              </w:rPr>
              <w:br/>
              <w:t>Составляют предложения с опорой на картинки</w:t>
            </w:r>
          </w:p>
        </w:tc>
        <w:tc>
          <w:tcPr>
            <w:tcW w:w="3779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  <w:r>
              <w:rPr>
                <w:color w:val="000000"/>
                <w:sz w:val="24"/>
                <w:szCs w:val="24"/>
              </w:rPr>
              <w:br/>
              <w:t>Конструируют диалог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Повторяют правила общения по телефону </w:t>
            </w:r>
            <w:r>
              <w:rPr>
                <w:color w:val="000000"/>
                <w:sz w:val="24"/>
                <w:szCs w:val="24"/>
              </w:rPr>
              <w:br/>
              <w:t>Составляют рассказ с опорой на картинки</w:t>
            </w:r>
          </w:p>
        </w:tc>
      </w:tr>
      <w:tr w:rsidR="00D54962" w:rsidTr="006028FA">
        <w:trPr>
          <w:trHeight w:val="333"/>
        </w:trPr>
        <w:tc>
          <w:tcPr>
            <w:tcW w:w="15877" w:type="dxa"/>
            <w:gridSpan w:val="26"/>
            <w:vAlign w:val="center"/>
          </w:tcPr>
          <w:p w:rsidR="00D54962" w:rsidRDefault="00570A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Готовим новогодний праздник – 4 часа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2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Готовимся к Новому году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новогоднего стихотворения (по выбору учителя)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письма Деду Морозу с опорой на условно-графические схемы предложений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Коллективное составление рассказа о новогоднем празднике с опорой на сюжетные картинки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Воспроизводят новогоднее стихотворение, повторяя за учителем </w:t>
            </w:r>
            <w:r>
              <w:rPr>
                <w:sz w:val="24"/>
                <w:szCs w:val="24"/>
              </w:rPr>
              <w:br/>
              <w:t>Составляют предложение по сюжетным картинкам</w:t>
            </w:r>
          </w:p>
        </w:tc>
        <w:tc>
          <w:tcPr>
            <w:tcW w:w="3791" w:type="dxa"/>
            <w:gridSpan w:val="2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Воспроизводят новогоднее стихотворение самостоятельно </w:t>
            </w:r>
            <w:r>
              <w:rPr>
                <w:sz w:val="24"/>
                <w:szCs w:val="24"/>
              </w:rPr>
              <w:br/>
              <w:t>Составляют письмо Деду Морозу по опорной схеме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2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Новогодние чудеса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Повторение песенки «В лесу родилась елочка» Моделирование ситуации знакомства «На карнавале»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 школьников жестово-мимическую и интонационную выразительность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«Узнай меня»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Воспроизводят песню «В лесу родилась елочка»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Моделируют диалог с помощью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</w:tc>
        <w:tc>
          <w:tcPr>
            <w:tcW w:w="3791" w:type="dxa"/>
            <w:gridSpan w:val="2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Воспроизводят песню «В лесу родилась елочка»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Моделируют диалог</w:t>
            </w:r>
            <w:r>
              <w:rPr>
                <w:color w:val="000000"/>
                <w:sz w:val="24"/>
                <w:szCs w:val="24"/>
              </w:rPr>
              <w:br/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25.12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7" w:type="dxa"/>
            <w:gridSpan w:val="2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Новогодние поздравления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Выбор на рисунке ситуации, соответствующей реплике, произнесенной учителем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Конструирование поздравлений и </w:t>
            </w:r>
            <w:r>
              <w:rPr>
                <w:sz w:val="24"/>
                <w:szCs w:val="24"/>
              </w:rPr>
              <w:lastRenderedPageBreak/>
              <w:t>ответных реплик, в том числе реплик, сопровождающих вручение подарка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Слушают и понимают речь других </w:t>
            </w:r>
          </w:p>
          <w:p w:rsidR="006028FA" w:rsidRPr="007346AF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поздравление с помощью </w:t>
            </w:r>
            <w:r>
              <w:rPr>
                <w:color w:val="000000"/>
                <w:sz w:val="24"/>
                <w:szCs w:val="24"/>
              </w:rPr>
              <w:lastRenderedPageBreak/>
              <w:t>учителя</w:t>
            </w:r>
          </w:p>
        </w:tc>
        <w:tc>
          <w:tcPr>
            <w:tcW w:w="3791" w:type="dxa"/>
            <w:gridSpan w:val="2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Слушают и понимают речь других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поздравление по опорным схемам</w:t>
            </w:r>
          </w:p>
        </w:tc>
      </w:tr>
      <w:tr w:rsidR="006028FA" w:rsidTr="00AA31B0">
        <w:trPr>
          <w:trHeight w:val="997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97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</w:p>
        </w:tc>
        <w:tc>
          <w:tcPr>
            <w:tcW w:w="731" w:type="dxa"/>
            <w:gridSpan w:val="4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о праздновании дня рождения с опорой на картинно-символический план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рассказ по сюжетным картинкам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учителя</w:t>
            </w: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о праздновании дня рождения с опорой на картинно-символический план</w:t>
            </w:r>
          </w:p>
        </w:tc>
      </w:tr>
      <w:tr w:rsidR="00D54962" w:rsidTr="006028FA">
        <w:trPr>
          <w:trHeight w:val="447"/>
        </w:trPr>
        <w:tc>
          <w:tcPr>
            <w:tcW w:w="15877" w:type="dxa"/>
            <w:gridSpan w:val="26"/>
            <w:vAlign w:val="center"/>
          </w:tcPr>
          <w:p w:rsidR="00D54962" w:rsidRDefault="00570AB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 днем рождения! – 7 часов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Приглашаем гостей!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3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Введение в ситуацию (беседа с привлечением личного опыта обучающихся)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чистоговорки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Рассматривание предметных картинок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вопросы по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устного приглашения на праздник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Проигрывание ситуации «Приглашаю на День рождения»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Воспроизводят чистоговорки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вопросы по предметным картинкам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Участвуют в диалоге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устное приглашение по опорным схемам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</w:tr>
      <w:tr w:rsidR="006028FA" w:rsidTr="00AA31B0">
        <w:trPr>
          <w:trHeight w:val="805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15.01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 гостях на дне рождения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09" w:type="dxa"/>
            <w:gridSpan w:val="3"/>
            <w:vMerge w:val="restart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представлений, обучающихся о правилах поведения при знакомстве с ровесниками и старшими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правилами поведения при знакомстве со старшим по возрасту гостем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«Как мы ходили в гости» по опорным картинкам</w:t>
            </w:r>
          </w:p>
        </w:tc>
        <w:tc>
          <w:tcPr>
            <w:tcW w:w="2833" w:type="dxa"/>
            <w:gridSpan w:val="4"/>
            <w:vMerge w:val="restart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sz w:val="24"/>
                <w:szCs w:val="24"/>
              </w:rPr>
              <w:br/>
              <w:t>Составляют рассказ с помощью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Merge w:val="restart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«Как мы ходили в гости» по опорным картинкам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</w:tc>
      </w:tr>
      <w:tr w:rsidR="006028FA" w:rsidTr="00AA31B0">
        <w:trPr>
          <w:trHeight w:val="1114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540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19.01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5408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 гостях на дне рождения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9" w:type="dxa"/>
            <w:gridSpan w:val="3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25" w:type="dxa"/>
            <w:gridSpan w:val="4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AA31B0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Поздравляем с Днем рождения!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 предложения, наиболее подходящего к картинке из двух, произнесенных учителем </w:t>
            </w:r>
            <w:r>
              <w:rPr>
                <w:sz w:val="24"/>
                <w:szCs w:val="24"/>
              </w:rPr>
              <w:lastRenderedPageBreak/>
              <w:t>Моделирование возможных диалогов между героями картинки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поздравления с опорой на картинный план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Выбирают предложение, наиболее подходящего к картинке из двух с </w:t>
            </w:r>
            <w:r>
              <w:rPr>
                <w:sz w:val="24"/>
                <w:szCs w:val="24"/>
              </w:rPr>
              <w:lastRenderedPageBreak/>
              <w:t>помощью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поздравления с помощью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Выбирают предложение, наиболее подходящего к картинке из двух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Моделируют диалог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Составляют поздравления с опорой на картинный план</w:t>
            </w:r>
          </w:p>
        </w:tc>
      </w:tr>
      <w:tr w:rsidR="006028FA" w:rsidTr="00AA31B0">
        <w:trPr>
          <w:trHeight w:val="2414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Накрываем праздничный стол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Ответы на вопросы по сюжетным картинкам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умения строить высказывание, в связи с ситуацией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в речи слова «передайте, пожалуйста», «подайте, пожалуйста»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Игре «Кукла накрывает на стол»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с опорой на картинный план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Используют в речи слова «передайте, пожалуйста», «подайте, пожалуйста»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с помощью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вопросы по картинкам </w:t>
            </w:r>
            <w:r>
              <w:rPr>
                <w:sz w:val="24"/>
                <w:szCs w:val="24"/>
              </w:rPr>
              <w:br/>
              <w:t xml:space="preserve">Используют в речи слова «передайте, пожалуйста», «подайте, пожалуйста»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рассказы с опорой на картинный план</w:t>
            </w: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рождения!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Знакомимся с гостями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Разучивание чистоговорки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умения строить высказывание, в связи с ситуацией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с опорой на картинный план Повторение правил поведения при знакомстве со старшими по возрасту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Умеют работать индивидуально, в паре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028FA" w:rsidTr="00AA31B0">
        <w:trPr>
          <w:trHeight w:val="716"/>
        </w:trPr>
        <w:tc>
          <w:tcPr>
            <w:tcW w:w="708" w:type="dxa"/>
            <w:gridSpan w:val="3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9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</w:t>
            </w:r>
          </w:p>
        </w:tc>
        <w:tc>
          <w:tcPr>
            <w:tcW w:w="715" w:type="dxa"/>
            <w:gridSpan w:val="3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рождения!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Провожаем гостей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Знакомство с отрывком из сказки А. Милна «Вини-Пух и все, все, все…»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правилами поведения при прощании с ровесниками и старшими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Игра «Кукла провожает гостей»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по произведению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Знакомятся с правилами поведения при прощании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Отвечают на простые вопросы по произведению </w:t>
            </w:r>
            <w:r>
              <w:rPr>
                <w:color w:val="000000"/>
                <w:sz w:val="24"/>
                <w:szCs w:val="24"/>
              </w:rPr>
              <w:br/>
              <w:t>Знакомятся с правилами поведения при прощании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Работают индивидуально, в паре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</w:tc>
      </w:tr>
      <w:tr w:rsidR="00D54962" w:rsidTr="006028FA">
        <w:trPr>
          <w:trHeight w:val="451"/>
        </w:trPr>
        <w:tc>
          <w:tcPr>
            <w:tcW w:w="15877" w:type="dxa"/>
            <w:gridSpan w:val="26"/>
            <w:vAlign w:val="center"/>
          </w:tcPr>
          <w:p w:rsidR="00D54962" w:rsidRDefault="00570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Дежурство - 6 часов</w:t>
            </w:r>
          </w:p>
        </w:tc>
      </w:tr>
      <w:tr w:rsidR="006028FA" w:rsidTr="00AA31B0">
        <w:trPr>
          <w:trHeight w:val="716"/>
        </w:trPr>
        <w:tc>
          <w:tcPr>
            <w:tcW w:w="424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</w:t>
            </w:r>
          </w:p>
        </w:tc>
        <w:tc>
          <w:tcPr>
            <w:tcW w:w="1015" w:type="dxa"/>
            <w:gridSpan w:val="7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Дежурство в классе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со стихотворением «Беспорядок в нашем классе»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вопросы по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Моделирование возможных диалогов в ситуации распределения обязанностей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о дежурстве с опорой на картинки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Знакомятся с обязанностями дежурных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</w:t>
            </w:r>
            <w:r>
              <w:rPr>
                <w:sz w:val="24"/>
                <w:szCs w:val="24"/>
              </w:rPr>
              <w:t>рассказ о дежурстве с опорой на картинки с помощью учителя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Знакомятся с  обязанностями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диалоги по теме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дежурстве с опорой на картинки</w:t>
            </w:r>
          </w:p>
        </w:tc>
      </w:tr>
      <w:tr w:rsidR="006028FA" w:rsidTr="00AA31B0">
        <w:trPr>
          <w:trHeight w:val="716"/>
        </w:trPr>
        <w:tc>
          <w:tcPr>
            <w:tcW w:w="424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7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09.02</w:t>
            </w:r>
          </w:p>
        </w:tc>
        <w:tc>
          <w:tcPr>
            <w:tcW w:w="1015" w:type="dxa"/>
            <w:gridSpan w:val="7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Дежурство в столовой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предложенийо распределении обязанностей между мальчиками по опорным схемам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Моделирование возможных диалогов в ситуации распределения обязанностей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«В столовой»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о дежурстве с опорой на картинки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</w:t>
            </w:r>
            <w:r>
              <w:rPr>
                <w:sz w:val="24"/>
                <w:szCs w:val="24"/>
              </w:rPr>
              <w:t>рассказ о дежурстве с опорой на картинки с помощью учителя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диалоги по теме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дежурстве с опорой на картинки</w:t>
            </w:r>
          </w:p>
        </w:tc>
      </w:tr>
      <w:tr w:rsidR="006028FA" w:rsidTr="00AA31B0">
        <w:trPr>
          <w:trHeight w:val="716"/>
        </w:trPr>
        <w:tc>
          <w:tcPr>
            <w:tcW w:w="424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</w:t>
            </w:r>
          </w:p>
        </w:tc>
        <w:tc>
          <w:tcPr>
            <w:tcW w:w="996" w:type="dxa"/>
            <w:gridSpan w:val="6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Дежурим с другом (подругой)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Слушание песни «Мы дежурные»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Ответы хором на вопросы из песни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Закрепление умений строить высказывание-просьбу и отвечать на просьбу согласием или отказом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Составление диалоговс </w:t>
            </w:r>
            <w:r>
              <w:rPr>
                <w:color w:val="000000"/>
                <w:sz w:val="24"/>
                <w:szCs w:val="24"/>
              </w:rPr>
              <w:lastRenderedPageBreak/>
              <w:t>использованием, соответствующей мимики, силы голоса, жестов.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обязанностей дежурных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Составляют диалоги с помощью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диалог по теме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028FA" w:rsidTr="00AA31B0">
        <w:trPr>
          <w:trHeight w:val="716"/>
        </w:trPr>
        <w:tc>
          <w:tcPr>
            <w:tcW w:w="424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</w:t>
            </w:r>
          </w:p>
        </w:tc>
        <w:tc>
          <w:tcPr>
            <w:tcW w:w="996" w:type="dxa"/>
            <w:gridSpan w:val="6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Обязанности дежурного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основных обязанностей дежурного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вопросы по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о дежурстве от имени мальчика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Конструирование предложений по картинкам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предложения по картинкам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color w:val="000000"/>
                <w:sz w:val="24"/>
                <w:szCs w:val="24"/>
              </w:rPr>
              <w:br/>
              <w:t xml:space="preserve">Слушают и понимают речь других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диалог по теме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дежурстве от имени мальчика</w:t>
            </w:r>
          </w:p>
        </w:tc>
      </w:tr>
      <w:tr w:rsidR="006028FA" w:rsidTr="00AA31B0">
        <w:trPr>
          <w:trHeight w:val="716"/>
        </w:trPr>
        <w:tc>
          <w:tcPr>
            <w:tcW w:w="424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</w:t>
            </w:r>
          </w:p>
        </w:tc>
        <w:tc>
          <w:tcPr>
            <w:tcW w:w="996" w:type="dxa"/>
            <w:gridSpan w:val="6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Дежурство в столовой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предложений о распределении обязанностей между мальчиками по опорным схемам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Моделирование возможных диалогов в ситуации распределения обязанностей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Ролевая игра «В столовой»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плана дежурства с опорой на картинки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Самостоятельно организовывают своё рабочее место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обязанности дежурных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диалог по теме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дежурстве</w:t>
            </w:r>
          </w:p>
        </w:tc>
      </w:tr>
      <w:tr w:rsidR="006028FA" w:rsidTr="00AA31B0">
        <w:trPr>
          <w:trHeight w:val="716"/>
        </w:trPr>
        <w:tc>
          <w:tcPr>
            <w:tcW w:w="424" w:type="dxa"/>
            <w:tcBorders>
              <w:right w:val="single" w:sz="4" w:space="0" w:color="auto"/>
            </w:tcBorders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9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996" w:type="dxa"/>
            <w:gridSpan w:val="6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Практическое занятие</w:t>
            </w: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  <w:vAlign w:val="center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  <w:tcBorders>
              <w:bottom w:val="single" w:sz="4" w:space="0" w:color="000000"/>
            </w:tcBorders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рассказа о дежурстве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3" w:type="dxa"/>
            <w:gridSpan w:val="4"/>
            <w:tcBorders>
              <w:bottom w:val="single" w:sz="4" w:space="0" w:color="000000"/>
            </w:tcBorders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дежурстве с опорой на картинки</w:t>
            </w:r>
          </w:p>
          <w:p w:rsidR="0034523A" w:rsidRDefault="0034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34523A" w:rsidRDefault="0034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34523A" w:rsidRDefault="0034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tcBorders>
              <w:bottom w:val="single" w:sz="4" w:space="0" w:color="000000"/>
            </w:tcBorders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дежурстве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D54962" w:rsidTr="006028FA">
        <w:trPr>
          <w:trHeight w:val="373"/>
        </w:trPr>
        <w:tc>
          <w:tcPr>
            <w:tcW w:w="15877" w:type="dxa"/>
            <w:gridSpan w:val="26"/>
            <w:vAlign w:val="center"/>
          </w:tcPr>
          <w:p w:rsidR="00D54962" w:rsidRDefault="00570AB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 меня есть щенок! – 6 часов</w:t>
            </w:r>
          </w:p>
        </w:tc>
      </w:tr>
      <w:tr w:rsidR="006028FA" w:rsidTr="00AA31B0">
        <w:trPr>
          <w:trHeight w:val="716"/>
        </w:trPr>
        <w:tc>
          <w:tcPr>
            <w:tcW w:w="516" w:type="dxa"/>
            <w:gridSpan w:val="2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</w:t>
            </w:r>
          </w:p>
        </w:tc>
        <w:tc>
          <w:tcPr>
            <w:tcW w:w="959" w:type="dxa"/>
            <w:gridSpan w:val="5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меня есть щенок!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Введение в тему (подбор слов, точно характеризующих щенков на иллюстрациях)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Слушание песни «Мой щенок» Ю. Чичкова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Ответы на вопросы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Конструирование предложения на тему «У меня появился щенок»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Игра- соревнование «Раз вопрос, два вопрос…» 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по картинке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вопросы по прослушанному произведению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Работают индивидуально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предложения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</w:tr>
      <w:tr w:rsidR="006028FA" w:rsidTr="00AA31B0">
        <w:trPr>
          <w:trHeight w:val="556"/>
        </w:trPr>
        <w:tc>
          <w:tcPr>
            <w:tcW w:w="516" w:type="dxa"/>
            <w:gridSpan w:val="2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</w:t>
            </w:r>
          </w:p>
        </w:tc>
        <w:tc>
          <w:tcPr>
            <w:tcW w:w="959" w:type="dxa"/>
            <w:gridSpan w:val="5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зоомагазине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Рассматривание картинок домашних питомцев, подбор слов для описания животных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Ответы на вопросы по картинкам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рассказа – описания щенка с опорой на картинки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sz w:val="24"/>
                <w:szCs w:val="24"/>
              </w:rPr>
              <w:br/>
              <w:t>Составляют рассказ описание с помощью учителя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Работают индивидуально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рассказ – описание с опорой на картинки </w:t>
            </w:r>
          </w:p>
        </w:tc>
      </w:tr>
      <w:tr w:rsidR="006028FA" w:rsidTr="00AA31B0">
        <w:trPr>
          <w:trHeight w:val="716"/>
        </w:trPr>
        <w:tc>
          <w:tcPr>
            <w:tcW w:w="516" w:type="dxa"/>
            <w:gridSpan w:val="2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4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</w:t>
            </w:r>
          </w:p>
        </w:tc>
        <w:tc>
          <w:tcPr>
            <w:tcW w:w="959" w:type="dxa"/>
            <w:gridSpan w:val="5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Описание домашнего питомца</w:t>
            </w:r>
          </w:p>
        </w:tc>
        <w:tc>
          <w:tcPr>
            <w:tcW w:w="992" w:type="dxa"/>
            <w:gridSpan w:val="3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7" w:type="dxa"/>
            <w:gridSpan w:val="4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Рассматривание картинок домашних питомцев, подбор слов для описания животных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Составление рассказа-описания,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Игра «Узнай моего питомца»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 картинки, соответствующей предложению, произнесенному учителем</w:t>
            </w:r>
          </w:p>
        </w:tc>
        <w:tc>
          <w:tcPr>
            <w:tcW w:w="2833" w:type="dxa"/>
            <w:gridSpan w:val="4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Подбирают слова для описания животных по картинкам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Принимают участие в игре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- описание с помощью учителя</w:t>
            </w:r>
          </w:p>
        </w:tc>
        <w:tc>
          <w:tcPr>
            <w:tcW w:w="3797" w:type="dxa"/>
            <w:gridSpan w:val="3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Подбирают слова для описания животных по картинкам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Принимают участие в игре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игре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рассказ– описание</w:t>
            </w:r>
          </w:p>
        </w:tc>
      </w:tr>
    </w:tbl>
    <w:p w:rsidR="007346AF" w:rsidRDefault="007346AF">
      <w:r>
        <w:br w:type="page"/>
      </w:r>
    </w:p>
    <w:tbl>
      <w:tblPr>
        <w:tblStyle w:val="af8"/>
        <w:tblW w:w="1587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37"/>
        <w:gridCol w:w="941"/>
        <w:gridCol w:w="37"/>
        <w:gridCol w:w="971"/>
        <w:gridCol w:w="1702"/>
        <w:gridCol w:w="992"/>
        <w:gridCol w:w="4139"/>
        <w:gridCol w:w="2835"/>
        <w:gridCol w:w="3798"/>
      </w:tblGrid>
      <w:tr w:rsidR="006028FA" w:rsidTr="006028FA">
        <w:trPr>
          <w:trHeight w:val="716"/>
        </w:trPr>
        <w:tc>
          <w:tcPr>
            <w:tcW w:w="425" w:type="dxa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</w:t>
            </w:r>
          </w:p>
        </w:tc>
        <w:tc>
          <w:tcPr>
            <w:tcW w:w="1008" w:type="dxa"/>
            <w:gridSpan w:val="2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со стихотворением С. Михалкова «Мой щенок»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9" w:type="dxa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Разучивание четверостишья из стихотворения Знакомство обучающихся с творчеством С. Михалкова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у детей любви к животным Воспроизведение содержания стихотворения по сюжетным картинкам</w:t>
            </w:r>
          </w:p>
        </w:tc>
        <w:tc>
          <w:tcPr>
            <w:tcW w:w="2835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  <w:r>
              <w:rPr>
                <w:color w:val="000000"/>
                <w:sz w:val="24"/>
                <w:szCs w:val="24"/>
              </w:rPr>
              <w:br/>
              <w:t>Повторяют стихотворение за учителем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3798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Слушают и понимают речь других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Воспроизводят стихотворение самостоятельно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</w:tr>
      <w:tr w:rsidR="006028FA" w:rsidTr="006028FA">
        <w:trPr>
          <w:trHeight w:val="876"/>
        </w:trPr>
        <w:tc>
          <w:tcPr>
            <w:tcW w:w="425" w:type="dxa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</w:t>
            </w:r>
          </w:p>
        </w:tc>
        <w:tc>
          <w:tcPr>
            <w:tcW w:w="1008" w:type="dxa"/>
            <w:gridSpan w:val="2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Расскажи о своем домашнем питомце!</w:t>
            </w:r>
          </w:p>
        </w:tc>
        <w:tc>
          <w:tcPr>
            <w:tcW w:w="992" w:type="dxa"/>
            <w:vMerge w:val="restart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6028FA" w:rsidRDefault="006028FA">
            <w:pPr>
              <w:jc w:val="center"/>
              <w:rPr>
                <w:sz w:val="24"/>
                <w:szCs w:val="24"/>
              </w:rPr>
            </w:pPr>
          </w:p>
          <w:p w:rsidR="006028FA" w:rsidRDefault="006028FA">
            <w:pPr>
              <w:jc w:val="center"/>
              <w:rPr>
                <w:sz w:val="24"/>
                <w:szCs w:val="24"/>
              </w:rPr>
            </w:pPr>
          </w:p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9" w:type="dxa"/>
            <w:vMerge w:val="restart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рассказа о происшествии со щенком по серии картинок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«Раз вопрос, два вопрос»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рассказа – описания щенка с опорой на картинки</w:t>
            </w:r>
          </w:p>
          <w:p w:rsidR="006028FA" w:rsidRDefault="006028FA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происшествии со щенком по серии картинок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</w:t>
            </w:r>
            <w:r>
              <w:rPr>
                <w:sz w:val="24"/>
                <w:szCs w:val="24"/>
              </w:rPr>
              <w:t xml:space="preserve"> вопросительные предложения с помощью учителя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- описание с помощью учителя</w:t>
            </w:r>
          </w:p>
        </w:tc>
        <w:tc>
          <w:tcPr>
            <w:tcW w:w="3798" w:type="dxa"/>
            <w:vMerge w:val="restart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рассказ о происшествии со щенком по серии картинок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</w:t>
            </w:r>
            <w:r>
              <w:rPr>
                <w:sz w:val="24"/>
                <w:szCs w:val="24"/>
              </w:rPr>
              <w:t xml:space="preserve"> вопросительные предложения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рассказ - описание с опорой на картинки</w:t>
            </w:r>
          </w:p>
        </w:tc>
      </w:tr>
      <w:tr w:rsidR="006028FA" w:rsidTr="006028FA">
        <w:trPr>
          <w:trHeight w:val="1120"/>
        </w:trPr>
        <w:tc>
          <w:tcPr>
            <w:tcW w:w="425" w:type="dxa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</w:t>
            </w:r>
          </w:p>
        </w:tc>
        <w:tc>
          <w:tcPr>
            <w:tcW w:w="1008" w:type="dxa"/>
            <w:gridSpan w:val="2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Расскажи о своем домашнем питомце!</w:t>
            </w:r>
          </w:p>
        </w:tc>
        <w:tc>
          <w:tcPr>
            <w:tcW w:w="992" w:type="dxa"/>
            <w:vMerge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139" w:type="dxa"/>
            <w:vMerge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98" w:type="dxa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4523A" w:rsidTr="009C1CF6">
        <w:trPr>
          <w:trHeight w:val="426"/>
        </w:trPr>
        <w:tc>
          <w:tcPr>
            <w:tcW w:w="15877" w:type="dxa"/>
            <w:gridSpan w:val="10"/>
            <w:vAlign w:val="center"/>
          </w:tcPr>
          <w:p w:rsidR="0034523A" w:rsidRDefault="0034523A" w:rsidP="003452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«Красная Шапочка» - 5 часов</w:t>
            </w:r>
          </w:p>
        </w:tc>
      </w:tr>
      <w:tr w:rsidR="006028FA" w:rsidTr="006028FA">
        <w:trPr>
          <w:trHeight w:val="716"/>
        </w:trPr>
        <w:tc>
          <w:tcPr>
            <w:tcW w:w="462" w:type="dxa"/>
            <w:gridSpan w:val="2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23.03</w:t>
            </w:r>
          </w:p>
        </w:tc>
        <w:tc>
          <w:tcPr>
            <w:tcW w:w="971" w:type="dxa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«Красная Шапочка»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9" w:type="dxa"/>
            <w:vAlign w:val="center"/>
          </w:tcPr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Введение в тему ситуации (работа с иллюстрацией, отгадывание загадки)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со сказкой «Красная Шапочка»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Выкладывание картинок по мере изложения текста учителем </w:t>
            </w:r>
          </w:p>
          <w:p w:rsidR="006028FA" w:rsidRDefault="006028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«Расскажи по кругу» с опорой на картинки</w:t>
            </w:r>
          </w:p>
        </w:tc>
        <w:tc>
          <w:tcPr>
            <w:tcW w:w="2835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Отгадывают загадки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Называют героев сказки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Рассказывают сказку по картинкам</w:t>
            </w:r>
          </w:p>
        </w:tc>
        <w:tc>
          <w:tcPr>
            <w:tcW w:w="3798" w:type="dxa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Отгадывают загадки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Находят нужную информацию в тексте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Устанавливают последовательность действий героев сказки</w:t>
            </w:r>
          </w:p>
        </w:tc>
      </w:tr>
    </w:tbl>
    <w:p w:rsidR="00D54962" w:rsidRDefault="00570ABF">
      <w:r>
        <w:br w:type="page"/>
      </w:r>
    </w:p>
    <w:tbl>
      <w:tblPr>
        <w:tblStyle w:val="af9"/>
        <w:tblW w:w="1587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"/>
        <w:gridCol w:w="37"/>
        <w:gridCol w:w="960"/>
        <w:gridCol w:w="992"/>
        <w:gridCol w:w="1702"/>
        <w:gridCol w:w="992"/>
        <w:gridCol w:w="4138"/>
        <w:gridCol w:w="2834"/>
        <w:gridCol w:w="3797"/>
      </w:tblGrid>
      <w:tr w:rsidR="006028FA" w:rsidTr="00AA31B0">
        <w:trPr>
          <w:trHeight w:val="580"/>
        </w:trPr>
        <w:tc>
          <w:tcPr>
            <w:tcW w:w="462" w:type="dxa"/>
            <w:gridSpan w:val="2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«Красная Шапочка»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 w:val="restart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Закрепление содержания сказки (прослушивание аудиозаписи сказки, просмотр мультипликационного фильма)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интонационных и жестово-мимических умений школьников в процессе инсценировки сказки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Рассказывание сказки с опорой на предметные картинки</w:t>
            </w:r>
          </w:p>
        </w:tc>
        <w:tc>
          <w:tcPr>
            <w:tcW w:w="2834" w:type="dxa"/>
            <w:vMerge w:val="restart"/>
            <w:vAlign w:val="center"/>
          </w:tcPr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Называют героев сказки </w:t>
            </w:r>
          </w:p>
          <w:p w:rsidR="006028FA" w:rsidRDefault="006028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фразы героев за учителем</w:t>
            </w:r>
          </w:p>
        </w:tc>
        <w:tc>
          <w:tcPr>
            <w:tcW w:w="3797" w:type="dxa"/>
            <w:vMerge w:val="restart"/>
            <w:vAlign w:val="center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Устанавливают последовательность действий героев сказки </w:t>
            </w:r>
          </w:p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Проговаривают фразы героев самостоятельно</w:t>
            </w:r>
          </w:p>
        </w:tc>
      </w:tr>
      <w:tr w:rsidR="006028FA" w:rsidTr="00AA31B0">
        <w:trPr>
          <w:trHeight w:val="1103"/>
        </w:trPr>
        <w:tc>
          <w:tcPr>
            <w:tcW w:w="462" w:type="dxa"/>
            <w:gridSpan w:val="2"/>
            <w:tcBorders>
              <w:righ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6028FA" w:rsidRDefault="0034523A" w:rsidP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028FA" w:rsidRDefault="006028FA" w:rsidP="00602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028FA" w:rsidRDefault="006028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Сказка «Красная Шапочка»</w:t>
            </w:r>
          </w:p>
        </w:tc>
        <w:tc>
          <w:tcPr>
            <w:tcW w:w="992" w:type="dxa"/>
          </w:tcPr>
          <w:p w:rsidR="006028FA" w:rsidRDefault="00602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97" w:type="dxa"/>
            <w:vMerge/>
            <w:vAlign w:val="center"/>
          </w:tcPr>
          <w:p w:rsidR="006028FA" w:rsidRDefault="006028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A31B0" w:rsidTr="00AA31B0">
        <w:trPr>
          <w:trHeight w:val="713"/>
        </w:trPr>
        <w:tc>
          <w:tcPr>
            <w:tcW w:w="462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«Красная Шапочка»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A31B0" w:rsidRDefault="00AA31B0">
            <w:pPr>
              <w:jc w:val="center"/>
              <w:rPr>
                <w:sz w:val="24"/>
                <w:szCs w:val="24"/>
              </w:rPr>
            </w:pPr>
          </w:p>
          <w:p w:rsidR="00AA31B0" w:rsidRDefault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38" w:type="dxa"/>
            <w:vMerge w:val="restart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Выборочный пересказ сказки с опорой на иллюстрации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с использованием элементов костюмов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интонационных и жестово-мимических умений школьников в процессе инсценировки сказки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Рассказывание сказки с опорой на предметные картинки</w:t>
            </w:r>
          </w:p>
        </w:tc>
        <w:tc>
          <w:tcPr>
            <w:tcW w:w="2834" w:type="dxa"/>
            <w:vMerge w:val="restart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Пересказывают сказку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помощью учителя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Называют героев сказки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Повторяют фразы героев за учителем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vMerge w:val="restart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Пересказывают сказку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с опорой на картинки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Называют героев сказки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Устанавливают последовательность действий героев сказки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Проговаривают фразы героев самостоятельно</w:t>
            </w:r>
          </w:p>
        </w:tc>
      </w:tr>
      <w:tr w:rsidR="00AA31B0" w:rsidTr="00AA31B0">
        <w:trPr>
          <w:trHeight w:val="1038"/>
        </w:trPr>
        <w:tc>
          <w:tcPr>
            <w:tcW w:w="462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Инсценировка сказки «Красная Шапочка»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97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A31B0" w:rsidTr="00446D35">
        <w:trPr>
          <w:trHeight w:val="404"/>
        </w:trPr>
        <w:tc>
          <w:tcPr>
            <w:tcW w:w="15877" w:type="dxa"/>
            <w:gridSpan w:val="9"/>
            <w:vAlign w:val="center"/>
          </w:tcPr>
          <w:p w:rsidR="00AA31B0" w:rsidRDefault="00AA31B0" w:rsidP="00AA3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 записался в кружок! -12 часов</w:t>
            </w:r>
          </w:p>
        </w:tc>
      </w:tr>
      <w:tr w:rsidR="00AA31B0" w:rsidTr="00AA31B0">
        <w:trPr>
          <w:trHeight w:val="716"/>
        </w:trPr>
        <w:tc>
          <w:tcPr>
            <w:tcW w:w="425" w:type="dxa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9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Я иду в кружок. Кто со мной?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Введение в ситуацию (беседа на основе личного опыта, иллюстраций, выбор картинки, подходящей к предложению, произнесенному учителем) Конструирование возможных реплик-обращений в ситуации записи в кружок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 с основными моделями поведения в ситуации записи в кружок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Отвечают на простые вопросы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реплики-обращения с помощью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Применяют основные правила поведения в ситуации записи в кружок</w:t>
            </w:r>
          </w:p>
        </w:tc>
        <w:tc>
          <w:tcPr>
            <w:tcW w:w="3797" w:type="dxa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реплики-обращения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Работают в паре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Применяют основные правила поведения в ситуации записи в кружок</w:t>
            </w:r>
          </w:p>
        </w:tc>
      </w:tr>
    </w:tbl>
    <w:p w:rsidR="00D54962" w:rsidRDefault="00570ABF">
      <w:r>
        <w:br w:type="page"/>
      </w:r>
    </w:p>
    <w:tbl>
      <w:tblPr>
        <w:tblStyle w:val="afa"/>
        <w:tblW w:w="15877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1"/>
        <w:gridCol w:w="18"/>
        <w:gridCol w:w="961"/>
        <w:gridCol w:w="994"/>
        <w:gridCol w:w="1702"/>
        <w:gridCol w:w="992"/>
        <w:gridCol w:w="4138"/>
        <w:gridCol w:w="2834"/>
        <w:gridCol w:w="3797"/>
      </w:tblGrid>
      <w:tr w:rsidR="00AA31B0" w:rsidTr="00AA31B0">
        <w:trPr>
          <w:trHeight w:val="588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58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записался в кружок!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 w:val="restart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 картинки, подходящие к предложению, произнесенному учителем от имени героев картинок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Проигрывание ситуации «Я записываюсь в кружок»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возможных реплик-обращений в ситуации записи в кружок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 домашнего адреса и номер телефона Моделирование возможных диалоги между руководителем кружка и обучающимся</w:t>
            </w:r>
          </w:p>
        </w:tc>
        <w:tc>
          <w:tcPr>
            <w:tcW w:w="2834" w:type="dxa"/>
            <w:vMerge w:val="restart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реплики-обращения с помощью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Называют свой домашний адрес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  <w:p w:rsidR="00AA31B0" w:rsidRDefault="00AA31B0">
            <w:pPr>
              <w:rPr>
                <w:sz w:val="24"/>
                <w:szCs w:val="24"/>
              </w:rPr>
            </w:pP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vMerge w:val="restart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реплики-обращения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Работают в паре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Называют свой домашний адрес и номер телефона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A31B0" w:rsidTr="00AA31B0">
        <w:trPr>
          <w:trHeight w:val="2717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записался в кружок!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97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A31B0" w:rsidTr="00AA31B0">
        <w:trPr>
          <w:trHeight w:val="716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люблю играть в футбол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возможных реплик-обращений в ситуации записи в кружок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Беседе по теме урока с опорой на личный опыт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Игра «Живое слово»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предложений о том, что он делает на занятиях в кружке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реплики-обращения с помощью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реплики-обращения 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Работают в паре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AA31B0" w:rsidTr="00AA31B0">
        <w:trPr>
          <w:trHeight w:val="716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30.04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люблю рисовать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возможных реплик-обращений в ситуации записи в кружок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Проигрывание ситуации</w:t>
            </w:r>
            <w:r w:rsidRPr="007346AF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«Я записываюсь в кружок»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беседе по теме урока с опорой на личный опыт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«Живое слово»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предложений о том, что он делает на занятиях в кружке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реплики-обращения с помощью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реплики-обращения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Умеют работать в паре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</w:tc>
      </w:tr>
      <w:tr w:rsidR="00AA31B0" w:rsidTr="00AA31B0">
        <w:trPr>
          <w:trHeight w:val="716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62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люблю танцевать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возможных реплик-обращений в ситуации записи в кружок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Проигрывание ситуации «Я записываюсь в кружок»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беседе по теме урока с опорой на личный опыт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«Живое слово»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предложений о том, что он делает на занятиях в кружке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реплики-обращения с помощью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реплики-обращения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Умеют работать в паре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</w:tc>
      </w:tr>
      <w:tr w:rsidR="00AA31B0" w:rsidTr="00AA31B0">
        <w:trPr>
          <w:trHeight w:val="716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люблю театр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Конструирование возможных реплик-обращений в ситуации записи в кружок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Проигрывание ситуации «Я записываюсь в кружок»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беседе по теме урока с опорой на личный опыт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«Живое слово»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предложений о том, что он делает на занятиях в кружке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реплики-обращения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помощью учителя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Составляют реплики-обращения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Умеют работать в паре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предложения о том, что он делает на занятиях в кружке по картинкам</w:t>
            </w:r>
          </w:p>
        </w:tc>
      </w:tr>
      <w:tr w:rsidR="00AA31B0" w:rsidTr="00AA31B0">
        <w:trPr>
          <w:trHeight w:val="1420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Поклонимся памяти Героев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 w:val="restart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Слушание песен о Великой Отечественной войне Ответы на вопросы по прослушанным музыкальным произведениям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Участие в беседе с опорой на иллюстрацию Составление поздравления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Тренировка в произнесение поздравлений с торжественной интонацией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Моделирование и проигрывание диалогов</w:t>
            </w:r>
          </w:p>
          <w:p w:rsidR="00AA31B0" w:rsidRPr="007346AF" w:rsidRDefault="00AA31B0" w:rsidP="00734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по теме</w:t>
            </w:r>
          </w:p>
        </w:tc>
        <w:tc>
          <w:tcPr>
            <w:tcW w:w="2834" w:type="dxa"/>
            <w:vMerge w:val="restart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Слушают песни </w:t>
            </w:r>
            <w:r>
              <w:rPr>
                <w:color w:val="000000"/>
                <w:sz w:val="24"/>
                <w:szCs w:val="24"/>
              </w:rPr>
              <w:br/>
              <w:t>Отвечают на простые вопросы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беседе с опорой на иллюстрацию</w:t>
            </w:r>
            <w:r>
              <w:rPr>
                <w:color w:val="000000"/>
                <w:sz w:val="24"/>
                <w:szCs w:val="24"/>
              </w:rPr>
              <w:br/>
              <w:t>Проговаривают поздравления с помощью учителя</w:t>
            </w:r>
          </w:p>
        </w:tc>
        <w:tc>
          <w:tcPr>
            <w:tcW w:w="3797" w:type="dxa"/>
            <w:vMerge w:val="restart"/>
            <w:vAlign w:val="center"/>
          </w:tcPr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песни </w:t>
            </w:r>
            <w:r>
              <w:rPr>
                <w:color w:val="000000"/>
                <w:sz w:val="24"/>
                <w:szCs w:val="24"/>
              </w:rPr>
              <w:br/>
              <w:t xml:space="preserve">Отвечают на простые вопросы 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Участвуют в беседе с опорой на иллюстрацию </w:t>
            </w:r>
            <w:r>
              <w:rPr>
                <w:color w:val="000000"/>
                <w:sz w:val="24"/>
                <w:szCs w:val="24"/>
              </w:rPr>
              <w:br/>
              <w:t>Проговаривают поздравления с торжественной интонацией</w:t>
            </w:r>
          </w:p>
        </w:tc>
      </w:tr>
      <w:tr w:rsidR="00AA31B0" w:rsidTr="00AA31B0">
        <w:trPr>
          <w:trHeight w:val="1928"/>
        </w:trPr>
        <w:tc>
          <w:tcPr>
            <w:tcW w:w="460" w:type="dxa"/>
            <w:gridSpan w:val="2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61" w:type="dxa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  <w:vMerge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34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97" w:type="dxa"/>
            <w:vMerge/>
            <w:vAlign w:val="center"/>
          </w:tcPr>
          <w:p w:rsidR="00AA31B0" w:rsidRDefault="00AA31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AA31B0" w:rsidTr="00AA31B0">
        <w:trPr>
          <w:trHeight w:val="716"/>
        </w:trPr>
        <w:tc>
          <w:tcPr>
            <w:tcW w:w="442" w:type="dxa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66</w:t>
            </w:r>
          </w:p>
        </w:tc>
        <w:tc>
          <w:tcPr>
            <w:tcW w:w="9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 лето!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Знакомство</w:t>
            </w:r>
            <w:r w:rsidRPr="00D91D0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со стихотворением И. Гуриной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«Здравствуй лето!»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Расширение словарного запаса школьников, обозначающие признаки лета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 правил поведения на воде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рассказа о лете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Игра «Морские фигуры»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Рассказывают признаки лета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Слушают и понимают речь других 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sz w:val="24"/>
                <w:szCs w:val="24"/>
              </w:rPr>
              <w:br/>
              <w:t>Составляют рассказ по картинкам с помощью учителя</w:t>
            </w: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Умеют работать индивидуально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Участвуют в диалоге</w:t>
            </w:r>
          </w:p>
          <w:p w:rsidR="00AA31B0" w:rsidRDefault="00AA31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Читают вслух тексты учебников, понимают прочитанное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короткий рассказ по теме</w:t>
            </w:r>
          </w:p>
        </w:tc>
      </w:tr>
      <w:tr w:rsidR="00AA31B0" w:rsidTr="00AA31B0">
        <w:trPr>
          <w:trHeight w:val="1090"/>
        </w:trPr>
        <w:tc>
          <w:tcPr>
            <w:tcW w:w="442" w:type="dxa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 занятие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Pr="007346AF" w:rsidRDefault="00AA31B0" w:rsidP="007346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Чтение отрывка стихотворения наизусть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Рассказывают отрывок стихотворения с помощью учителя</w:t>
            </w: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Рассказывают отрывок стихотворения наизусть</w:t>
            </w:r>
          </w:p>
        </w:tc>
      </w:tr>
      <w:tr w:rsidR="00AA31B0" w:rsidTr="00AA31B0">
        <w:trPr>
          <w:trHeight w:val="716"/>
        </w:trPr>
        <w:tc>
          <w:tcPr>
            <w:tcW w:w="442" w:type="dxa"/>
            <w:tcBorders>
              <w:righ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31B0" w:rsidRDefault="0034523A" w:rsidP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</w:p>
        </w:tc>
        <w:tc>
          <w:tcPr>
            <w:tcW w:w="994" w:type="dxa"/>
            <w:tcBorders>
              <w:left w:val="single" w:sz="4" w:space="0" w:color="auto"/>
            </w:tcBorders>
          </w:tcPr>
          <w:p w:rsidR="00AA31B0" w:rsidRDefault="00AA31B0" w:rsidP="00AA31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урок</w:t>
            </w:r>
          </w:p>
        </w:tc>
        <w:tc>
          <w:tcPr>
            <w:tcW w:w="992" w:type="dxa"/>
          </w:tcPr>
          <w:p w:rsidR="00AA31B0" w:rsidRDefault="00AA31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38" w:type="dxa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 пройденного материала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Составление коротких рассказов </w:t>
            </w:r>
          </w:p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Повторение изученных сказок</w:t>
            </w:r>
          </w:p>
        </w:tc>
        <w:tc>
          <w:tcPr>
            <w:tcW w:w="2834" w:type="dxa"/>
            <w:vAlign w:val="center"/>
          </w:tcPr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Отвечают на простые вопросы учителя </w:t>
            </w:r>
            <w:r>
              <w:rPr>
                <w:sz w:val="24"/>
                <w:szCs w:val="24"/>
              </w:rPr>
              <w:br/>
              <w:t>Составляют короткие рассказы с помощью учителя по картинкам</w:t>
            </w:r>
          </w:p>
        </w:tc>
        <w:tc>
          <w:tcPr>
            <w:tcW w:w="3797" w:type="dxa"/>
            <w:vAlign w:val="center"/>
          </w:tcPr>
          <w:p w:rsidR="00AA31B0" w:rsidRDefault="00AA31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Отвечают на простые вопросы учителя.</w:t>
            </w:r>
          </w:p>
          <w:p w:rsidR="00AA31B0" w:rsidRDefault="00AA3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Составляют короткий рассказ по теме</w:t>
            </w:r>
          </w:p>
        </w:tc>
      </w:tr>
    </w:tbl>
    <w:p w:rsidR="00D54962" w:rsidRDefault="00570ABF" w:rsidP="001C62AB">
      <w:pPr>
        <w:pStyle w:val="2"/>
        <w:spacing w:before="0" w:after="0" w:line="360" w:lineRule="auto"/>
        <w:ind w:left="1080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</w:p>
    <w:p w:rsidR="00D54962" w:rsidRDefault="00D5496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4962" w:rsidRDefault="00D54962">
      <w:pPr>
        <w:spacing w:after="0" w:line="360" w:lineRule="auto"/>
        <w:ind w:firstLine="709"/>
        <w:jc w:val="both"/>
      </w:pPr>
    </w:p>
    <w:sectPr w:rsidR="00D54962" w:rsidSect="007346AF">
      <w:pgSz w:w="16838" w:h="11906" w:orient="landscape"/>
      <w:pgMar w:top="1134" w:right="1418" w:bottom="1701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8FD" w:rsidRDefault="002D58FD">
      <w:pPr>
        <w:spacing w:after="0" w:line="240" w:lineRule="auto"/>
      </w:pPr>
      <w:r>
        <w:separator/>
      </w:r>
    </w:p>
  </w:endnote>
  <w:endnote w:type="continuationSeparator" w:id="0">
    <w:p w:rsidR="002D58FD" w:rsidRDefault="002D5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C56" w:rsidRDefault="005D7C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806C56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806C56" w:rsidRDefault="00806C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C56" w:rsidRDefault="005D7CF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806C56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9821BF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806C56" w:rsidRDefault="00806C5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8FD" w:rsidRDefault="002D58FD">
      <w:pPr>
        <w:spacing w:after="0" w:line="240" w:lineRule="auto"/>
      </w:pPr>
      <w:r>
        <w:separator/>
      </w:r>
    </w:p>
  </w:footnote>
  <w:footnote w:type="continuationSeparator" w:id="0">
    <w:p w:rsidR="002D58FD" w:rsidRDefault="002D5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1D45"/>
    <w:multiLevelType w:val="hybridMultilevel"/>
    <w:tmpl w:val="4EF4611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270A87A">
      <w:numFmt w:val="bullet"/>
      <w:lvlText w:val="·"/>
      <w:lvlJc w:val="left"/>
      <w:pPr>
        <w:ind w:left="1800" w:hanging="720"/>
      </w:pPr>
      <w:rPr>
        <w:rFonts w:ascii="Times New Roman" w:eastAsia="Calibri" w:hAnsi="Times New Roman" w:cs="Times New Roman" w:hint="default"/>
        <w:b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D453D"/>
    <w:multiLevelType w:val="hybridMultilevel"/>
    <w:tmpl w:val="2FC02B2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82E64"/>
    <w:multiLevelType w:val="multilevel"/>
    <w:tmpl w:val="BD7EFB16"/>
    <w:lvl w:ilvl="0">
      <w:start w:val="1"/>
      <w:numFmt w:val="bullet"/>
      <w:lvlText w:val="−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9A4567"/>
    <w:multiLevelType w:val="multilevel"/>
    <w:tmpl w:val="931056E8"/>
    <w:lvl w:ilvl="0">
      <w:start w:val="1"/>
      <w:numFmt w:val="bullet"/>
      <w:lvlText w:val="−"/>
      <w:lvlJc w:val="left"/>
      <w:pPr>
        <w:ind w:left="135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6C50AD"/>
    <w:multiLevelType w:val="hybridMultilevel"/>
    <w:tmpl w:val="9C8AD62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23537"/>
    <w:multiLevelType w:val="multilevel"/>
    <w:tmpl w:val="1D720E4C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5E49563C"/>
    <w:multiLevelType w:val="hybridMultilevel"/>
    <w:tmpl w:val="E2F21830"/>
    <w:lvl w:ilvl="0" w:tplc="3BA0F818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BF4907"/>
    <w:multiLevelType w:val="multilevel"/>
    <w:tmpl w:val="9E2A62A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FD800B2"/>
    <w:multiLevelType w:val="multilevel"/>
    <w:tmpl w:val="51D6D4F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00303CC"/>
    <w:multiLevelType w:val="hybridMultilevel"/>
    <w:tmpl w:val="8618B57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8DE6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D5A23"/>
    <w:multiLevelType w:val="hybridMultilevel"/>
    <w:tmpl w:val="5D8E8C6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A67D94"/>
    <w:multiLevelType w:val="hybridMultilevel"/>
    <w:tmpl w:val="F9668144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F5C67"/>
    <w:multiLevelType w:val="multilevel"/>
    <w:tmpl w:val="62A2594C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E0A16AF"/>
    <w:multiLevelType w:val="multilevel"/>
    <w:tmpl w:val="D19AA6C0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7"/>
  </w:num>
  <w:num w:numId="5">
    <w:abstractNumId w:val="13"/>
  </w:num>
  <w:num w:numId="6">
    <w:abstractNumId w:val="12"/>
  </w:num>
  <w:num w:numId="7">
    <w:abstractNumId w:val="4"/>
  </w:num>
  <w:num w:numId="8">
    <w:abstractNumId w:val="0"/>
  </w:num>
  <w:num w:numId="9">
    <w:abstractNumId w:val="1"/>
  </w:num>
  <w:num w:numId="10">
    <w:abstractNumId w:val="11"/>
  </w:num>
  <w:num w:numId="11">
    <w:abstractNumId w:val="9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4962"/>
    <w:rsid w:val="000145D2"/>
    <w:rsid w:val="000C17F5"/>
    <w:rsid w:val="000D3F78"/>
    <w:rsid w:val="000E1969"/>
    <w:rsid w:val="00125F5E"/>
    <w:rsid w:val="00160D92"/>
    <w:rsid w:val="001C5392"/>
    <w:rsid w:val="001C62AB"/>
    <w:rsid w:val="00254A18"/>
    <w:rsid w:val="002C5B92"/>
    <w:rsid w:val="002D58FD"/>
    <w:rsid w:val="00320E98"/>
    <w:rsid w:val="003212C5"/>
    <w:rsid w:val="0034523A"/>
    <w:rsid w:val="003650F1"/>
    <w:rsid w:val="00366D36"/>
    <w:rsid w:val="004901C7"/>
    <w:rsid w:val="005408D7"/>
    <w:rsid w:val="00570ABF"/>
    <w:rsid w:val="005D7CF1"/>
    <w:rsid w:val="006028FA"/>
    <w:rsid w:val="00635D4C"/>
    <w:rsid w:val="007165CC"/>
    <w:rsid w:val="007346AF"/>
    <w:rsid w:val="007444A7"/>
    <w:rsid w:val="00752200"/>
    <w:rsid w:val="00806C56"/>
    <w:rsid w:val="0082455E"/>
    <w:rsid w:val="008758AD"/>
    <w:rsid w:val="00900542"/>
    <w:rsid w:val="00903F2E"/>
    <w:rsid w:val="009311FD"/>
    <w:rsid w:val="00955406"/>
    <w:rsid w:val="009821BF"/>
    <w:rsid w:val="00996DC9"/>
    <w:rsid w:val="009C0D73"/>
    <w:rsid w:val="00A463ED"/>
    <w:rsid w:val="00AA31B0"/>
    <w:rsid w:val="00AA4621"/>
    <w:rsid w:val="00AF61D5"/>
    <w:rsid w:val="00B04531"/>
    <w:rsid w:val="00B11433"/>
    <w:rsid w:val="00B857E4"/>
    <w:rsid w:val="00C76487"/>
    <w:rsid w:val="00C769A2"/>
    <w:rsid w:val="00CC520D"/>
    <w:rsid w:val="00D54962"/>
    <w:rsid w:val="00D861BF"/>
    <w:rsid w:val="00D91D05"/>
    <w:rsid w:val="00D97C7C"/>
    <w:rsid w:val="00DD6D02"/>
    <w:rsid w:val="00E42DE8"/>
    <w:rsid w:val="00E95BC1"/>
    <w:rsid w:val="00F130AF"/>
    <w:rsid w:val="00F25BEF"/>
    <w:rsid w:val="00F90AB1"/>
    <w:rsid w:val="00FE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E8C81-EFD6-40A3-9346-4FC91A833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FB0"/>
  </w:style>
  <w:style w:type="paragraph" w:styleId="1">
    <w:name w:val="heading 1"/>
    <w:basedOn w:val="a"/>
    <w:next w:val="a"/>
    <w:uiPriority w:val="9"/>
    <w:qFormat/>
    <w:rsid w:val="003650F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3650F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3650F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3650F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3650F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3650F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650F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3650F1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650F1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0">
    <w:name w:val="Нет списка1"/>
    <w:next w:val="a2"/>
    <w:semiHidden/>
    <w:rsid w:val="00E71FB0"/>
  </w:style>
  <w:style w:type="table" w:styleId="a4">
    <w:name w:val="Table Grid"/>
    <w:basedOn w:val="a1"/>
    <w:uiPriority w:val="59"/>
    <w:rsid w:val="00E71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E71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E71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rsid w:val="00E71F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E71F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E71F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E71F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aliases w:val="основа"/>
    <w:link w:val="ac"/>
    <w:uiPriority w:val="99"/>
    <w:qFormat/>
    <w:rsid w:val="00E71FB0"/>
    <w:pPr>
      <w:spacing w:after="0" w:line="240" w:lineRule="auto"/>
    </w:pPr>
    <w:rPr>
      <w:rFonts w:eastAsia="Times New Roman" w:cs="Times New Roman"/>
    </w:rPr>
  </w:style>
  <w:style w:type="character" w:customStyle="1" w:styleId="FontStyle12">
    <w:name w:val="Font Style12"/>
    <w:uiPriority w:val="99"/>
    <w:rsid w:val="00E71FB0"/>
    <w:rPr>
      <w:rFonts w:ascii="Times New Roman" w:hAnsi="Times New Roman" w:cs="Times New Roman"/>
      <w:sz w:val="22"/>
      <w:szCs w:val="22"/>
    </w:rPr>
  </w:style>
  <w:style w:type="character" w:customStyle="1" w:styleId="ac">
    <w:name w:val="Без интервала Знак"/>
    <w:aliases w:val="основа Знак"/>
    <w:link w:val="ab"/>
    <w:uiPriority w:val="99"/>
    <w:rsid w:val="00E71FB0"/>
    <w:rPr>
      <w:rFonts w:ascii="Calibri" w:eastAsia="Times New Roman" w:hAnsi="Calibri" w:cs="Times New Roman"/>
      <w:lang w:eastAsia="ru-RU"/>
    </w:rPr>
  </w:style>
  <w:style w:type="paragraph" w:customStyle="1" w:styleId="c5">
    <w:name w:val="c5"/>
    <w:basedOn w:val="a"/>
    <w:rsid w:val="00E71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71FB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customStyle="1" w:styleId="c6c11">
    <w:name w:val="c6 c11"/>
    <w:basedOn w:val="a"/>
    <w:rsid w:val="00E71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71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1FB0"/>
    <w:rPr>
      <w:rFonts w:ascii="Tahoma" w:hAnsi="Tahoma" w:cs="Tahoma"/>
      <w:sz w:val="16"/>
      <w:szCs w:val="16"/>
    </w:rPr>
  </w:style>
  <w:style w:type="character" w:styleId="af">
    <w:name w:val="Hyperlink"/>
    <w:uiPriority w:val="99"/>
    <w:rsid w:val="00F903CC"/>
    <w:rPr>
      <w:rFonts w:cs="Times New Roman"/>
      <w:color w:val="000080"/>
      <w:u w:val="single"/>
    </w:rPr>
  </w:style>
  <w:style w:type="character" w:styleId="af0">
    <w:name w:val="page number"/>
    <w:basedOn w:val="a0"/>
    <w:uiPriority w:val="99"/>
    <w:semiHidden/>
    <w:unhideWhenUsed/>
    <w:rsid w:val="00F717EA"/>
  </w:style>
  <w:style w:type="paragraph" w:styleId="af1">
    <w:name w:val="Subtitle"/>
    <w:basedOn w:val="a"/>
    <w:next w:val="a"/>
    <w:uiPriority w:val="11"/>
    <w:qFormat/>
    <w:rsid w:val="003650F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4">
    <w:name w:val="TOC Heading"/>
    <w:basedOn w:val="1"/>
    <w:next w:val="a"/>
    <w:uiPriority w:val="39"/>
    <w:unhideWhenUsed/>
    <w:qFormat/>
    <w:rsid w:val="006D350B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D350B"/>
    <w:pPr>
      <w:tabs>
        <w:tab w:val="left" w:pos="426"/>
        <w:tab w:val="right" w:leader="dot" w:pos="9060"/>
      </w:tabs>
      <w:spacing w:after="100"/>
      <w:jc w:val="both"/>
    </w:pPr>
  </w:style>
  <w:style w:type="paragraph" w:styleId="20">
    <w:name w:val="toc 2"/>
    <w:basedOn w:val="a"/>
    <w:next w:val="a"/>
    <w:autoRedefine/>
    <w:uiPriority w:val="39"/>
    <w:unhideWhenUsed/>
    <w:rsid w:val="006D350B"/>
    <w:pPr>
      <w:spacing w:after="100"/>
      <w:ind w:left="220"/>
    </w:pPr>
  </w:style>
  <w:style w:type="table" w:customStyle="1" w:styleId="af5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rsid w:val="003650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b">
    <w:name w:val="Body Text"/>
    <w:basedOn w:val="a"/>
    <w:link w:val="afc"/>
    <w:unhideWhenUsed/>
    <w:qFormat/>
    <w:rsid w:val="001C62AB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c">
    <w:name w:val="Основной текст Знак"/>
    <w:basedOn w:val="a0"/>
    <w:link w:val="afb"/>
    <w:rsid w:val="001C62AB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nL17IdBUtLd/X4p+Npk61a6Jjg==">CgMxLjAyCWguMzBqMHpsbDIJaC4xZm9iOXRlMgloLjN6bnlzaDcyCGguZ2pkZ3hzMgloLjJldDkycDAyCGgudHlqY3d0Mg1oLmZvc2U3aG1wNmJ4Mg1oLmZvc2U3aG1wNmJ4Mg1oLmZvc2U3aG1wNmJ4Mg1oLm90bW80d2ZkaGdtMg1oLmZvc2U3aG1wNmJ4MgloLjNkeTZ2a20yCWguMXQzaDVzZjIJaC4xdDNoNXNmMgloLjF0M2g1c2YyCWguMXQzaDVzZjIJaC4xdDNoNXNmMgloLjF0M2g1c2YyDWguc21hdDJqYzduMmoyCWguMXQzaDVzZjgAciExMzdaRUJNdEM1bWtGR3ZtN3pwRHZfd21wYTR2ektmZU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8D11498-00A9-4CF3-85B0-E75BD1CD8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5549</Words>
  <Characters>31630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Учитель</cp:lastModifiedBy>
  <cp:revision>21</cp:revision>
  <cp:lastPrinted>2024-08-30T02:44:00Z</cp:lastPrinted>
  <dcterms:created xsi:type="dcterms:W3CDTF">2024-08-27T06:25:00Z</dcterms:created>
  <dcterms:modified xsi:type="dcterms:W3CDTF">2026-10-09T11:03:00Z</dcterms:modified>
</cp:coreProperties>
</file>