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25" w:rsidRPr="00A111F7" w:rsidRDefault="007662E5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11F7" w:rsidRPr="00A111F7" w:rsidRDefault="00A111F7" w:rsidP="00A111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11F7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</w:t>
      </w:r>
    </w:p>
    <w:p w:rsidR="00A111F7" w:rsidRPr="00A111F7" w:rsidRDefault="00A111F7" w:rsidP="00A111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11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ЗЕРНОГРАДСКОГО РАЙОНА</w:t>
      </w:r>
    </w:p>
    <w:p w:rsidR="00A111F7" w:rsidRPr="00A111F7" w:rsidRDefault="00A111F7" w:rsidP="00A111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11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МУНИЦИПАЛЬНОЕ   БЮДЖЕТНОЕ ОБЩЕОБРАЗОВАТЕЛЬНОЕ </w:t>
      </w:r>
      <w:proofErr w:type="gramStart"/>
      <w:r w:rsidRPr="00A111F7">
        <w:rPr>
          <w:rFonts w:ascii="Times New Roman" w:eastAsia="Calibri" w:hAnsi="Times New Roman" w:cs="Times New Roman"/>
          <w:sz w:val="28"/>
          <w:szCs w:val="28"/>
          <w:lang w:val="ru-RU"/>
        </w:rPr>
        <w:t>УЧРЕЖДЕНИЕ  КОНЗАВОДСКАЯ</w:t>
      </w:r>
      <w:proofErr w:type="gramEnd"/>
      <w:r w:rsidRPr="00A111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СРЕДНЯЯ  ОБЩЕОБРАЗОВАТЕЛЬНАЯ  ШКОЛА  ЗЕРНОГРАДСКОГО   РАЙОНА ИМЕНИ  ГЕРОЯ РОССИИ  ЗОЗУЛИ А.С.</w:t>
      </w:r>
    </w:p>
    <w:p w:rsidR="00A111F7" w:rsidRPr="00A111F7" w:rsidRDefault="00A111F7" w:rsidP="00A11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</w:p>
    <w:p w:rsidR="00483525" w:rsidRPr="00A111F7" w:rsidRDefault="00483525">
      <w:pPr>
        <w:spacing w:after="0" w:line="408" w:lineRule="auto"/>
        <w:ind w:left="120"/>
        <w:jc w:val="center"/>
        <w:rPr>
          <w:lang w:val="ru-RU"/>
        </w:rPr>
      </w:pPr>
    </w:p>
    <w:p w:rsidR="00483525" w:rsidRPr="00A111F7" w:rsidRDefault="00483525">
      <w:pPr>
        <w:spacing w:after="0" w:line="408" w:lineRule="auto"/>
        <w:ind w:left="120"/>
        <w:jc w:val="center"/>
        <w:rPr>
          <w:lang w:val="ru-RU"/>
        </w:rPr>
      </w:pPr>
    </w:p>
    <w:p w:rsidR="00483525" w:rsidRPr="00A111F7" w:rsidRDefault="00483525">
      <w:pPr>
        <w:spacing w:after="0" w:line="408" w:lineRule="auto"/>
        <w:ind w:left="120"/>
        <w:jc w:val="center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111F7" w:rsidTr="000D4161">
        <w:tc>
          <w:tcPr>
            <w:tcW w:w="3114" w:type="dxa"/>
          </w:tcPr>
          <w:p w:rsidR="00C53FFE" w:rsidRPr="0040209D" w:rsidRDefault="007662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662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7662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62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A111F7" w:rsidRDefault="007662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</w:p>
          <w:p w:rsidR="00C53FFE" w:rsidRPr="0040209D" w:rsidRDefault="007662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7662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111F7" w:rsidRPr="008944ED" w:rsidRDefault="00A111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7662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62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11F7" w:rsidRDefault="007662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662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C53FFE" w:rsidRPr="0040209D" w:rsidRDefault="007662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662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7662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7662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62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11F7" w:rsidRDefault="007662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="00A11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0E6D86" w:rsidRDefault="007662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C53FFE" w:rsidRPr="0040209D" w:rsidRDefault="007662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7662E5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483525" w:rsidRPr="00A111F7" w:rsidRDefault="007662E5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b/>
          <w:color w:val="000000"/>
          <w:sz w:val="28"/>
          <w:lang w:val="ru-RU"/>
        </w:rPr>
        <w:t xml:space="preserve">ВНЕУРОЧНОЙ </w:t>
      </w:r>
      <w:r w:rsidRPr="00A111F7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483525" w:rsidRPr="00A111F7" w:rsidRDefault="007662E5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1F7">
        <w:rPr>
          <w:rFonts w:ascii="Times New Roman" w:hAnsi="Times New Roman"/>
          <w:color w:val="000000"/>
          <w:sz w:val="28"/>
          <w:lang w:val="ru-RU"/>
        </w:rPr>
        <w:t xml:space="preserve"> 9636747)</w:t>
      </w:r>
    </w:p>
    <w:p w:rsidR="00483525" w:rsidRPr="00A111F7" w:rsidRDefault="00483525">
      <w:pPr>
        <w:spacing w:after="0"/>
        <w:ind w:left="120"/>
        <w:jc w:val="center"/>
        <w:rPr>
          <w:lang w:val="ru-RU"/>
        </w:rPr>
      </w:pPr>
    </w:p>
    <w:p w:rsidR="00483525" w:rsidRPr="00A111F7" w:rsidRDefault="007662E5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483525" w:rsidRPr="00A111F7" w:rsidRDefault="007662E5" w:rsidP="00A111F7">
      <w:pPr>
        <w:spacing w:after="0" w:line="408" w:lineRule="auto"/>
        <w:ind w:left="120"/>
        <w:jc w:val="center"/>
        <w:rPr>
          <w:lang w:val="ru-RU"/>
        </w:rPr>
      </w:pPr>
      <w:r w:rsidRPr="00A111F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0" w:name="fdf741fe-61b4-4846-9624-c57455f368c3"/>
      <w:r w:rsidRPr="00A111F7">
        <w:rPr>
          <w:rFonts w:ascii="Times New Roman" w:hAnsi="Times New Roman"/>
          <w:color w:val="000000"/>
          <w:sz w:val="28"/>
          <w:lang w:val="ru-RU"/>
        </w:rPr>
        <w:t>5</w:t>
      </w:r>
      <w:bookmarkEnd w:id="0"/>
      <w:r w:rsidRPr="00A111F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83525" w:rsidRPr="00A111F7" w:rsidRDefault="00483525">
      <w:pPr>
        <w:spacing w:after="0"/>
        <w:ind w:left="120"/>
        <w:jc w:val="center"/>
        <w:rPr>
          <w:lang w:val="ru-RU"/>
        </w:rPr>
      </w:pPr>
    </w:p>
    <w:p w:rsidR="00483525" w:rsidRPr="00A111F7" w:rsidRDefault="00483525">
      <w:pPr>
        <w:spacing w:after="0"/>
        <w:ind w:left="120"/>
        <w:jc w:val="center"/>
        <w:rPr>
          <w:lang w:val="ru-RU"/>
        </w:rPr>
      </w:pPr>
    </w:p>
    <w:p w:rsidR="00483525" w:rsidRPr="00A111F7" w:rsidRDefault="00A111F7" w:rsidP="00A111F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A111F7">
        <w:rPr>
          <w:rFonts w:ascii="Times New Roman" w:hAnsi="Times New Roman" w:cs="Times New Roman"/>
          <w:lang w:val="ru-RU"/>
        </w:rPr>
        <w:t>учитель: Мирошниченко В.</w:t>
      </w:r>
      <w:r>
        <w:rPr>
          <w:rFonts w:ascii="Times New Roman" w:hAnsi="Times New Roman" w:cs="Times New Roman"/>
          <w:lang w:val="ru-RU"/>
        </w:rPr>
        <w:t>В.</w:t>
      </w:r>
    </w:p>
    <w:p w:rsidR="00483525" w:rsidRPr="00A111F7" w:rsidRDefault="007662E5">
      <w:pPr>
        <w:spacing w:after="0"/>
        <w:ind w:left="120"/>
        <w:jc w:val="center"/>
        <w:rPr>
          <w:lang w:val="ru-RU"/>
        </w:rPr>
      </w:pPr>
      <w:bookmarkStart w:id="1" w:name="7df60021-7801-4249-8dda-c60e776cc7f2"/>
      <w:proofErr w:type="spellStart"/>
      <w:r w:rsidRPr="00A111F7">
        <w:rPr>
          <w:rFonts w:ascii="Times New Roman" w:hAnsi="Times New Roman"/>
          <w:b/>
          <w:color w:val="000000"/>
          <w:sz w:val="28"/>
          <w:lang w:val="ru-RU"/>
        </w:rPr>
        <w:t>х.Чернышевка</w:t>
      </w:r>
      <w:proofErr w:type="spellEnd"/>
      <w:r w:rsidRPr="00A111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c06de56-f5a0-41c0-a918-251ce8512489"/>
      <w:bookmarkEnd w:id="1"/>
      <w:r w:rsidRPr="00A111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rPr>
          <w:lang w:val="ru-RU"/>
        </w:rPr>
        <w:sectPr w:rsidR="00483525" w:rsidRPr="00A111F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8366106"/>
    </w:p>
    <w:p w:rsidR="00483525" w:rsidRPr="00A111F7" w:rsidRDefault="007662E5">
      <w:pPr>
        <w:spacing w:after="0"/>
        <w:ind w:left="120"/>
        <w:rPr>
          <w:lang w:val="ru-RU"/>
        </w:rPr>
      </w:pPr>
      <w:bookmarkStart w:id="4" w:name="block-78366109"/>
      <w:bookmarkEnd w:id="3"/>
      <w:r w:rsidRPr="00A111F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</w:t>
      </w:r>
      <w:r w:rsidRPr="00A111F7">
        <w:rPr>
          <w:rFonts w:ascii="Times New Roman" w:hAnsi="Times New Roman"/>
          <w:color w:val="333333"/>
          <w:sz w:val="28"/>
          <w:lang w:val="ru-RU"/>
        </w:rPr>
        <w:t>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83525" w:rsidRDefault="007662E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в </w:t>
      </w:r>
      <w:r w:rsidRPr="00A111F7">
        <w:rPr>
          <w:rFonts w:ascii="Times New Roman" w:hAnsi="Times New Roman"/>
          <w:color w:val="333333"/>
          <w:sz w:val="28"/>
          <w:lang w:val="ru-RU"/>
        </w:rPr>
        <w:t>формировании его российской идентичности;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в выстраивании собственного поведения с позиции нравственных </w:t>
      </w:r>
      <w:r w:rsidRPr="00A111F7">
        <w:rPr>
          <w:rFonts w:ascii="Times New Roman" w:hAnsi="Times New Roman"/>
          <w:color w:val="333333"/>
          <w:sz w:val="28"/>
          <w:lang w:val="ru-RU"/>
        </w:rPr>
        <w:t>и правовых норм;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познании себ</w:t>
      </w:r>
      <w:r w:rsidRPr="00A111F7">
        <w:rPr>
          <w:rFonts w:ascii="Times New Roman" w:hAnsi="Times New Roman"/>
          <w:color w:val="333333"/>
          <w:sz w:val="28"/>
          <w:lang w:val="ru-RU"/>
        </w:rPr>
        <w:t>я, своих мотивов, устремлений, склонностей;</w:t>
      </w:r>
    </w:p>
    <w:p w:rsidR="00483525" w:rsidRPr="00A111F7" w:rsidRDefault="007662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1. Федеральный закон от 29.</w:t>
      </w:r>
      <w:r w:rsidRPr="00A111F7">
        <w:rPr>
          <w:rFonts w:ascii="Times New Roman" w:hAnsi="Times New Roman"/>
          <w:color w:val="333333"/>
          <w:sz w:val="28"/>
          <w:lang w:val="ru-RU"/>
        </w:rPr>
        <w:t>12.2012 № 273-ФЗ «Об образовании в Российской Федерации».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3. Указ Президента Российской Федерации от 09.11.2022 № 809 «Об утверждении </w:t>
      </w:r>
      <w:r w:rsidRPr="00A111F7">
        <w:rPr>
          <w:rFonts w:ascii="Times New Roman" w:hAnsi="Times New Roman"/>
          <w:color w:val="333333"/>
          <w:sz w:val="28"/>
          <w:lang w:val="ru-RU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</w:t>
      </w:r>
      <w:r w:rsidRPr="00A111F7">
        <w:rPr>
          <w:rFonts w:ascii="Times New Roman" w:hAnsi="Times New Roman"/>
          <w:color w:val="333333"/>
          <w:sz w:val="28"/>
          <w:lang w:val="ru-RU"/>
        </w:rPr>
        <w:t>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России от 18.05.2023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№ 372 «Об утверждении федеральной образовательной программы начального общего образования».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11F7">
        <w:rPr>
          <w:rFonts w:ascii="Times New Roman" w:hAnsi="Times New Roman"/>
          <w:color w:val="333333"/>
          <w:sz w:val="28"/>
          <w:lang w:val="ru-RU"/>
        </w:rPr>
        <w:t>России от 18.05.2023 № 371 «Об утверждении федеральной образовательной программы среднего общего образования».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</w:t>
      </w:r>
      <w:r w:rsidRPr="00A111F7">
        <w:rPr>
          <w:rFonts w:ascii="Times New Roman" w:hAnsi="Times New Roman"/>
          <w:color w:val="333333"/>
          <w:sz w:val="28"/>
          <w:lang w:val="ru-RU"/>
        </w:rPr>
        <w:t>урочных занятий «Разговоры о важном»).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Программа может быть реализована в работе с обучающимися 1‒2, 3‒4, 5‒7, </w:t>
      </w:r>
      <w:r w:rsidRPr="00A111F7">
        <w:rPr>
          <w:rFonts w:ascii="Times New Roman" w:hAnsi="Times New Roman"/>
          <w:color w:val="333333"/>
          <w:sz w:val="28"/>
          <w:lang w:val="ru-RU"/>
        </w:rPr>
        <w:t>8‒9 и 10‒11 классов, в течение одного учебного года, если занятия проводятся 1 раз в неделю, 34/35 учебных часов.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</w:t>
      </w:r>
      <w:r w:rsidRPr="00A111F7">
        <w:rPr>
          <w:rFonts w:ascii="Times New Roman" w:hAnsi="Times New Roman"/>
          <w:color w:val="333333"/>
          <w:sz w:val="28"/>
          <w:lang w:val="ru-RU"/>
        </w:rPr>
        <w:t>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</w:t>
      </w:r>
      <w:r w:rsidRPr="00A111F7">
        <w:rPr>
          <w:rFonts w:ascii="Times New Roman" w:hAnsi="Times New Roman"/>
          <w:color w:val="333333"/>
          <w:sz w:val="28"/>
          <w:lang w:val="ru-RU"/>
        </w:rPr>
        <w:t>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</w:t>
      </w:r>
      <w:r w:rsidRPr="00A111F7">
        <w:rPr>
          <w:rFonts w:ascii="Times New Roman" w:hAnsi="Times New Roman"/>
          <w:color w:val="333333"/>
          <w:sz w:val="28"/>
          <w:lang w:val="ru-RU"/>
        </w:rPr>
        <w:t>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</w:t>
      </w:r>
      <w:r w:rsidRPr="00A111F7">
        <w:rPr>
          <w:rFonts w:ascii="Times New Roman" w:hAnsi="Times New Roman"/>
          <w:color w:val="333333"/>
          <w:sz w:val="28"/>
          <w:lang w:val="ru-RU"/>
        </w:rPr>
        <w:t>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</w:t>
      </w:r>
      <w:r w:rsidRPr="00A111F7">
        <w:rPr>
          <w:rFonts w:ascii="Times New Roman" w:hAnsi="Times New Roman"/>
          <w:color w:val="333333"/>
          <w:sz w:val="28"/>
          <w:lang w:val="ru-RU"/>
        </w:rPr>
        <w:t>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</w:t>
      </w:r>
      <w:r w:rsidRPr="00A111F7">
        <w:rPr>
          <w:rFonts w:ascii="Times New Roman" w:hAnsi="Times New Roman"/>
          <w:color w:val="333333"/>
          <w:sz w:val="28"/>
          <w:lang w:val="ru-RU"/>
        </w:rPr>
        <w:t>низуя беседы, дать возможность школьнику анализировать, сравнивать и выбирать.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</w:t>
      </w:r>
      <w:r w:rsidRPr="00A111F7">
        <w:rPr>
          <w:rFonts w:ascii="Times New Roman" w:hAnsi="Times New Roman"/>
          <w:color w:val="333333"/>
          <w:sz w:val="28"/>
          <w:lang w:val="ru-RU"/>
        </w:rPr>
        <w:t>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</w:t>
      </w:r>
      <w:r w:rsidRPr="00A111F7">
        <w:rPr>
          <w:rFonts w:ascii="Times New Roman" w:hAnsi="Times New Roman"/>
          <w:color w:val="333333"/>
          <w:sz w:val="28"/>
          <w:lang w:val="ru-RU"/>
        </w:rPr>
        <w:t>заключительная.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</w:t>
      </w:r>
      <w:r w:rsidRPr="00A111F7">
        <w:rPr>
          <w:rFonts w:ascii="Times New Roman" w:hAnsi="Times New Roman"/>
          <w:color w:val="333333"/>
          <w:sz w:val="28"/>
          <w:lang w:val="ru-RU"/>
        </w:rPr>
        <w:t>я.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</w:t>
      </w:r>
      <w:r w:rsidRPr="00A111F7">
        <w:rPr>
          <w:rFonts w:ascii="Times New Roman" w:hAnsi="Times New Roman"/>
          <w:color w:val="333333"/>
          <w:sz w:val="28"/>
          <w:lang w:val="ru-RU"/>
        </w:rPr>
        <w:t>ая и ролевая игра), творческой (обсуждение воображаемых ситуаций, художественное творчество).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483525" w:rsidRPr="00A111F7" w:rsidRDefault="00483525">
      <w:pPr>
        <w:rPr>
          <w:lang w:val="ru-RU"/>
        </w:rPr>
        <w:sectPr w:rsidR="00483525" w:rsidRPr="00A111F7">
          <w:pgSz w:w="11906" w:h="16383"/>
          <w:pgMar w:top="1134" w:right="850" w:bottom="1134" w:left="1701" w:header="720" w:footer="720" w:gutter="0"/>
          <w:cols w:space="720"/>
        </w:sectPr>
      </w:pPr>
    </w:p>
    <w:p w:rsidR="00483525" w:rsidRPr="00A111F7" w:rsidRDefault="007662E5">
      <w:pPr>
        <w:spacing w:after="0"/>
        <w:ind w:left="120"/>
        <w:rPr>
          <w:lang w:val="ru-RU"/>
        </w:rPr>
      </w:pPr>
      <w:bookmarkStart w:id="5" w:name="block-78366105"/>
      <w:bookmarkEnd w:id="4"/>
      <w:r w:rsidRPr="00A111F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111F7">
        <w:rPr>
          <w:rFonts w:ascii="Times New Roman" w:hAnsi="Times New Roman"/>
          <w:color w:val="333333"/>
          <w:sz w:val="28"/>
          <w:lang w:val="ru-RU"/>
        </w:rPr>
        <w:t>Обучение — важный про</w:t>
      </w:r>
      <w:r w:rsidRPr="00A111F7">
        <w:rPr>
          <w:rFonts w:ascii="Times New Roman" w:hAnsi="Times New Roman"/>
          <w:color w:val="333333"/>
          <w:sz w:val="28"/>
          <w:lang w:val="ru-RU"/>
        </w:rPr>
        <w:t>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Русский язык в 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>эпоху цифровых технологий.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</w:t>
      </w:r>
      <w:r w:rsidRPr="00A111F7">
        <w:rPr>
          <w:rFonts w:ascii="Times New Roman" w:hAnsi="Times New Roman"/>
          <w:color w:val="333333"/>
          <w:sz w:val="28"/>
          <w:lang w:val="ru-RU"/>
        </w:rPr>
        <w:t>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111F7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</w:t>
      </w:r>
      <w:r w:rsidRPr="00A111F7">
        <w:rPr>
          <w:rFonts w:ascii="Times New Roman" w:hAnsi="Times New Roman"/>
          <w:color w:val="333333"/>
          <w:sz w:val="28"/>
          <w:lang w:val="ru-RU"/>
        </w:rPr>
        <w:t>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Мирный ато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м. День работника атомной промышленности. </w:t>
      </w:r>
      <w:r w:rsidRPr="00A111F7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</w:t>
      </w:r>
      <w:r w:rsidRPr="00A111F7">
        <w:rPr>
          <w:rFonts w:ascii="Times New Roman" w:hAnsi="Times New Roman"/>
          <w:color w:val="333333"/>
          <w:sz w:val="28"/>
          <w:lang w:val="ru-RU"/>
        </w:rPr>
        <w:t>ически чистых и эффективных источников энергии на будущее человечества.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111F7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</w:t>
      </w:r>
      <w:r w:rsidRPr="00A111F7">
        <w:rPr>
          <w:rFonts w:ascii="Times New Roman" w:hAnsi="Times New Roman"/>
          <w:color w:val="333333"/>
          <w:sz w:val="28"/>
          <w:lang w:val="ru-RU"/>
        </w:rPr>
        <w:t>узыка как вид искусства. Состояние развития современной отечественной музыки: жанры и направления.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</w:t>
      </w:r>
      <w:r w:rsidRPr="00A111F7">
        <w:rPr>
          <w:rFonts w:ascii="Times New Roman" w:hAnsi="Times New Roman"/>
          <w:color w:val="333333"/>
          <w:sz w:val="28"/>
          <w:lang w:val="ru-RU"/>
        </w:rPr>
        <w:t>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Семья </w:t>
      </w:r>
      <w:r w:rsidRPr="00A111F7">
        <w:rPr>
          <w:rFonts w:ascii="Times New Roman" w:hAnsi="Times New Roman"/>
          <w:color w:val="333333"/>
          <w:sz w:val="28"/>
          <w:lang w:val="ru-RU"/>
        </w:rPr>
        <w:t>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О городах России. Ко Дню народного един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ства. </w:t>
      </w:r>
      <w:r w:rsidRPr="00A111F7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111F7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</w:t>
      </w:r>
      <w:r w:rsidRPr="00A111F7">
        <w:rPr>
          <w:rFonts w:ascii="Times New Roman" w:hAnsi="Times New Roman"/>
          <w:color w:val="333333"/>
          <w:sz w:val="28"/>
          <w:lang w:val="ru-RU"/>
        </w:rPr>
        <w:t>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Селекция и генет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>ика. К 170-летию И. В. Мичурина.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страны. Возможности для подрастающего поколения в познании мира и личном развитии.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111F7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</w:t>
      </w:r>
      <w:r w:rsidRPr="00A111F7">
        <w:rPr>
          <w:rFonts w:ascii="Times New Roman" w:hAnsi="Times New Roman"/>
          <w:color w:val="333333"/>
          <w:sz w:val="28"/>
          <w:lang w:val="ru-RU"/>
        </w:rPr>
        <w:t>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</w:t>
      </w:r>
      <w:r w:rsidRPr="00A111F7">
        <w:rPr>
          <w:rFonts w:ascii="Times New Roman" w:hAnsi="Times New Roman"/>
          <w:color w:val="333333"/>
          <w:sz w:val="28"/>
          <w:lang w:val="ru-RU"/>
        </w:rPr>
        <w:t>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A111F7">
        <w:rPr>
          <w:rFonts w:ascii="Times New Roman" w:hAnsi="Times New Roman"/>
          <w:color w:val="333333"/>
          <w:sz w:val="28"/>
          <w:lang w:val="ru-RU"/>
        </w:rPr>
        <w:t>Герои России с древнейших вр</w:t>
      </w:r>
      <w:r w:rsidRPr="00A111F7">
        <w:rPr>
          <w:rFonts w:ascii="Times New Roman" w:hAnsi="Times New Roman"/>
          <w:color w:val="333333"/>
          <w:sz w:val="28"/>
          <w:lang w:val="ru-RU"/>
        </w:rPr>
        <w:t>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>онституции.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</w:t>
      </w:r>
      <w:r w:rsidRPr="00A111F7">
        <w:rPr>
          <w:rFonts w:ascii="Times New Roman" w:hAnsi="Times New Roman"/>
          <w:color w:val="333333"/>
          <w:sz w:val="28"/>
          <w:lang w:val="ru-RU"/>
        </w:rPr>
        <w:t>мая обязанность каждого гражданина России. Какие права и обязанности есть у детей?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</w:t>
      </w:r>
      <w:r w:rsidRPr="00A111F7">
        <w:rPr>
          <w:rFonts w:ascii="Times New Roman" w:hAnsi="Times New Roman"/>
          <w:color w:val="333333"/>
          <w:sz w:val="28"/>
          <w:lang w:val="ru-RU"/>
        </w:rPr>
        <w:t>льтуры и исторического опыта страны на формирование нравственных ориентиров личности.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</w:t>
      </w:r>
      <w:r w:rsidRPr="00A111F7">
        <w:rPr>
          <w:rFonts w:ascii="Times New Roman" w:hAnsi="Times New Roman"/>
          <w:color w:val="333333"/>
          <w:sz w:val="28"/>
          <w:lang w:val="ru-RU"/>
        </w:rPr>
        <w:t>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111F7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</w:t>
      </w:r>
      <w:r w:rsidRPr="00A111F7">
        <w:rPr>
          <w:rFonts w:ascii="Times New Roman" w:hAnsi="Times New Roman"/>
          <w:color w:val="333333"/>
          <w:sz w:val="28"/>
          <w:lang w:val="ru-RU"/>
        </w:rPr>
        <w:t>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>й галерее.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</w:t>
      </w:r>
      <w:r w:rsidRPr="00A111F7">
        <w:rPr>
          <w:rFonts w:ascii="Times New Roman" w:hAnsi="Times New Roman"/>
          <w:color w:val="333333"/>
          <w:sz w:val="28"/>
          <w:lang w:val="ru-RU"/>
        </w:rPr>
        <w:t>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111F7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свое дело? О мерах поддержки для молодых предпринимателей в нашей стране.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</w:t>
      </w:r>
      <w:r w:rsidRPr="00A111F7">
        <w:rPr>
          <w:rFonts w:ascii="Times New Roman" w:hAnsi="Times New Roman"/>
          <w:color w:val="333333"/>
          <w:sz w:val="28"/>
          <w:lang w:val="ru-RU"/>
        </w:rPr>
        <w:t>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111F7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</w:t>
      </w:r>
      <w:r w:rsidRPr="00A111F7">
        <w:rPr>
          <w:rFonts w:ascii="Times New Roman" w:hAnsi="Times New Roman"/>
          <w:color w:val="333333"/>
          <w:sz w:val="28"/>
          <w:lang w:val="ru-RU"/>
        </w:rPr>
        <w:t>ной стабильности. Навыки для жизни: как научиться договариваться с окружающими людьми и вести конструктивный диалог?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Герой — реальный человек, живущий рядом с нами, чья жизнь является </w:t>
      </w:r>
      <w:r w:rsidRPr="00A111F7">
        <w:rPr>
          <w:rFonts w:ascii="Times New Roman" w:hAnsi="Times New Roman"/>
          <w:color w:val="333333"/>
          <w:sz w:val="28"/>
          <w:lang w:val="ru-RU"/>
        </w:rPr>
        <w:t>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</w:t>
      </w:r>
      <w:r w:rsidRPr="00A111F7">
        <w:rPr>
          <w:rFonts w:ascii="Times New Roman" w:hAnsi="Times New Roman"/>
          <w:color w:val="333333"/>
          <w:sz w:val="28"/>
          <w:lang w:val="ru-RU"/>
        </w:rPr>
        <w:t>х наставники. К.Д. Ушинский как основоположник научной педагогики в России. Как найти наставника?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111F7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</w:t>
      </w:r>
      <w:r w:rsidRPr="00A111F7">
        <w:rPr>
          <w:rFonts w:ascii="Times New Roman" w:hAnsi="Times New Roman"/>
          <w:color w:val="333333"/>
          <w:sz w:val="28"/>
          <w:lang w:val="ru-RU"/>
        </w:rPr>
        <w:t>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</w:t>
      </w:r>
      <w:r w:rsidRPr="00A111F7">
        <w:rPr>
          <w:rFonts w:ascii="Times New Roman" w:hAnsi="Times New Roman"/>
          <w:color w:val="333333"/>
          <w:sz w:val="28"/>
          <w:lang w:val="ru-RU"/>
        </w:rPr>
        <w:t>ольных театров в России.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</w:t>
      </w:r>
      <w:r w:rsidRPr="00A111F7">
        <w:rPr>
          <w:rFonts w:ascii="Times New Roman" w:hAnsi="Times New Roman"/>
          <w:color w:val="333333"/>
          <w:sz w:val="28"/>
          <w:lang w:val="ru-RU"/>
        </w:rPr>
        <w:t>влияют на эмоциональное состояние? Как их сформировать и придерживаться?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</w:t>
      </w:r>
      <w:r w:rsidRPr="00A111F7">
        <w:rPr>
          <w:rFonts w:ascii="Times New Roman" w:hAnsi="Times New Roman"/>
          <w:color w:val="333333"/>
          <w:sz w:val="28"/>
          <w:lang w:val="ru-RU"/>
        </w:rPr>
        <w:t>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Как му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сор получает «вторую жизнь»? Технологии переработки. </w:t>
      </w:r>
      <w:r w:rsidRPr="00A111F7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</w:t>
      </w:r>
      <w:r w:rsidRPr="00A111F7">
        <w:rPr>
          <w:rFonts w:ascii="Times New Roman" w:hAnsi="Times New Roman"/>
          <w:color w:val="333333"/>
          <w:sz w:val="28"/>
          <w:lang w:val="ru-RU"/>
        </w:rPr>
        <w:t>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Команда — это друзья и единомышленники, где каждый </w:t>
      </w:r>
      <w:r w:rsidRPr="00A111F7">
        <w:rPr>
          <w:rFonts w:ascii="Times New Roman" w:hAnsi="Times New Roman"/>
          <w:color w:val="333333"/>
          <w:sz w:val="28"/>
          <w:lang w:val="ru-RU"/>
        </w:rPr>
        <w:t>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Песни о</w:t>
      </w: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 войне. Ко Дню Победы. </w:t>
      </w:r>
      <w:r w:rsidRPr="00A111F7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</w:t>
      </w:r>
      <w:r w:rsidRPr="00A111F7">
        <w:rPr>
          <w:rFonts w:ascii="Times New Roman" w:hAnsi="Times New Roman"/>
          <w:color w:val="333333"/>
          <w:sz w:val="28"/>
          <w:lang w:val="ru-RU"/>
        </w:rPr>
        <w:t>телей?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111F7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</w:t>
      </w:r>
      <w:r w:rsidRPr="00A111F7">
        <w:rPr>
          <w:rFonts w:ascii="Times New Roman" w:hAnsi="Times New Roman"/>
          <w:color w:val="333333"/>
          <w:sz w:val="28"/>
          <w:lang w:val="ru-RU"/>
        </w:rPr>
        <w:t>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</w:t>
      </w:r>
      <w:r w:rsidRPr="00A111F7">
        <w:rPr>
          <w:rFonts w:ascii="Times New Roman" w:hAnsi="Times New Roman"/>
          <w:color w:val="333333"/>
          <w:sz w:val="28"/>
          <w:lang w:val="ru-RU"/>
        </w:rPr>
        <w:t>льный и сплоченный народ.</w:t>
      </w:r>
    </w:p>
    <w:p w:rsidR="00483525" w:rsidRPr="00A111F7" w:rsidRDefault="00483525">
      <w:pPr>
        <w:rPr>
          <w:lang w:val="ru-RU"/>
        </w:rPr>
        <w:sectPr w:rsidR="00483525" w:rsidRPr="00A111F7">
          <w:pgSz w:w="11906" w:h="16383"/>
          <w:pgMar w:top="1134" w:right="850" w:bottom="1134" w:left="1701" w:header="720" w:footer="720" w:gutter="0"/>
          <w:cols w:space="720"/>
        </w:sectPr>
      </w:pPr>
    </w:p>
    <w:p w:rsidR="00483525" w:rsidRPr="00A111F7" w:rsidRDefault="007662E5">
      <w:pPr>
        <w:spacing w:after="0"/>
        <w:ind w:left="120"/>
        <w:rPr>
          <w:lang w:val="ru-RU"/>
        </w:rPr>
      </w:pPr>
      <w:bookmarkStart w:id="6" w:name="block-78366108"/>
      <w:bookmarkEnd w:id="5"/>
      <w:r w:rsidRPr="00A111F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483525">
      <w:pPr>
        <w:spacing w:after="0"/>
        <w:ind w:left="120"/>
        <w:rPr>
          <w:lang w:val="ru-RU"/>
        </w:rPr>
      </w:pPr>
    </w:p>
    <w:p w:rsidR="00483525" w:rsidRPr="00A111F7" w:rsidRDefault="007662E5">
      <w:pPr>
        <w:spacing w:after="0"/>
        <w:ind w:left="120"/>
        <w:jc w:val="both"/>
        <w:rPr>
          <w:lang w:val="ru-RU"/>
        </w:rPr>
      </w:pPr>
      <w:r w:rsidRPr="00A111F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:rsidR="00483525" w:rsidRPr="00A111F7" w:rsidRDefault="00483525">
      <w:pPr>
        <w:spacing w:after="0"/>
        <w:ind w:left="120"/>
        <w:jc w:val="both"/>
        <w:rPr>
          <w:lang w:val="ru-RU"/>
        </w:rPr>
      </w:pP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граж</w:t>
      </w:r>
      <w:r w:rsidRPr="00A111F7">
        <w:rPr>
          <w:rFonts w:ascii="Times New Roman" w:hAnsi="Times New Roman"/>
          <w:i/>
          <w:color w:val="333333"/>
          <w:sz w:val="28"/>
          <w:lang w:val="ru-RU"/>
        </w:rPr>
        <w:t>данского воспитания: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</w:t>
      </w:r>
      <w:r w:rsidRPr="00A111F7">
        <w:rPr>
          <w:rFonts w:ascii="Times New Roman" w:hAnsi="Times New Roman"/>
          <w:color w:val="333333"/>
          <w:sz w:val="28"/>
          <w:lang w:val="ru-RU"/>
        </w:rPr>
        <w:t>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</w:t>
      </w:r>
      <w:r w:rsidRPr="00A111F7">
        <w:rPr>
          <w:rFonts w:ascii="Times New Roman" w:hAnsi="Times New Roman"/>
          <w:color w:val="333333"/>
          <w:sz w:val="28"/>
          <w:lang w:val="ru-RU"/>
        </w:rPr>
        <w:t>ощи; готовность к участию в гуманитарной деятельности (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</w:t>
      </w:r>
      <w:r w:rsidRPr="00A111F7">
        <w:rPr>
          <w:rFonts w:ascii="Times New Roman" w:hAnsi="Times New Roman"/>
          <w:color w:val="333333"/>
          <w:sz w:val="28"/>
          <w:lang w:val="ru-RU"/>
        </w:rPr>
        <w:t>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111F7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</w:t>
      </w:r>
      <w:r w:rsidRPr="00A111F7">
        <w:rPr>
          <w:rFonts w:ascii="Times New Roman" w:hAnsi="Times New Roman"/>
          <w:color w:val="333333"/>
          <w:sz w:val="28"/>
          <w:lang w:val="ru-RU"/>
        </w:rPr>
        <w:t>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</w:t>
      </w:r>
      <w:r w:rsidRPr="00A111F7">
        <w:rPr>
          <w:rFonts w:ascii="Times New Roman" w:hAnsi="Times New Roman"/>
          <w:color w:val="333333"/>
          <w:sz w:val="28"/>
          <w:lang w:val="ru-RU"/>
        </w:rPr>
        <w:t>ьного и общественного пространства.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A111F7">
        <w:rPr>
          <w:rFonts w:ascii="Times New Roman" w:hAnsi="Times New Roman"/>
          <w:color w:val="333333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редства коммуникации и самовыражения; понимание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</w:t>
      </w:r>
      <w:r w:rsidRPr="00A111F7">
        <w:rPr>
          <w:rFonts w:ascii="Times New Roman" w:hAnsi="Times New Roman"/>
          <w:color w:val="333333"/>
          <w:sz w:val="28"/>
          <w:lang w:val="ru-RU"/>
        </w:rPr>
        <w:t>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</w:t>
      </w:r>
      <w:r w:rsidRPr="00A111F7">
        <w:rPr>
          <w:rFonts w:ascii="Times New Roman" w:hAnsi="Times New Roman"/>
          <w:color w:val="333333"/>
          <w:sz w:val="28"/>
          <w:lang w:val="ru-RU"/>
        </w:rPr>
        <w:t>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</w:t>
      </w: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ере трудового воспитания: </w:t>
      </w:r>
      <w:r w:rsidRPr="00A111F7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A111F7">
        <w:rPr>
          <w:rFonts w:ascii="Times New Roman" w:hAnsi="Times New Roman"/>
          <w:color w:val="333333"/>
          <w:sz w:val="28"/>
          <w:lang w:val="ru-RU"/>
        </w:rPr>
        <w:t>ориентация на применение зн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</w:t>
      </w:r>
      <w:r w:rsidRPr="00A111F7">
        <w:rPr>
          <w:rFonts w:ascii="Times New Roman" w:hAnsi="Times New Roman"/>
          <w:color w:val="333333"/>
          <w:sz w:val="28"/>
          <w:lang w:val="ru-RU"/>
        </w:rPr>
        <w:t>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</w:t>
      </w:r>
      <w:r w:rsidRPr="00A111F7">
        <w:rPr>
          <w:rFonts w:ascii="Times New Roman" w:hAnsi="Times New Roman"/>
          <w:color w:val="333333"/>
          <w:sz w:val="28"/>
          <w:lang w:val="ru-RU"/>
        </w:rPr>
        <w:t>гической направленности.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</w:t>
      </w:r>
      <w:r w:rsidRPr="00A111F7">
        <w:rPr>
          <w:rFonts w:ascii="Times New Roman" w:hAnsi="Times New Roman"/>
          <w:color w:val="333333"/>
          <w:sz w:val="28"/>
          <w:lang w:val="ru-RU"/>
        </w:rPr>
        <w:t>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</w:t>
      </w:r>
      <w:r w:rsidRPr="00A111F7">
        <w:rPr>
          <w:rFonts w:ascii="Times New Roman" w:hAnsi="Times New Roman"/>
          <w:color w:val="333333"/>
          <w:sz w:val="28"/>
          <w:lang w:val="ru-RU"/>
        </w:rPr>
        <w:t>ивного благополучия.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A111F7"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взаимодействия с людьми из другой культурной среды, открытость опыту и знаниям других; повышение уровня </w:t>
      </w:r>
      <w:r w:rsidRPr="00A111F7">
        <w:rPr>
          <w:rFonts w:ascii="Times New Roman" w:hAnsi="Times New Roman"/>
          <w:color w:val="333333"/>
          <w:sz w:val="28"/>
          <w:lang w:val="ru-RU"/>
        </w:rPr>
        <w:t>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</w:t>
      </w:r>
      <w:r w:rsidRPr="00A111F7">
        <w:rPr>
          <w:rFonts w:ascii="Times New Roman" w:hAnsi="Times New Roman"/>
          <w:color w:val="333333"/>
          <w:sz w:val="28"/>
          <w:lang w:val="ru-RU"/>
        </w:rPr>
        <w:t>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</w:t>
      </w:r>
      <w:r w:rsidRPr="00A111F7">
        <w:rPr>
          <w:rFonts w:ascii="Times New Roman" w:hAnsi="Times New Roman"/>
          <w:color w:val="333333"/>
          <w:sz w:val="28"/>
          <w:lang w:val="ru-RU"/>
        </w:rPr>
        <w:t>ий.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</w:t>
      </w:r>
      <w:r w:rsidRPr="00A111F7">
        <w:rPr>
          <w:rFonts w:ascii="Times New Roman" w:hAnsi="Times New Roman"/>
          <w:color w:val="333333"/>
          <w:sz w:val="28"/>
          <w:lang w:val="ru-RU"/>
        </w:rPr>
        <w:t>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A111F7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A111F7">
        <w:rPr>
          <w:rFonts w:ascii="Times New Roman" w:hAnsi="Times New Roman"/>
          <w:color w:val="333333"/>
          <w:sz w:val="28"/>
          <w:lang w:val="ru-RU"/>
        </w:rPr>
        <w:t>восприним</w:t>
      </w:r>
      <w:r w:rsidRPr="00A111F7">
        <w:rPr>
          <w:rFonts w:ascii="Times New Roman" w:hAnsi="Times New Roman"/>
          <w:color w:val="333333"/>
          <w:sz w:val="28"/>
          <w:lang w:val="ru-RU"/>
        </w:rPr>
        <w:t>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</w:t>
      </w:r>
      <w:r w:rsidRPr="00A111F7">
        <w:rPr>
          <w:rFonts w:ascii="Times New Roman" w:hAnsi="Times New Roman"/>
          <w:color w:val="333333"/>
          <w:sz w:val="28"/>
          <w:lang w:val="ru-RU"/>
        </w:rPr>
        <w:t>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совместной работы; уметь обобщать мнения нескольких людей, проявлять готовность руководить, выполнять поручения, </w:t>
      </w:r>
      <w:r w:rsidRPr="00A111F7">
        <w:rPr>
          <w:rFonts w:ascii="Times New Roman" w:hAnsi="Times New Roman"/>
          <w:color w:val="333333"/>
          <w:sz w:val="28"/>
          <w:lang w:val="ru-RU"/>
        </w:rPr>
        <w:t>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</w:t>
      </w:r>
      <w:r w:rsidRPr="00A111F7">
        <w:rPr>
          <w:rFonts w:ascii="Times New Roman" w:hAnsi="Times New Roman"/>
          <w:color w:val="333333"/>
          <w:sz w:val="28"/>
          <w:lang w:val="ru-RU"/>
        </w:rPr>
        <w:t>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</w:t>
      </w:r>
      <w:r w:rsidRPr="00A111F7">
        <w:rPr>
          <w:rFonts w:ascii="Times New Roman" w:hAnsi="Times New Roman"/>
          <w:color w:val="333333"/>
          <w:sz w:val="28"/>
          <w:lang w:val="ru-RU"/>
        </w:rPr>
        <w:t>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ориентиро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(не</w:t>
      </w:r>
      <w:r w:rsidRPr="00A111F7">
        <w:rPr>
          <w:rFonts w:ascii="Times New Roman" w:hAnsi="Times New Roman"/>
          <w:color w:val="333333"/>
          <w:sz w:val="28"/>
          <w:lang w:val="ru-RU"/>
        </w:rPr>
        <w:t>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</w:t>
      </w:r>
      <w:r w:rsidRPr="00A111F7">
        <w:rPr>
          <w:rFonts w:ascii="Times New Roman" w:hAnsi="Times New Roman"/>
          <w:color w:val="333333"/>
          <w:sz w:val="28"/>
          <w:lang w:val="ru-RU"/>
        </w:rPr>
        <w:t>ировать всё вокруг.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</w:t>
      </w:r>
      <w:r w:rsidRPr="00A111F7">
        <w:rPr>
          <w:rFonts w:ascii="Times New Roman" w:hAnsi="Times New Roman"/>
          <w:color w:val="333333"/>
          <w:sz w:val="28"/>
          <w:lang w:val="ru-RU"/>
        </w:rPr>
        <w:t>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</w:t>
      </w:r>
      <w:r w:rsidRPr="00A111F7">
        <w:rPr>
          <w:rFonts w:ascii="Times New Roman" w:hAnsi="Times New Roman"/>
          <w:color w:val="333333"/>
          <w:sz w:val="28"/>
          <w:lang w:val="ru-RU"/>
        </w:rPr>
        <w:t>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тветов на них;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</w:t>
      </w:r>
      <w:r w:rsidRPr="00A111F7">
        <w:rPr>
          <w:rFonts w:ascii="Times New Roman" w:hAnsi="Times New Roman"/>
          <w:color w:val="333333"/>
          <w:sz w:val="28"/>
          <w:lang w:val="ru-RU"/>
        </w:rPr>
        <w:t>вание ею.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</w:t>
      </w:r>
      <w:r w:rsidRPr="00A111F7">
        <w:rPr>
          <w:rFonts w:ascii="Times New Roman" w:hAnsi="Times New Roman"/>
          <w:color w:val="333333"/>
          <w:sz w:val="28"/>
          <w:lang w:val="ru-RU"/>
        </w:rPr>
        <w:t>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</w:t>
      </w:r>
      <w:r w:rsidRPr="00A111F7">
        <w:rPr>
          <w:rFonts w:ascii="Times New Roman" w:hAnsi="Times New Roman"/>
          <w:color w:val="333333"/>
          <w:sz w:val="28"/>
          <w:lang w:val="ru-RU"/>
        </w:rPr>
        <w:t>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</w:t>
      </w:r>
      <w:r w:rsidRPr="00A111F7">
        <w:rPr>
          <w:rFonts w:ascii="Times New Roman" w:hAnsi="Times New Roman"/>
          <w:color w:val="333333"/>
          <w:sz w:val="28"/>
          <w:lang w:val="ru-RU"/>
        </w:rPr>
        <w:t>у.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</w:t>
      </w:r>
      <w:r w:rsidRPr="00A111F7">
        <w:rPr>
          <w:rFonts w:ascii="Times New Roman" w:hAnsi="Times New Roman"/>
          <w:color w:val="333333"/>
          <w:sz w:val="28"/>
          <w:lang w:val="ru-RU"/>
        </w:rPr>
        <w:t>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</w:t>
      </w:r>
      <w:r w:rsidRPr="00A111F7">
        <w:rPr>
          <w:rFonts w:ascii="Times New Roman" w:hAnsi="Times New Roman"/>
          <w:color w:val="333333"/>
          <w:sz w:val="28"/>
          <w:lang w:val="ru-RU"/>
        </w:rPr>
        <w:t>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</w:t>
      </w:r>
      <w:r w:rsidRPr="00A111F7">
        <w:rPr>
          <w:rFonts w:ascii="Times New Roman" w:hAnsi="Times New Roman"/>
          <w:color w:val="333333"/>
          <w:sz w:val="28"/>
          <w:lang w:val="ru-RU"/>
        </w:rPr>
        <w:t>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влений, процессов и знание необходимых фактов, дат, исторических понятий; развитие умений выявлять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</w:t>
      </w:r>
      <w:r w:rsidRPr="00A111F7">
        <w:rPr>
          <w:rFonts w:ascii="Times New Roman" w:hAnsi="Times New Roman"/>
          <w:color w:val="333333"/>
          <w:sz w:val="28"/>
          <w:lang w:val="ru-RU"/>
        </w:rPr>
        <w:t>стей, идей мира и взаимопонимания между народами, людьми разных культур, уважения к историческому наследию народов России.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A111F7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</w:t>
      </w:r>
      <w:r w:rsidRPr="00A111F7">
        <w:rPr>
          <w:rFonts w:ascii="Times New Roman" w:hAnsi="Times New Roman"/>
          <w:color w:val="333333"/>
          <w:sz w:val="28"/>
          <w:lang w:val="ru-RU"/>
        </w:rPr>
        <w:t>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</w:t>
      </w:r>
      <w:r w:rsidRPr="00A111F7">
        <w:rPr>
          <w:rFonts w:ascii="Times New Roman" w:hAnsi="Times New Roman"/>
          <w:color w:val="333333"/>
          <w:sz w:val="28"/>
          <w:lang w:val="ru-RU"/>
        </w:rPr>
        <w:t>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</w:t>
      </w:r>
      <w:r w:rsidRPr="00A111F7">
        <w:rPr>
          <w:rFonts w:ascii="Times New Roman" w:hAnsi="Times New Roman"/>
          <w:color w:val="333333"/>
          <w:sz w:val="28"/>
          <w:lang w:val="ru-RU"/>
        </w:rPr>
        <w:t>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A111F7">
        <w:rPr>
          <w:rFonts w:ascii="Times New Roman" w:hAnsi="Times New Roman"/>
          <w:color w:val="333333"/>
          <w:sz w:val="28"/>
          <w:lang w:val="ru-RU"/>
        </w:rPr>
        <w:t>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</w:t>
      </w:r>
      <w:r w:rsidRPr="00A111F7">
        <w:rPr>
          <w:rFonts w:ascii="Times New Roman" w:hAnsi="Times New Roman"/>
          <w:color w:val="333333"/>
          <w:sz w:val="28"/>
          <w:lang w:val="ru-RU"/>
        </w:rPr>
        <w:t>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ва и природы, человека и общества, сфер </w:t>
      </w:r>
      <w:r w:rsidRPr="00A111F7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</w:t>
      </w:r>
      <w:r w:rsidRPr="00A111F7">
        <w:rPr>
          <w:rFonts w:ascii="Times New Roman" w:hAnsi="Times New Roman"/>
          <w:color w:val="333333"/>
          <w:sz w:val="28"/>
          <w:lang w:val="ru-RU"/>
        </w:rPr>
        <w:t>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</w:t>
      </w:r>
      <w:r w:rsidRPr="00A111F7">
        <w:rPr>
          <w:rFonts w:ascii="Times New Roman" w:hAnsi="Times New Roman"/>
          <w:color w:val="333333"/>
          <w:sz w:val="28"/>
          <w:lang w:val="ru-RU"/>
        </w:rPr>
        <w:t>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</w:t>
      </w:r>
      <w:r w:rsidRPr="00A111F7">
        <w:rPr>
          <w:rFonts w:ascii="Times New Roman" w:hAnsi="Times New Roman"/>
          <w:color w:val="333333"/>
          <w:sz w:val="28"/>
          <w:lang w:val="ru-RU"/>
        </w:rPr>
        <w:t>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</w:t>
      </w:r>
      <w:r w:rsidRPr="00A111F7">
        <w:rPr>
          <w:rFonts w:ascii="Times New Roman" w:hAnsi="Times New Roman"/>
          <w:color w:val="333333"/>
          <w:sz w:val="28"/>
          <w:lang w:val="ru-RU"/>
        </w:rPr>
        <w:t>орм антиобщественного поведения; осознание ценности культуры и традиций народов России.</w:t>
      </w:r>
    </w:p>
    <w:p w:rsidR="00483525" w:rsidRPr="00A111F7" w:rsidRDefault="007662E5">
      <w:pPr>
        <w:spacing w:after="0"/>
        <w:ind w:firstLine="600"/>
        <w:jc w:val="both"/>
        <w:rPr>
          <w:lang w:val="ru-RU"/>
        </w:rPr>
      </w:pPr>
      <w:r w:rsidRPr="00A111F7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A111F7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</w:t>
      </w:r>
      <w:r w:rsidRPr="00A111F7">
        <w:rPr>
          <w:rFonts w:ascii="Times New Roman" w:hAnsi="Times New Roman"/>
          <w:color w:val="333333"/>
          <w:sz w:val="28"/>
          <w:lang w:val="ru-RU"/>
        </w:rPr>
        <w:t>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ми природными, социальными </w:t>
      </w:r>
      <w:proofErr w:type="spellStart"/>
      <w:r w:rsidRPr="00A111F7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A111F7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</w:t>
      </w:r>
      <w:r w:rsidRPr="00A111F7">
        <w:rPr>
          <w:rFonts w:ascii="Times New Roman" w:hAnsi="Times New Roman"/>
          <w:color w:val="333333"/>
          <w:sz w:val="28"/>
          <w:lang w:val="ru-RU"/>
        </w:rPr>
        <w:t xml:space="preserve"> точки зрения концепции устойчивого развития.</w:t>
      </w:r>
    </w:p>
    <w:p w:rsidR="00483525" w:rsidRPr="00A111F7" w:rsidRDefault="00483525">
      <w:pPr>
        <w:rPr>
          <w:lang w:val="ru-RU"/>
        </w:rPr>
        <w:sectPr w:rsidR="00483525" w:rsidRPr="00A111F7">
          <w:pgSz w:w="11906" w:h="16383"/>
          <w:pgMar w:top="1134" w:right="850" w:bottom="1134" w:left="1701" w:header="720" w:footer="720" w:gutter="0"/>
          <w:cols w:space="720"/>
        </w:sectPr>
      </w:pPr>
    </w:p>
    <w:p w:rsidR="00483525" w:rsidRDefault="007662E5">
      <w:pPr>
        <w:spacing w:after="0"/>
        <w:ind w:left="120"/>
      </w:pPr>
      <w:bookmarkStart w:id="7" w:name="block-78366107"/>
      <w:bookmarkEnd w:id="6"/>
      <w:r w:rsidRPr="00A111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3525" w:rsidRDefault="0076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bookmarkStart w:id="8" w:name="_GoBack"/>
      <w:bookmarkEnd w:id="8"/>
      <w:r>
        <w:rPr>
          <w:rFonts w:ascii="Times New Roman" w:hAnsi="Times New Roman"/>
          <w:b/>
          <w:color w:val="000000"/>
          <w:sz w:val="28"/>
        </w:rPr>
        <w:t xml:space="preserve">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525" w:rsidRDefault="00483525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3525" w:rsidRDefault="0048352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3525" w:rsidRDefault="00483525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3525" w:rsidRDefault="0048352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3525" w:rsidRDefault="00483525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3525" w:rsidRDefault="00483525">
            <w:pPr>
              <w:spacing w:after="0"/>
              <w:ind w:left="135"/>
            </w:pPr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многонациональную семью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 — это использование атомной энергии в мирных целях на благо челове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чества. Контроль распространения атомной энергии. Уникальные атомные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культура — признанное мировое достояние человече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</w:t>
            </w:r>
            <w:r>
              <w:rPr>
                <w:rFonts w:ascii="Times New Roman" w:hAnsi="Times New Roman"/>
                <w:color w:val="000000"/>
                <w:sz w:val="24"/>
              </w:rPr>
              <w:t>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 и вековых традиций. Единство народов, проживающих на территории Российской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полнение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цифровых технологий в расширении возможностей участия в общественных процессах. Готовность ув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Открытия И. В. Мичурина и их влияние на развитие страны. Возможности для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труд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</w:t>
            </w:r>
            <w:r>
              <w:rPr>
                <w:rFonts w:ascii="Times New Roman" w:hAnsi="Times New Roman"/>
                <w:color w:val="000000"/>
                <w:sz w:val="24"/>
              </w:rPr>
              <w:t>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культурного кода. День Героев Отечества — выражение благодарности, признательности и уважения за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просмотр видеофрагментов, выполнение интерактивных заданий,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материального и нематериального наследия страны. Сохранение исторического и культурного наследия как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рагментов, выполнение интерактивных заданий, работа в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науки. Как меняются научные подходы с развитием цифровых технологий? Государственная по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стабильности. Навыки для жизни: как научиться догова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героя?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</w:t>
            </w:r>
            <w:r>
              <w:rPr>
                <w:rFonts w:ascii="Times New Roman" w:hAnsi="Times New Roman"/>
                <w:color w:val="000000"/>
                <w:sz w:val="24"/>
              </w:rPr>
              <w:t>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одна из ведущих космических держав. Развитие космической отрасли — приоритетное направление национ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альных проектов. Достижения прошлого как предмет национальной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песни как способ отражения истории народа. Влияние песни на чувство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беседа, просмотр видеофрагментов, выполнение интерактивных заданий, работа в </w:t>
            </w: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525" w:rsidRPr="00A111F7" w:rsidRDefault="007662E5">
            <w:pPr>
              <w:spacing w:after="0"/>
              <w:ind w:left="135"/>
              <w:rPr>
                <w:lang w:val="ru-RU"/>
              </w:rPr>
            </w:pPr>
            <w:r w:rsidRPr="00A11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3525" w:rsidRDefault="007662E5">
            <w:pPr>
              <w:spacing w:after="0"/>
              <w:ind w:left="135"/>
              <w:jc w:val="center"/>
            </w:pPr>
            <w:r w:rsidRPr="00A11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525" w:rsidRDefault="00483525"/>
        </w:tc>
      </w:tr>
    </w:tbl>
    <w:p w:rsidR="00483525" w:rsidRDefault="00483525">
      <w:pPr>
        <w:sectPr w:rsidR="00483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525" w:rsidRDefault="00483525">
      <w:pPr>
        <w:sectPr w:rsidR="0048352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7662E5" w:rsidRDefault="007662E5"/>
    <w:sectPr w:rsidR="007662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028"/>
    <w:multiLevelType w:val="multilevel"/>
    <w:tmpl w:val="BBBCC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3525"/>
    <w:rsid w:val="00483525"/>
    <w:rsid w:val="007662E5"/>
    <w:rsid w:val="00A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984F"/>
  <w15:docId w15:val="{E3BE97E4-5051-4A27-9E1D-FEF31EF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1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8511</Words>
  <Characters>48513</Characters>
  <Application>Microsoft Office Word</Application>
  <DocSecurity>0</DocSecurity>
  <Lines>404</Lines>
  <Paragraphs>113</Paragraphs>
  <ScaleCrop>false</ScaleCrop>
  <Company/>
  <LinksUpToDate>false</LinksUpToDate>
  <CharactersWithSpaces>56911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2312</cp:lastModifiedBy>
  <cp:revision>2</cp:revision>
  <cp:lastPrinted>2025-10-31T15:54:00Z</cp:lastPrinted>
  <dcterms:created xsi:type="dcterms:W3CDTF">2025-10-31T15:45:00Z</dcterms:created>
  <dcterms:modified xsi:type="dcterms:W3CDTF">2025-10-31T15:54:00Z</dcterms:modified>
</cp:coreProperties>
</file>