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10" w:right="1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Аннотация к рабочей программе по биологии 10-11 класс</w:t>
      </w:r>
    </w:p>
    <w:p w14:paraId="02000000">
      <w:pPr>
        <w:spacing w:after="0" w:before="0"/>
        <w:ind w:firstLine="0" w:left="10" w:right="3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ФГОС СОО</w:t>
      </w:r>
    </w:p>
    <w:p w14:paraId="03000000">
      <w:pPr>
        <w:spacing w:after="17" w:before="0"/>
        <w:ind w:hanging="56" w:left="56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</w:p>
    <w:p w14:paraId="04000000">
      <w:pPr>
        <w:spacing w:after="10" w:before="0"/>
        <w:ind w:firstLine="0" w:left="-5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   </w:t>
      </w:r>
      <w:r>
        <w:rPr>
          <w:rFonts w:ascii="Times New Roman" w:hAnsi="Times New Roman"/>
          <w:color w:val="000000"/>
          <w:sz w:val="24"/>
        </w:rPr>
        <w:t xml:space="preserve"> Предлагаемая рабочая программа реализуется при использовании учебников «Биология. 10 класс» и «Биология. 11 класс» под редакцией профессора В. В. Пасечника. Программа составлена в соответствии с требованиями к результатам среднего общего образования, утверждёнными Федеральным государственным образовательным стандартом среднего общего образования.</w:t>
      </w:r>
    </w:p>
    <w:p w14:paraId="05000000">
      <w:pPr>
        <w:spacing w:after="10" w:before="0"/>
        <w:ind w:firstLine="0" w:left="-5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Программа разработана с учётом актуальных задач обучения, воспитания и развития обучающихся. Она учитывает условия, необходимые для развития личностных и познавательных качеств обучающихся.</w:t>
      </w:r>
    </w:p>
    <w:p w14:paraId="06000000">
      <w:pPr>
        <w:spacing w:after="10" w:before="0"/>
        <w:ind w:firstLine="0" w:left="-5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Программа включает обязательную часть учебного курса, изложенную в «Примерной основной образовательной программе по биологии на уровне среднего общего образования», и рассчитана на 68 часов.</w:t>
      </w:r>
      <w:r>
        <w:rPr>
          <w:rFonts w:ascii="Times New Roman" w:hAnsi="Times New Roman"/>
          <w:color w:val="000000"/>
          <w:sz w:val="24"/>
        </w:rPr>
        <w:t> </w:t>
      </w:r>
    </w:p>
    <w:p w14:paraId="07000000">
      <w:pPr>
        <w:spacing w:after="10" w:before="0"/>
        <w:ind w:firstLine="0" w:left="-5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Освоение программы по биологии обеспечивает овладение основами учебно-исследовательской деятельности, научными методами решения различных теоретических и практических задач. Изучение биологии на базовом уровне ориентировано на обеспечение общеобразовательной и общекультурной подготовки выпускников.</w:t>
      </w:r>
    </w:p>
    <w:p w14:paraId="08000000">
      <w:pPr>
        <w:spacing w:after="10" w:before="0"/>
        <w:ind w:firstLine="0" w:left="-5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 базовом уровне изучение предмета «Биология» в части формирования у обучающихся научного мировоззрения, освоения общенаучных методов, освоения практического применения научных знаний основано на межпредметных связях с предметами областей естественных, математических и гуманитарных наук.</w:t>
      </w:r>
    </w:p>
    <w:p w14:paraId="09000000">
      <w:pPr>
        <w:spacing w:after="10" w:before="0"/>
        <w:ind w:firstLine="0" w:left="-5" w:right="161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Изучение курса «Биология» в старшей школе направлено на решение следующих </w:t>
      </w:r>
      <w:r>
        <w:rPr>
          <w:rFonts w:ascii="Times New Roman" w:hAnsi="Times New Roman"/>
          <w:b w:val="1"/>
          <w:color w:val="000000"/>
          <w:sz w:val="24"/>
        </w:rPr>
        <w:t>задач</w:t>
      </w:r>
      <w:r>
        <w:rPr>
          <w:rFonts w:ascii="Times New Roman" w:hAnsi="Times New Roman"/>
          <w:color w:val="000000"/>
          <w:sz w:val="24"/>
        </w:rPr>
        <w:t>:</w:t>
      </w:r>
    </w:p>
    <w:p w14:paraId="0A000000">
      <w:pPr>
        <w:spacing w:after="10" w:before="0"/>
        <w:ind w:hanging="20" w:left="1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1)</w:t>
      </w:r>
      <w:r>
        <w:rPr>
          <w:rFonts w:ascii="Times New Roman" w:hAnsi="Times New Roman"/>
          <w:color w:val="000000"/>
          <w:sz w:val="14"/>
        </w:rPr>
        <w:t> 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формирование системы биологических знаний как компонента естественно-научной картины мира;</w:t>
      </w:r>
    </w:p>
    <w:p w14:paraId="0B000000">
      <w:pPr>
        <w:spacing w:after="10" w:before="0"/>
        <w:ind w:hanging="20" w:left="1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2)</w:t>
      </w:r>
      <w:r>
        <w:rPr>
          <w:rFonts w:ascii="Times New Roman" w:hAnsi="Times New Roman"/>
          <w:color w:val="000000"/>
          <w:sz w:val="14"/>
        </w:rPr>
        <w:t> 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трудовой деятельности;</w:t>
      </w:r>
    </w:p>
    <w:p w14:paraId="0C000000">
      <w:pPr>
        <w:spacing w:after="10" w:before="0"/>
        <w:ind w:hanging="20" w:left="1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3)</w:t>
      </w:r>
      <w:r>
        <w:rPr>
          <w:rFonts w:ascii="Times New Roman" w:hAnsi="Times New Roman"/>
          <w:color w:val="000000"/>
          <w:sz w:val="14"/>
        </w:rPr>
        <w:t> 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выработку понимания общественной потребности в развитии биологии, а также формирование отношения к биологии как возможной области будущей практической деятельности.</w:t>
      </w:r>
    </w:p>
    <w:p w14:paraId="0D000000">
      <w:pPr>
        <w:spacing w:after="10" w:before="0"/>
        <w:ind w:firstLine="0" w:left="-5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Цели</w:t>
      </w:r>
      <w:r>
        <w:rPr>
          <w:rFonts w:ascii="Times New Roman" w:hAnsi="Times New Roman"/>
          <w:color w:val="000000"/>
          <w:sz w:val="24"/>
        </w:rPr>
        <w:t xml:space="preserve"> биологического образования:</w:t>
      </w:r>
    </w:p>
    <w:p w14:paraId="0E000000">
      <w:pPr>
        <w:spacing w:after="10" w:before="0"/>
        <w:ind w:firstLine="0" w:left="-5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социализация обучающихся как вхождение в мир культуры и социальных отношений, обеспечивающее включение учащихся в ту или иную группу либо общность — носителя её норм, ценностей, ориентаций, осваиваемых в процессе знакомства с миром живой природы; — 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14:paraId="0F000000">
      <w:pPr>
        <w:spacing w:after="10" w:before="0"/>
        <w:ind w:firstLine="0" w:left="-5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Помимо этого, биологическое образование на старшей ступени призвано обеспечить:</w:t>
      </w:r>
    </w:p>
    <w:p w14:paraId="10000000">
      <w:pPr>
        <w:spacing w:after="10" w:before="0"/>
        <w:ind w:firstLine="0" w:left="-5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ориентацию в системе этических норм и ценностей относительно методов, результатов и достижений современной биологической науки;</w:t>
      </w:r>
    </w:p>
    <w:p w14:paraId="11000000">
      <w:pPr>
        <w:spacing w:after="10" w:before="0"/>
        <w:ind w:firstLine="0" w:left="-5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развитие познавательных качеств личности, в том числе познавательного интереса к изучению общих биологических закономерностей и самому процессу научного познания;</w:t>
      </w:r>
    </w:p>
    <w:p w14:paraId="12000000">
      <w:pPr>
        <w:spacing w:after="10" w:before="0"/>
        <w:ind w:firstLine="0" w:left="-5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овладение учебно-познавательными и ценностно-смысловыми компетентностями для формирования познавательной и нравственной культуры, научного мировоззрения, а также методологией биологического эксперимента и элементарными методами биологических исследований;</w:t>
      </w:r>
    </w:p>
    <w:p w14:paraId="13000000">
      <w:pPr>
        <w:spacing w:after="10" w:before="0"/>
        <w:ind w:firstLine="0" w:left="-5" w:right="213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формирование экологического сознания, ценностного отношения к живой природе и человеку.</w:t>
      </w:r>
    </w:p>
    <w:p w14:paraId="14000000">
      <w:pPr>
        <w:spacing w:after="17" w:before="0"/>
        <w:ind w:firstLine="0" w:left="-5" w:right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МЕСТО КУРСА БИОЛОГИИ В УЧЕБНОМ ПЛАНЕ</w:t>
      </w:r>
    </w:p>
    <w:p w14:paraId="15000000">
      <w:pPr>
        <w:spacing w:after="10" w:before="0"/>
        <w:ind w:firstLine="0" w:left="-5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Данная рабочая программа рассчитана на проведение 1 часа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 классных занятий в неделю при изучении предмета в течение двух лет (10 и 11 классы). Общее число учебных часов за 2 года обучения составляет 68 ч, из них 34 ч (1 ч в неделю) в 10 классе, 34 ч (1 ч в неделю) в 11 классе.</w:t>
      </w:r>
    </w:p>
    <w:p w14:paraId="16000000">
      <w:pPr>
        <w:spacing w:after="281" w:before="0"/>
        <w:ind w:firstLine="0" w:left="-5" w:right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УМК:</w:t>
      </w:r>
    </w:p>
    <w:p w14:paraId="17000000">
      <w:pPr>
        <w:spacing w:after="67" w:before="0"/>
        <w:ind w:hanging="1080" w:left="72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Arial" w:hAnsi="Arial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14"/>
        </w:rPr>
        <w:t>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Биология, 10 класс/ Пасечник В.В., Каменский А.А., Рубцов A.M. и другие /Под ред. Пасечника В.В., Акционерное общество «Издательство «Просвещение»</w:t>
      </w:r>
    </w:p>
    <w:p w14:paraId="18000000">
      <w:pPr>
        <w:pStyle w:val="Style_1"/>
      </w:pPr>
      <w:r>
        <w:rPr>
          <w:rFonts w:ascii="Times New Roman" w:hAnsi="Times New Roman"/>
          <w:color w:val="000000"/>
          <w:sz w:val="24"/>
        </w:rPr>
        <w:t>Биология, 11 класс/ Пасечник В.В., Каменский А.А., Рубцов A.M. и другие /Под ред. Пасечника В.В., Акционерное общество «Издательство «Прос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2026-01-12T18:11:47Z</dcterms:created>
  <dcterms:modified xsi:type="dcterms:W3CDTF">2026-01-12T18:11:47Z</dcterms:modified>
</cp:coreProperties>
</file>