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82241" w14:textId="48A7E45E" w:rsidR="00290A3A" w:rsidRPr="00290A3A" w:rsidRDefault="00290A3A" w:rsidP="000930A1">
      <w:pPr>
        <w:pStyle w:val="a7"/>
        <w:ind w:left="426"/>
      </w:pPr>
    </w:p>
    <w:p w14:paraId="6BF0CC3A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 xml:space="preserve">Муниципальное бюджетное учреждение </w:t>
      </w:r>
      <w:proofErr w:type="spellStart"/>
      <w:r w:rsidRPr="002716CB">
        <w:rPr>
          <w:rFonts w:ascii="Times New Roman" w:hAnsi="Times New Roman"/>
          <w:sz w:val="28"/>
          <w:szCs w:val="28"/>
        </w:rPr>
        <w:t>Конзаводская</w:t>
      </w:r>
      <w:proofErr w:type="spellEnd"/>
      <w:r w:rsidRPr="002716CB">
        <w:rPr>
          <w:rFonts w:ascii="Times New Roman" w:hAnsi="Times New Roman"/>
          <w:sz w:val="28"/>
          <w:szCs w:val="28"/>
        </w:rPr>
        <w:t xml:space="preserve"> средняя общеобразовательная школа Зерноградского района</w:t>
      </w:r>
    </w:p>
    <w:p w14:paraId="0FD7C45C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14:paraId="6394B77D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5B502DD8" w14:textId="77777777" w:rsidR="00707664" w:rsidRPr="00D21E41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3B33C4D" w14:textId="77777777" w:rsidR="00707664" w:rsidRPr="00DC4A76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14:paraId="7E1D1B81" w14:textId="4EC80692" w:rsidR="00707664" w:rsidRPr="00DC4A76" w:rsidRDefault="005267A0" w:rsidP="005267A0">
      <w:pPr>
        <w:pStyle w:val="a7"/>
        <w:jc w:val="right"/>
        <w:rPr>
          <w:rFonts w:ascii="Times New Roman" w:hAnsi="Times New Roman"/>
          <w:sz w:val="28"/>
          <w:szCs w:val="28"/>
        </w:rPr>
      </w:pPr>
      <w:bookmarkStart w:id="0" w:name="_GoBack"/>
      <w:r w:rsidRPr="002F6E9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AB0F0D1" wp14:editId="211383B4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DB51348" w14:textId="77777777" w:rsidR="00707664" w:rsidRPr="00DC4A76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66B18EE4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44C3A395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0677468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BE97520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063F2113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EE47E37" w14:textId="77777777" w:rsidR="00707664" w:rsidRPr="005267A0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CAD32E" w14:textId="77777777" w:rsidR="00707664" w:rsidRPr="005267A0" w:rsidRDefault="00707664" w:rsidP="00707664">
      <w:pPr>
        <w:pStyle w:val="a7"/>
        <w:jc w:val="center"/>
        <w:rPr>
          <w:rFonts w:ascii="Times New Roman" w:hAnsi="Times New Roman" w:cs="Times New Roman"/>
          <w:sz w:val="52"/>
          <w:szCs w:val="52"/>
        </w:rPr>
      </w:pPr>
      <w:r w:rsidRPr="005267A0">
        <w:rPr>
          <w:rFonts w:ascii="Times New Roman" w:hAnsi="Times New Roman" w:cs="Times New Roman"/>
          <w:sz w:val="52"/>
          <w:szCs w:val="52"/>
        </w:rPr>
        <w:t>РАБОЧАЯ ПРОГРАММА</w:t>
      </w:r>
    </w:p>
    <w:p w14:paraId="26146554" w14:textId="77777777" w:rsidR="00707664" w:rsidRPr="005267A0" w:rsidRDefault="00707664" w:rsidP="00707664">
      <w:pPr>
        <w:jc w:val="center"/>
        <w:rPr>
          <w:rFonts w:ascii="Times New Roman" w:hAnsi="Times New Roman" w:cs="Times New Roman"/>
          <w:sz w:val="52"/>
          <w:szCs w:val="52"/>
        </w:rPr>
      </w:pPr>
      <w:r w:rsidRPr="005267A0">
        <w:rPr>
          <w:rFonts w:ascii="Times New Roman" w:hAnsi="Times New Roman" w:cs="Times New Roman"/>
          <w:sz w:val="52"/>
          <w:szCs w:val="52"/>
        </w:rPr>
        <w:t>ПО ВНЕУРОЧНОЙ ДЕЯТЕЛЬНОСТИ</w:t>
      </w:r>
    </w:p>
    <w:p w14:paraId="4E2F7AD9" w14:textId="77777777" w:rsidR="005267A0" w:rsidRDefault="00707664" w:rsidP="00707664">
      <w:pPr>
        <w:jc w:val="center"/>
        <w:rPr>
          <w:rFonts w:ascii="Times New Roman" w:hAnsi="Times New Roman" w:cs="Times New Roman"/>
          <w:sz w:val="52"/>
          <w:szCs w:val="52"/>
        </w:rPr>
      </w:pPr>
      <w:r w:rsidRPr="005267A0">
        <w:rPr>
          <w:rFonts w:ascii="Times New Roman" w:hAnsi="Times New Roman" w:cs="Times New Roman"/>
          <w:sz w:val="52"/>
          <w:szCs w:val="52"/>
        </w:rPr>
        <w:t xml:space="preserve">В 5 КЛАССЕ </w:t>
      </w:r>
    </w:p>
    <w:p w14:paraId="77800448" w14:textId="442157BB" w:rsidR="00707664" w:rsidRPr="005267A0" w:rsidRDefault="00707664" w:rsidP="00707664">
      <w:pPr>
        <w:jc w:val="center"/>
        <w:rPr>
          <w:rFonts w:ascii="Times New Roman" w:hAnsi="Times New Roman" w:cs="Times New Roman"/>
          <w:sz w:val="52"/>
          <w:szCs w:val="52"/>
        </w:rPr>
      </w:pPr>
      <w:r w:rsidRPr="005267A0">
        <w:rPr>
          <w:rFonts w:ascii="Times New Roman" w:hAnsi="Times New Roman" w:cs="Times New Roman"/>
          <w:sz w:val="52"/>
          <w:szCs w:val="52"/>
        </w:rPr>
        <w:t>«Строевая подготовка»</w:t>
      </w:r>
    </w:p>
    <w:p w14:paraId="053123EA" w14:textId="77777777" w:rsidR="00707664" w:rsidRPr="005267A0" w:rsidRDefault="00707664" w:rsidP="00707664">
      <w:pPr>
        <w:rPr>
          <w:rFonts w:ascii="Times New Roman" w:hAnsi="Times New Roman" w:cs="Times New Roman"/>
        </w:rPr>
      </w:pPr>
      <w:r w:rsidRPr="005267A0">
        <w:rPr>
          <w:rFonts w:ascii="Times New Roman" w:hAnsi="Times New Roman" w:cs="Times New Roman"/>
        </w:rPr>
        <w:t xml:space="preserve"> </w:t>
      </w:r>
    </w:p>
    <w:p w14:paraId="493B6EE5" w14:textId="77777777" w:rsidR="00707664" w:rsidRPr="005267A0" w:rsidRDefault="00707664" w:rsidP="00707664">
      <w:pPr>
        <w:rPr>
          <w:rFonts w:ascii="Times New Roman" w:hAnsi="Times New Roman" w:cs="Times New Roman"/>
        </w:rPr>
      </w:pPr>
      <w:r w:rsidRPr="005267A0">
        <w:rPr>
          <w:rFonts w:ascii="Times New Roman" w:hAnsi="Times New Roman" w:cs="Times New Roman"/>
        </w:rPr>
        <w:t xml:space="preserve"> </w:t>
      </w:r>
    </w:p>
    <w:p w14:paraId="081A2B73" w14:textId="77777777" w:rsidR="00707664" w:rsidRPr="005267A0" w:rsidRDefault="00707664" w:rsidP="00707664">
      <w:pPr>
        <w:rPr>
          <w:rFonts w:ascii="Times New Roman" w:hAnsi="Times New Roman" w:cs="Times New Roman"/>
        </w:rPr>
      </w:pPr>
      <w:r w:rsidRPr="005267A0">
        <w:rPr>
          <w:rFonts w:ascii="Times New Roman" w:hAnsi="Times New Roman" w:cs="Times New Roman"/>
        </w:rPr>
        <w:t xml:space="preserve"> </w:t>
      </w:r>
    </w:p>
    <w:p w14:paraId="6F018F99" w14:textId="77777777" w:rsidR="00707664" w:rsidRPr="005267A0" w:rsidRDefault="00707664" w:rsidP="00707664">
      <w:pPr>
        <w:jc w:val="both"/>
        <w:rPr>
          <w:rFonts w:ascii="Times New Roman" w:hAnsi="Times New Roman" w:cs="Times New Roman"/>
          <w:sz w:val="28"/>
          <w:szCs w:val="28"/>
        </w:rPr>
      </w:pPr>
      <w:r w:rsidRPr="005267A0">
        <w:rPr>
          <w:rFonts w:ascii="Times New Roman" w:hAnsi="Times New Roman" w:cs="Times New Roman"/>
          <w:sz w:val="28"/>
          <w:szCs w:val="28"/>
        </w:rPr>
        <w:t>количество часов за учебный год –  30 часов</w:t>
      </w:r>
    </w:p>
    <w:p w14:paraId="29EEE2F5" w14:textId="77777777" w:rsidR="00707664" w:rsidRPr="005267A0" w:rsidRDefault="00707664" w:rsidP="0070766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091105B" w14:textId="10F2A6D8" w:rsidR="00707664" w:rsidRDefault="00707664" w:rsidP="0070766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182D3BAB" w14:textId="77777777" w:rsidR="00707664" w:rsidRDefault="00707664" w:rsidP="0070766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1A56C2F9" w14:textId="77777777" w:rsidR="00707664" w:rsidRPr="005A0819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Сысоев С.В.,</w:t>
      </w:r>
    </w:p>
    <w:p w14:paraId="0D82989C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учитель ОБЗР и физической культуры</w:t>
      </w:r>
    </w:p>
    <w:p w14:paraId="66255D74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427F219A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238F175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7D93C72E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94D19F6" w14:textId="0E88AF7A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CC08A3A" w14:textId="7183A1AB" w:rsidR="005267A0" w:rsidRDefault="005267A0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61DE0BB7" w14:textId="1E744938" w:rsidR="005267A0" w:rsidRDefault="005267A0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6E29A5BC" w14:textId="77777777" w:rsidR="005267A0" w:rsidRDefault="005267A0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0DE9BBBA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023DCE51" w14:textId="274AB84B" w:rsidR="000930A1" w:rsidRPr="00707664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2026-2027 учебный год</w:t>
      </w:r>
    </w:p>
    <w:p w14:paraId="6B1676A2" w14:textId="77777777" w:rsidR="000930A1" w:rsidRPr="00290A3A" w:rsidRDefault="000930A1" w:rsidP="008719E6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</w:rPr>
      </w:pPr>
    </w:p>
    <w:p w14:paraId="411A302A" w14:textId="7A92A099" w:rsidR="00290A3A" w:rsidRPr="00290A3A" w:rsidRDefault="00290A3A" w:rsidP="00290A3A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5F4A3A30" w14:textId="119FF8D8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Настоящая программа внеурочной деятельности «Строевая подготовка» разработана в соответствии с требованиями Федерального закона «Об образовании в РФ», Приказом Минобрнауки России от 31.12.2015 N 1576 «О внесении изменений в федеральный государственный образовательный стандарт общего образования», утвержденный приказом Минобрнауки Российской Федерации от 17.12.2010 г.  № 1897, Типовым положением об общеобразовательном учреждении, Уставом школы.</w:t>
      </w:r>
    </w:p>
    <w:p w14:paraId="3DA72CCA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Воспитание детей и молодежи в современном российском обществе осуществляется в условиях экономического и политического реформирования, в ходе которого существенно изменились принципы функционирования образовательных учреждений, молодежных объединений и организаций, силовых структур, средств массовой информации.</w:t>
      </w:r>
    </w:p>
    <w:p w14:paraId="516E03B2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Вопросы патриотического воспитания и гражданского становления детей и молодёжи нашли свое отражение в одном из основополагающих документов – Национальной доктрине образования в Российской Федерации, в которой объединены цели воспитания и обучения как единого процесса, пути их достижения посредством государственной политики в области образования.</w:t>
      </w:r>
    </w:p>
    <w:p w14:paraId="049093FE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 этой связи значительно возрастает роль образовательных учреждений, детских и молодежных организаций, в которых происходит духовно-нравственное становление и патриотическое воспитание детей и молодёжи, подготовка их к самостоятельной жизни.</w:t>
      </w:r>
    </w:p>
    <w:p w14:paraId="398A1FF6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Патриотическое воспитание представляет собой организованный и непрерывный процесс педагогического воздействия на сознание, чувства, психику и физическое развитие кадет с целью формирования у них высоконравственных принципов, выработки определенных норм поведения. Должной трудовой, физической и военно-профессиональной готовности к безупречному несению государственной службы, в том числе и военной, выполнению священного долга по укреплению и вооруженной защите нашей Родины.</w:t>
      </w:r>
    </w:p>
    <w:p w14:paraId="02F8EC0C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 Рабочая программа разработана в соответствии с требованиями Государственной программы «Патриотическое воспитание граждан Российской Федерации на 2016-2020 годы», Строевого устава Вооруженных Сил Российской Федерации.</w:t>
      </w:r>
    </w:p>
    <w:p w14:paraId="118078FF" w14:textId="61F515A6" w:rsid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Военно-патриотическое воспитание является одной из составляющих патриотического воспитания и строится на следующих принципах:</w:t>
      </w:r>
    </w:p>
    <w:p w14:paraId="28B0DF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воспитания в процессе общественной деятельности, связи жизни с трудом;</w:t>
      </w:r>
    </w:p>
    <w:p w14:paraId="2478725A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использования исторического опыта защиты Отечества;</w:t>
      </w:r>
    </w:p>
    <w:p w14:paraId="3BC7B60C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соответствия воспитательного процесса возрастным особенностям учащегося;</w:t>
      </w:r>
    </w:p>
    <w:p w14:paraId="779FAB8B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коллективизма и индивидуального подхода в обучении, воспитания личности в коллективе через коллектив;</w:t>
      </w:r>
    </w:p>
    <w:p w14:paraId="4384F4B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сознательности и активности в обучении;</w:t>
      </w:r>
    </w:p>
    <w:p w14:paraId="5EAE29F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lastRenderedPageBreak/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уважения к личности учащегося в соответствии с разумной требовательностью и индивидуального подхода к ней;</w:t>
      </w:r>
    </w:p>
    <w:p w14:paraId="5A8CB5C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единства, согласованности и преемственности воспитательных воздействий, систематичности и последовательности в обучении;</w:t>
      </w:r>
    </w:p>
    <w:p w14:paraId="6325A2D3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наглядности в обучении;</w:t>
      </w:r>
    </w:p>
    <w:p w14:paraId="35E46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прочности усвоения знаний, умений и навыков;</w:t>
      </w:r>
    </w:p>
    <w:p w14:paraId="124C6809" w14:textId="057C9D2C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В военно-патриотическом воспитании учащихся используются методы объяснения, показа, и личный пример, а также упражнения и тренировки.  Личный пример военного руководителя в сочетании с высокой методической подготовкой, постоянная требовательность к учащимся в точном выполнении строевых приёмов – вот путь успешной строевой подготовке. Личный показ военным руководителем строевых приёмов служит для учащихся источником знаний, образцом для подражания.</w:t>
      </w:r>
    </w:p>
    <w:p w14:paraId="18A64E18" w14:textId="5626F025" w:rsidR="000A4706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 ЗАДАЧИ ПРОГРАММЫ:</w:t>
      </w:r>
    </w:p>
    <w:p w14:paraId="358FBF95" w14:textId="65F6ECBD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Строевая подготовка является одним из важнейших предметов обучения и воспитания. Она дисциплинирует обучаемых, вырабатывает у них отличную строевую выучку, умение быстро и четко выполнять строевые приёмы, прививает аккуратность, ловкость и выносливость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470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B57817" w14:textId="27147D76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</w:t>
      </w:r>
      <w:r w:rsidRPr="000A4706">
        <w:rPr>
          <w:rFonts w:ascii="Times New Roman" w:hAnsi="Times New Roman" w:cs="Times New Roman"/>
          <w:i/>
          <w:sz w:val="24"/>
          <w:szCs w:val="24"/>
        </w:rPr>
        <w:t>Цель программы</w:t>
      </w:r>
      <w:r w:rsidRPr="000A4706">
        <w:rPr>
          <w:rFonts w:ascii="Times New Roman" w:hAnsi="Times New Roman" w:cs="Times New Roman"/>
          <w:sz w:val="24"/>
          <w:szCs w:val="24"/>
        </w:rPr>
        <w:t xml:space="preserve">: овладение обучающимися знаниями, умениями и навыками в применении положений Строевого устава. </w:t>
      </w:r>
    </w:p>
    <w:p w14:paraId="5ACCF6B3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Образовательные задачи: </w:t>
      </w:r>
    </w:p>
    <w:p w14:paraId="042123E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Знать основные положения Строевого устава; </w:t>
      </w:r>
    </w:p>
    <w:p w14:paraId="066ACD2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Уметь быстро и чётко  выполнять строевые приёмы при отработке навыков в одиночной подготовке и в составе взвода.</w:t>
      </w:r>
    </w:p>
    <w:p w14:paraId="4A4C22A9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 Воспитательные задачи.</w:t>
      </w:r>
    </w:p>
    <w:p w14:paraId="65DA85A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чувства товарищества и взаимопомощи.</w:t>
      </w:r>
    </w:p>
    <w:p w14:paraId="0B467D30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аккуратности и дисциплинированности.</w:t>
      </w:r>
    </w:p>
    <w:p w14:paraId="2A3D574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гордости за свой коллектив, свой город, за свою Родину.</w:t>
      </w:r>
    </w:p>
    <w:p w14:paraId="0E4A2B84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Развивающие задачи.</w:t>
      </w:r>
    </w:p>
    <w:p w14:paraId="4E742FE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Развитие специальной статической выносливости, волевых качеств,  </w:t>
      </w:r>
    </w:p>
    <w:p w14:paraId="5A5FBA8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стрессовой устойчивости.</w:t>
      </w:r>
    </w:p>
    <w:p w14:paraId="258339DD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координации.</w:t>
      </w:r>
    </w:p>
    <w:p w14:paraId="364F99F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мышечной памяти.</w:t>
      </w:r>
    </w:p>
    <w:p w14:paraId="51AA36FD" w14:textId="1246F5E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тактического мышления.</w:t>
      </w:r>
    </w:p>
    <w:p w14:paraId="1F4D3F6B" w14:textId="792FA56F" w:rsidR="00290A3A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РЕАЛИЗАЦИЯ ПРОГРАММЫ: </w:t>
      </w:r>
    </w:p>
    <w:p w14:paraId="1931275D" w14:textId="2ED793C9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A4706">
        <w:rPr>
          <w:rFonts w:ascii="Times New Roman" w:hAnsi="Times New Roman" w:cs="Times New Roman"/>
          <w:sz w:val="24"/>
          <w:szCs w:val="24"/>
        </w:rPr>
        <w:t>Основными принципами</w:t>
      </w:r>
      <w:proofErr w:type="gramEnd"/>
      <w:r w:rsidRPr="000A4706">
        <w:rPr>
          <w:rFonts w:ascii="Times New Roman" w:hAnsi="Times New Roman" w:cs="Times New Roman"/>
          <w:sz w:val="24"/>
          <w:szCs w:val="24"/>
        </w:rPr>
        <w:t xml:space="preserve"> используемыми в реализации настоящей программы являются: </w:t>
      </w:r>
    </w:p>
    <w:p w14:paraId="0DBFD39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гуманизации – соблюдение прав учителя  и ребенка, закрепленных законом РФ и РТ «Об образовании», Декларацией прав ребенка, Конвенцией о правах ребенка и др. нормативными документами.</w:t>
      </w:r>
    </w:p>
    <w:p w14:paraId="1324C8D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сознательности и активности. Осмысленно выполняют поставленные задачи, активно изучают новые строевые приёмы.</w:t>
      </w:r>
    </w:p>
    <w:p w14:paraId="053954B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наглядности – фактор адекватного разучивания двигательных  действий. Применение наглядных пособий в сочетании с имитационными упражнениями.</w:t>
      </w:r>
    </w:p>
    <w:p w14:paraId="0373D94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сотрудничества - посторенние взаимоотношений на основе компетентности, авторитетности.</w:t>
      </w:r>
    </w:p>
    <w:p w14:paraId="0E646399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Строевое обучение, будучи составной частью начального военного обучения, оказывает влияние на все стороны учебно-воспитательного процесса. Строевая подготовка – дело сугубо практическое. Каждый приём или действие отрабатывается многократным повторением, придерживаясь такой последовательности:</w:t>
      </w:r>
    </w:p>
    <w:p w14:paraId="3C4DAB6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назвать приём (действие) и подать команду, по которой он выполняется;</w:t>
      </w:r>
    </w:p>
    <w:p w14:paraId="0AB4E7C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показать образцовое выполнение приёма (действия) в целом, затем по разделениям с одновременным кратким объяснением правил и порядка его выполнения;</w:t>
      </w:r>
    </w:p>
    <w:p w14:paraId="592BBB7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научить обучаемых технике выполнения приёма (действия), сначала по разделениям, затем в целом;</w:t>
      </w:r>
    </w:p>
    <w:p w14:paraId="7DC2C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тренировать учащихся в выполнении приёма (действия), добиваясь ловкости, быстроты и чёткости действия.</w:t>
      </w:r>
    </w:p>
    <w:p w14:paraId="3354892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по строевой подготовке проводятся на строевом плацу или на специально оборудованной площадке. Накануне занятий военный руководитель готовит командира взвода, в качестве помощника.</w:t>
      </w:r>
    </w:p>
    <w:p w14:paraId="4D1E2CD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проводятся в такой последовательности: построить взвод, проверить наличие обучаемых и их внешний вид, при необходимости сделать замечания и предложить устранить недостатки. Взвод  строится в </w:t>
      </w:r>
      <w:proofErr w:type="spellStart"/>
      <w:r w:rsidRPr="000A4706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0A4706">
        <w:rPr>
          <w:rFonts w:ascii="Times New Roman" w:hAnsi="Times New Roman" w:cs="Times New Roman"/>
          <w:sz w:val="24"/>
          <w:szCs w:val="24"/>
        </w:rPr>
        <w:t xml:space="preserve"> развернутый строй, где каждый обучаемый должен знать свое место. Затем объявляется тема, цель занятий и учебные вопросы. После этого проверяется выполнение некоторых строевых приёмов, изученных ранее.</w:t>
      </w:r>
    </w:p>
    <w:p w14:paraId="19AA99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В основной части урока руководитель занятия показывает технику выполнения изучаемого строевого приема (действия) в целом и по элементам, затем по его команде показанный приём (действие) выполняют обучаемые. Тренировку можно проводить попарно: в каждой паре  обучаемые подают команды друг другу. Руководитель занятий следит за действиями обучаемых и исправляет ошибки, обращая особое внимание на правильность выполнения строевых приёмов. Каждое занятие заканчивается кратким разбором действий и выполнения приёмов обучаемыми.</w:t>
      </w:r>
    </w:p>
    <w:p w14:paraId="40CCF7B0" w14:textId="2357AFB2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Совершенствование навыков обучаемых в выполнении одиночных строевых приёмов осуществляется как на специальных занятиях, так и на занятиях по физической, тактической и огневой подготовке, по уставам Вооруженных Сил, а также при всех построениях, передвижениях, проведении оборонно-массовых мероприятий. </w:t>
      </w:r>
    </w:p>
    <w:p w14:paraId="75FC17ED" w14:textId="3008DFAB" w:rsidR="000A4706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0930A1">
        <w:rPr>
          <w:rFonts w:ascii="Times New Roman" w:hAnsi="Times New Roman" w:cs="Times New Roman"/>
          <w:b/>
          <w:sz w:val="24"/>
          <w:szCs w:val="24"/>
        </w:rPr>
        <w:t>Формы и методы обучения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A87AAD7" w14:textId="6303065E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Методы обучения — это пути и способы, с помощью которых достигается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сообщение и усвоение знаний, формирование навыков и умений, выработка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высоких морально-боевых и психологических качеств. Каждый метод состоит из взаимосвязанных элементов, которые принято называть приемами</w:t>
      </w:r>
    </w:p>
    <w:p w14:paraId="11B1C20A" w14:textId="77777777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обучения.</w:t>
      </w:r>
    </w:p>
    <w:p w14:paraId="734F0E16" w14:textId="77777777" w:rsid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930A1">
        <w:rPr>
          <w:rFonts w:ascii="Times New Roman" w:hAnsi="Times New Roman" w:cs="Times New Roman"/>
          <w:sz w:val="24"/>
          <w:szCs w:val="24"/>
        </w:rPr>
        <w:t>емонстрация изучаемого действия по разделениям или в</w:t>
      </w:r>
      <w:r w:rsidR="009A2BD5">
        <w:rPr>
          <w:rFonts w:ascii="Times New Roman" w:hAnsi="Times New Roman" w:cs="Times New Roman"/>
          <w:sz w:val="24"/>
          <w:szCs w:val="24"/>
        </w:rPr>
        <w:t xml:space="preserve"> ц</w:t>
      </w:r>
      <w:r w:rsidRPr="009A2BD5">
        <w:rPr>
          <w:rFonts w:ascii="Times New Roman" w:hAnsi="Times New Roman" w:cs="Times New Roman"/>
          <w:sz w:val="24"/>
          <w:szCs w:val="24"/>
        </w:rPr>
        <w:t xml:space="preserve">елом — это приемы метода показа; </w:t>
      </w:r>
    </w:p>
    <w:p w14:paraId="639F0042" w14:textId="132DFAA6" w:rsidR="000930A1" w:rsidRP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2BD5">
        <w:rPr>
          <w:rFonts w:ascii="Times New Roman" w:hAnsi="Times New Roman" w:cs="Times New Roman"/>
          <w:sz w:val="24"/>
          <w:szCs w:val="24"/>
        </w:rPr>
        <w:lastRenderedPageBreak/>
        <w:t>изложение порядка выполнения элемента— это прием метода рассказа. В большинстве случаев несколько методов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9A2BD5">
        <w:rPr>
          <w:rFonts w:ascii="Times New Roman" w:hAnsi="Times New Roman" w:cs="Times New Roman"/>
          <w:sz w:val="24"/>
          <w:szCs w:val="24"/>
        </w:rPr>
        <w:t xml:space="preserve">обучения применяются в сочетании, например; показ с рассказом,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объяснениес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 xml:space="preserve"> упражнением. В том или ином сочетании один из методов играет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ведущуюроль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>, а другие — подчиненную,</w:t>
      </w:r>
    </w:p>
    <w:p w14:paraId="65D9CC93" w14:textId="77777777" w:rsidR="000930A1" w:rsidRPr="009A2BD5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9A2BD5">
        <w:rPr>
          <w:rFonts w:ascii="Times New Roman" w:hAnsi="Times New Roman" w:cs="Times New Roman"/>
          <w:b/>
          <w:sz w:val="24"/>
          <w:szCs w:val="24"/>
        </w:rPr>
        <w:t>В строевом обучении в основном применяются следующие методы:</w:t>
      </w:r>
    </w:p>
    <w:p w14:paraId="36E2D8C3" w14:textId="36A05211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показ;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тренировка;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самостоятельное изучение.</w:t>
      </w:r>
    </w:p>
    <w:p w14:paraId="5115D8ED" w14:textId="4A0B6882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 учебного материала занимает важное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место в учебном процессе. В строевом обучении, как правило, применяется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объяснение, которое чаще всего сочетается с показом (демонстрацией)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изучаемых приемов и действий.</w:t>
      </w:r>
    </w:p>
    <w:p w14:paraId="40925846" w14:textId="163C2BB6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Показ представляет собой совокупность приемов и действий, с помощью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которых у обучаемых создается наглядный образ изучаемого предмета,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формируются конкретные представления о приемах и действиях. Одной из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разновидностей метода показа является демонстрация.</w:t>
      </w:r>
    </w:p>
    <w:p w14:paraId="2A9A2BEA" w14:textId="6D24EA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Показ может быть личный или с помощью специально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проинструктированных обучаемых. Ознакомиться с новым приемом можно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также в ходе показных занятий и при демонстрации учебных кинофильмов.</w:t>
      </w:r>
    </w:p>
    <w:p w14:paraId="5F795DF0" w14:textId="571C78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Тренировка —это многократное, сознательное и усложняющееся повторение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определенных приемов в целях выработки и совершенствования у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обучаемых навыков и умений.</w:t>
      </w:r>
    </w:p>
    <w:p w14:paraId="4F6A8CF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</w:p>
    <w:p w14:paraId="77A9AAB0" w14:textId="1DA64FF2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5A765" w14:textId="21CAF8CD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2.</w:t>
      </w:r>
      <w:r w:rsidR="00290A3A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14:paraId="02B7842D" w14:textId="197FC32E" w:rsidR="00290A3A" w:rsidRDefault="00290A3A" w:rsidP="00290A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5244"/>
        <w:gridCol w:w="3720"/>
      </w:tblGrid>
      <w:tr w:rsidR="000A4706" w:rsidRPr="000A4706" w14:paraId="01E7A1B8" w14:textId="77777777" w:rsidTr="00290A3A">
        <w:tc>
          <w:tcPr>
            <w:tcW w:w="699" w:type="dxa"/>
          </w:tcPr>
          <w:p w14:paraId="3F9A4FD2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14:paraId="1DF4F40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720" w:type="dxa"/>
          </w:tcPr>
          <w:p w14:paraId="59433225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понятия</w:t>
            </w:r>
          </w:p>
        </w:tc>
      </w:tr>
      <w:tr w:rsidR="000A4706" w:rsidRPr="000A4706" w14:paraId="0807AD8D" w14:textId="77777777" w:rsidTr="00290A3A">
        <w:tc>
          <w:tcPr>
            <w:tcW w:w="699" w:type="dxa"/>
          </w:tcPr>
          <w:p w14:paraId="2E33AF0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0FCDF58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№ 1.  Вводное занятие.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техники безопасности и поведения на занятиях. Цели и задачи на учебный год. </w:t>
            </w: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пособы самоконтроля. </w:t>
            </w:r>
          </w:p>
        </w:tc>
        <w:tc>
          <w:tcPr>
            <w:tcW w:w="3720" w:type="dxa"/>
          </w:tcPr>
          <w:p w14:paraId="6B5070E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Понятие строевой подготовки. Строевая стойка.</w:t>
            </w:r>
          </w:p>
        </w:tc>
      </w:tr>
      <w:tr w:rsidR="000A4706" w:rsidRPr="000A4706" w14:paraId="457FAF40" w14:textId="77777777" w:rsidTr="00290A3A">
        <w:tc>
          <w:tcPr>
            <w:tcW w:w="699" w:type="dxa"/>
          </w:tcPr>
          <w:p w14:paraId="2999C215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14:paraId="0AB75A8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2. Строи и управление ими. Утренний осмотр.</w:t>
            </w:r>
          </w:p>
        </w:tc>
        <w:tc>
          <w:tcPr>
            <w:tcW w:w="3720" w:type="dxa"/>
          </w:tcPr>
          <w:p w14:paraId="371897A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Строй, шеренга, фланг, фронт, интервал, дистанция, ширина строя. Элементы утреннего осмотра.</w:t>
            </w:r>
          </w:p>
        </w:tc>
      </w:tr>
      <w:tr w:rsidR="000A4706" w:rsidRPr="000A4706" w14:paraId="352F3302" w14:textId="77777777" w:rsidTr="00290A3A">
        <w:tc>
          <w:tcPr>
            <w:tcW w:w="699" w:type="dxa"/>
          </w:tcPr>
          <w:p w14:paraId="4E72F73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14:paraId="2B824E4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Тема № 3. Предварительная и исполнительная команды </w:t>
            </w:r>
          </w:p>
        </w:tc>
        <w:tc>
          <w:tcPr>
            <w:tcW w:w="3720" w:type="dxa"/>
            <w:shd w:val="clear" w:color="auto" w:fill="auto"/>
          </w:tcPr>
          <w:p w14:paraId="410198B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команд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«СТАНОВИСЬ», «РАВНЯЙСЬ», «СМИРНО», «ВОЛЬНО – ЗАПРАВИТЬСЯ»</w:t>
            </w:r>
          </w:p>
          <w:p w14:paraId="754D652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706" w:rsidRPr="000A4706" w14:paraId="6F724549" w14:textId="77777777" w:rsidTr="00290A3A">
        <w:tc>
          <w:tcPr>
            <w:tcW w:w="699" w:type="dxa"/>
          </w:tcPr>
          <w:p w14:paraId="6EC4AE7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14:paraId="0A65E3C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4. Обязанности кадет перед построением и в строю</w:t>
            </w:r>
          </w:p>
          <w:p w14:paraId="01E0D790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</w:tcPr>
          <w:p w14:paraId="29BA699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Знание и четкое выполнение обязанностей кадет перед построением и в строю</w:t>
            </w:r>
          </w:p>
        </w:tc>
      </w:tr>
      <w:tr w:rsidR="000A4706" w:rsidRPr="000A4706" w14:paraId="6DE622A3" w14:textId="77777777" w:rsidTr="00290A3A">
        <w:tc>
          <w:tcPr>
            <w:tcW w:w="699" w:type="dxa"/>
          </w:tcPr>
          <w:p w14:paraId="0DD8FA88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14:paraId="580FF45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5. Строевые приёмы без оружия</w:t>
            </w:r>
          </w:p>
        </w:tc>
        <w:tc>
          <w:tcPr>
            <w:tcW w:w="3720" w:type="dxa"/>
          </w:tcPr>
          <w:p w14:paraId="771EA67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Строевая стойка. Повороты на месте. </w:t>
            </w:r>
          </w:p>
        </w:tc>
      </w:tr>
      <w:tr w:rsidR="000A4706" w:rsidRPr="000A4706" w14:paraId="6F7099AC" w14:textId="77777777" w:rsidTr="00290A3A">
        <w:tc>
          <w:tcPr>
            <w:tcW w:w="699" w:type="dxa"/>
          </w:tcPr>
          <w:p w14:paraId="30CBB29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14:paraId="118F099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6. Строевой шаг</w:t>
            </w:r>
          </w:p>
        </w:tc>
        <w:tc>
          <w:tcPr>
            <w:tcW w:w="3720" w:type="dxa"/>
          </w:tcPr>
          <w:p w14:paraId="376F012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Движение руками.</w:t>
            </w:r>
          </w:p>
          <w:p w14:paraId="388C0A3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Обозначение шага на месте.</w:t>
            </w:r>
          </w:p>
        </w:tc>
      </w:tr>
      <w:tr w:rsidR="000A4706" w:rsidRPr="000A4706" w14:paraId="4DEBD215" w14:textId="77777777" w:rsidTr="00290A3A">
        <w:tc>
          <w:tcPr>
            <w:tcW w:w="699" w:type="dxa"/>
          </w:tcPr>
          <w:p w14:paraId="4DC45671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244" w:type="dxa"/>
          </w:tcPr>
          <w:p w14:paraId="003509B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7. Строи взвода</w:t>
            </w:r>
          </w:p>
        </w:tc>
        <w:tc>
          <w:tcPr>
            <w:tcW w:w="3720" w:type="dxa"/>
          </w:tcPr>
          <w:p w14:paraId="0DC3659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Развернутый строй. Перестроение в две шеренги, в одну шеренгу.</w:t>
            </w:r>
          </w:p>
          <w:p w14:paraId="1C1D01B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Смыкание вправо.  Размыкание влево на один шаг. Походный строй.</w:t>
            </w:r>
          </w:p>
          <w:p w14:paraId="1FD87421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Движение строевым шагом в составе взвода.</w:t>
            </w:r>
          </w:p>
        </w:tc>
      </w:tr>
      <w:tr w:rsidR="000A4706" w:rsidRPr="000A4706" w14:paraId="28836949" w14:textId="77777777" w:rsidTr="00290A3A">
        <w:tc>
          <w:tcPr>
            <w:tcW w:w="699" w:type="dxa"/>
          </w:tcPr>
          <w:p w14:paraId="6AE73D0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14:paraId="441D27B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8. Строевой смотр взвода</w:t>
            </w:r>
          </w:p>
        </w:tc>
        <w:tc>
          <w:tcPr>
            <w:tcW w:w="3720" w:type="dxa"/>
          </w:tcPr>
          <w:p w14:paraId="2D8A2A3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Порядок проведения строевого смотра взвода</w:t>
            </w:r>
          </w:p>
        </w:tc>
      </w:tr>
      <w:tr w:rsidR="000A4706" w:rsidRPr="000A4706" w14:paraId="15F83675" w14:textId="77777777" w:rsidTr="00290A3A">
        <w:tc>
          <w:tcPr>
            <w:tcW w:w="699" w:type="dxa"/>
          </w:tcPr>
          <w:p w14:paraId="546AEA6A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14:paraId="24AFB6A2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№ 9.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занятие. </w:t>
            </w:r>
          </w:p>
          <w:p w14:paraId="03FE1B5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</w:tcPr>
          <w:p w14:paraId="466B1B0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Смотр строя и песни в составе взвода. Выполнение строевых приёмов.</w:t>
            </w:r>
          </w:p>
        </w:tc>
      </w:tr>
    </w:tbl>
    <w:p w14:paraId="027636C8" w14:textId="6EF21FB8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25F49" w14:textId="16F8B8A1" w:rsidR="003153F7" w:rsidRDefault="003153F7" w:rsidP="003153F7">
      <w:pPr>
        <w:rPr>
          <w:rFonts w:ascii="Times New Roman" w:hAnsi="Times New Roman" w:cs="Times New Roman"/>
          <w:b/>
          <w:sz w:val="24"/>
          <w:szCs w:val="24"/>
        </w:rPr>
      </w:pPr>
    </w:p>
    <w:p w14:paraId="2570004C" w14:textId="77777777" w:rsidR="003153F7" w:rsidRDefault="003153F7" w:rsidP="003153F7">
      <w:pPr>
        <w:rPr>
          <w:rFonts w:ascii="Times New Roman" w:hAnsi="Times New Roman" w:cs="Times New Roman"/>
          <w:b/>
          <w:sz w:val="24"/>
          <w:szCs w:val="24"/>
        </w:rPr>
      </w:pPr>
    </w:p>
    <w:p w14:paraId="4B4D889B" w14:textId="77777777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2DDD5" w14:textId="0C203994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3.ПЛАНИРУЕМЫЕ РЕЗУЛЬАТЫ ОСВОЕНИЯ УЧЕБНОГО КУРСА</w:t>
      </w:r>
    </w:p>
    <w:tbl>
      <w:tblPr>
        <w:tblStyle w:val="a3"/>
        <w:tblW w:w="0" w:type="auto"/>
        <w:tblInd w:w="-569" w:type="dxa"/>
        <w:tblLook w:val="04A0" w:firstRow="1" w:lastRow="0" w:firstColumn="1" w:lastColumn="0" w:noHBand="0" w:noVBand="1"/>
      </w:tblPr>
      <w:tblGrid>
        <w:gridCol w:w="5670"/>
        <w:gridCol w:w="3970"/>
      </w:tblGrid>
      <w:tr w:rsidR="00290A3A" w14:paraId="12D96992" w14:textId="77777777" w:rsidTr="00707664">
        <w:tc>
          <w:tcPr>
            <w:tcW w:w="5670" w:type="dxa"/>
          </w:tcPr>
          <w:p w14:paraId="4FD51A0E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умения, навыки</w:t>
            </w:r>
          </w:p>
        </w:tc>
        <w:tc>
          <w:tcPr>
            <w:tcW w:w="3970" w:type="dxa"/>
          </w:tcPr>
          <w:p w14:paraId="3D557795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Механизм отслеживания</w:t>
            </w:r>
          </w:p>
        </w:tc>
      </w:tr>
      <w:tr w:rsidR="00290A3A" w14:paraId="29D5C9B4" w14:textId="77777777" w:rsidTr="00707664">
        <w:tc>
          <w:tcPr>
            <w:tcW w:w="5670" w:type="dxa"/>
          </w:tcPr>
          <w:p w14:paraId="39B3C2BB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Роль строевой подготовки в начальном военном обучении. Элементы строя. Элементы утреннего осмотра. Обязанности кадет перед построением и в строю. Порядок подачи команд. Порядок выполнения воинского приветствия без оружия. Порядок проведения строевого смотра. Порядок ритуала возложения венков к мемориалу памяти.</w:t>
            </w:r>
          </w:p>
          <w:p w14:paraId="40425EB8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Правильно подавать предварительные и исполнительные команды. Выполнять строевую стойку и повороты на месте. Точно выполнять строевые приемы по разделениям и в целом. Двигаться в полшага. Двигаться парадным и ритуальным шагом</w:t>
            </w:r>
          </w:p>
          <w:p w14:paraId="4D388A11" w14:textId="77777777" w:rsidR="00290A3A" w:rsidRDefault="00290A3A" w:rsidP="00707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Имеет навыки: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 точном выполнении одиночных строевых приёмов и в составе взвода. Командования взводом. Образцового выполнения команд и соблюдения дисциплинированности.</w:t>
            </w:r>
          </w:p>
        </w:tc>
        <w:tc>
          <w:tcPr>
            <w:tcW w:w="3970" w:type="dxa"/>
          </w:tcPr>
          <w:p w14:paraId="0D15841F" w14:textId="77777777" w:rsidR="00290A3A" w:rsidRPr="000A4706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Зачет. </w:t>
            </w:r>
          </w:p>
          <w:p w14:paraId="5E80CF4D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Выполнение строевых приёмов без оружия.</w:t>
            </w:r>
          </w:p>
          <w:p w14:paraId="0D7A59DA" w14:textId="73EC5E43" w:rsidR="003153F7" w:rsidRPr="003153F7" w:rsidRDefault="003153F7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рейтинга навыков у обучающихся.</w:t>
            </w:r>
          </w:p>
        </w:tc>
      </w:tr>
    </w:tbl>
    <w:p w14:paraId="758F3978" w14:textId="4E187574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BC86A" w14:textId="779A2C8D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4.ТЕМАТИЧЕСКОЕ ПЛАНИРОВАНИЕ</w:t>
      </w:r>
    </w:p>
    <w:p w14:paraId="7E6F6866" w14:textId="0191B14F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Цель: Выработка у учащихся отличной строевой выправки, образцового внешнего вида, умения быстро и чётко выполнять строевые приёмы, прививать аккуратность, ловкость, выносливость.</w:t>
      </w:r>
    </w:p>
    <w:p w14:paraId="13051A07" w14:textId="4C1B7FBE" w:rsidR="000A4706" w:rsidRPr="000A4706" w:rsidRDefault="00707664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обучаемых: </w:t>
      </w:r>
      <w:r w:rsidR="00290A3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23192D">
        <w:rPr>
          <w:rFonts w:ascii="Times New Roman" w:hAnsi="Times New Roman" w:cs="Times New Roman"/>
          <w:sz w:val="24"/>
          <w:szCs w:val="24"/>
        </w:rPr>
        <w:t>.</w:t>
      </w:r>
    </w:p>
    <w:p w14:paraId="45C43384" w14:textId="1AFBDD6C" w:rsidR="000A4706" w:rsidRPr="000A4706" w:rsidRDefault="00707664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обучения: 30</w:t>
      </w:r>
      <w:r w:rsidR="000A4706" w:rsidRPr="000A4706">
        <w:rPr>
          <w:rFonts w:ascii="Times New Roman" w:hAnsi="Times New Roman" w:cs="Times New Roman"/>
          <w:sz w:val="24"/>
          <w:szCs w:val="24"/>
        </w:rPr>
        <w:t xml:space="preserve"> час.    </w:t>
      </w:r>
    </w:p>
    <w:p w14:paraId="12F938E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lastRenderedPageBreak/>
        <w:t>Форма обучения: лекции и практические занятия</w:t>
      </w:r>
    </w:p>
    <w:p w14:paraId="77F616B5" w14:textId="77777777" w:rsidR="0023192D" w:rsidRDefault="000A4706" w:rsidP="0023192D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Режим занятий: 1 час в неделю</w:t>
      </w:r>
    </w:p>
    <w:p w14:paraId="1B5EB7BD" w14:textId="2054BAE6" w:rsidR="000A4706" w:rsidRPr="0023192D" w:rsidRDefault="00707664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23192D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1117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5267"/>
        <w:gridCol w:w="1083"/>
        <w:gridCol w:w="1134"/>
        <w:gridCol w:w="1446"/>
        <w:gridCol w:w="1247"/>
      </w:tblGrid>
      <w:tr w:rsidR="00707664" w:rsidRPr="00DF2DAD" w14:paraId="6AB8A9F6" w14:textId="63945CCB" w:rsidTr="00707664">
        <w:tc>
          <w:tcPr>
            <w:tcW w:w="993" w:type="dxa"/>
            <w:vMerge w:val="restart"/>
          </w:tcPr>
          <w:p w14:paraId="5C5FBAE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2323627"/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F9308D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7" w:type="dxa"/>
            <w:vMerge w:val="restart"/>
          </w:tcPr>
          <w:p w14:paraId="26C5F0E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8740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76E9B" w14:textId="560A921C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1083" w:type="dxa"/>
            <w:vMerge w:val="restart"/>
          </w:tcPr>
          <w:p w14:paraId="546B1024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Всего, час.</w:t>
            </w:r>
          </w:p>
        </w:tc>
        <w:tc>
          <w:tcPr>
            <w:tcW w:w="2580" w:type="dxa"/>
            <w:gridSpan w:val="2"/>
          </w:tcPr>
          <w:p w14:paraId="2A571B2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47" w:type="dxa"/>
          </w:tcPr>
          <w:p w14:paraId="4DB8BF99" w14:textId="6D962ADC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07664" w:rsidRPr="00DF2DAD" w14:paraId="142A0627" w14:textId="439B20FB" w:rsidTr="00707664">
        <w:trPr>
          <w:cantSplit/>
          <w:trHeight w:val="1050"/>
        </w:trPr>
        <w:tc>
          <w:tcPr>
            <w:tcW w:w="993" w:type="dxa"/>
            <w:vMerge/>
          </w:tcPr>
          <w:p w14:paraId="495D2E9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vMerge/>
          </w:tcPr>
          <w:p w14:paraId="16D02F3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14:paraId="4BB12AB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FF250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6CBFC65E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314D1334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7664" w:rsidRPr="00DF2DAD" w14:paraId="2EB6803B" w14:textId="74E67972" w:rsidTr="00707664">
        <w:trPr>
          <w:trHeight w:val="77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3ABF5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CB36C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1901E" w14:textId="7C6328AB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B343515" wp14:editId="5BCDAC98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69215</wp:posOffset>
                      </wp:positionV>
                      <wp:extent cx="6329045" cy="0"/>
                      <wp:effectExtent l="12700" t="10795" r="11430" b="8255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F7DF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4" o:spid="_x0000_s1026" type="#_x0000_t32" style="position:absolute;margin-left:-5.9pt;margin-top:5.45pt;width:498.35pt;height: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RW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"/>
                  </w:pict>
                </mc:Fallback>
              </mc:AlternateContent>
            </w:r>
          </w:p>
          <w:p w14:paraId="4902933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2D73174" w14:textId="666F5FFA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CE5300F" wp14:editId="5CC7575D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84455</wp:posOffset>
                      </wp:positionV>
                      <wp:extent cx="6329045" cy="0"/>
                      <wp:effectExtent l="12700" t="5080" r="11430" b="13970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1ACAD" id="Прямая со стрелкой 23" o:spid="_x0000_s1026" type="#_x0000_t32" style="position:absolute;margin-left:-5.9pt;margin-top:6.65pt;width:498.3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mYV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"/>
                  </w:pict>
                </mc:Fallback>
              </mc:AlternateContent>
            </w:r>
          </w:p>
          <w:p w14:paraId="1490DBA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44745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C0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06E2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DA2CE" w14:textId="70FE3CE2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F718997" wp14:editId="46DEEB86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114300</wp:posOffset>
                      </wp:positionV>
                      <wp:extent cx="6329045" cy="0"/>
                      <wp:effectExtent l="12700" t="6350" r="11430" b="12700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8AC72" id="Прямая со стрелкой 22" o:spid="_x0000_s1026" type="#_x0000_t32" style="position:absolute;margin-left:-5.9pt;margin-top:9pt;width:498.3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"/>
                  </w:pict>
                </mc:Fallback>
              </mc:AlternateContent>
            </w:r>
          </w:p>
          <w:p w14:paraId="1AABA94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AE18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8FB3A8E" w14:textId="024EA3E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48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50A9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C39048" w14:textId="6DCA91B2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5.1</w:t>
            </w:r>
          </w:p>
          <w:p w14:paraId="3882DCB1" w14:textId="7135A8DA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5.2</w:t>
            </w:r>
          </w:p>
          <w:p w14:paraId="0F595788" w14:textId="6F4FB762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17FBF1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CD2C885" w14:textId="349CA23C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6.1</w:t>
            </w:r>
          </w:p>
          <w:p w14:paraId="4D637733" w14:textId="5B4325AE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6.2</w:t>
            </w:r>
          </w:p>
          <w:p w14:paraId="7BE0B40B" w14:textId="13DE6524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80600" w14:textId="7FF09C2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BB1F85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7.1</w:t>
            </w:r>
          </w:p>
          <w:p w14:paraId="18B4EBFD" w14:textId="7DB73A99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7.2</w:t>
            </w:r>
          </w:p>
          <w:p w14:paraId="6FCE050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4DA2C4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Введение. Цели из задачи изучения предмета «Строевая подготовка»</w:t>
            </w:r>
          </w:p>
          <w:p w14:paraId="78635F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468B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Строи и управление ими</w:t>
            </w:r>
          </w:p>
          <w:p w14:paraId="367259D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DAF1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Предварительные и исполнительные команды. Выполнение команд: «СТАНОВИСЬ», «РАВНЯЙСЬ», «СМИРНО», «ВОЛЬНО – ЗАПРАВИТЬСЯ»</w:t>
            </w:r>
          </w:p>
          <w:p w14:paraId="4863470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3BFF5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4B546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43417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Обязанности кадет перед построением и в строю</w:t>
            </w:r>
          </w:p>
          <w:p w14:paraId="12E7A9F3" w14:textId="75A86EEB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1B82D0B" wp14:editId="69ADD19C">
                      <wp:simplePos x="0" y="0"/>
                      <wp:positionH relativeFrom="column">
                        <wp:posOffset>-774311</wp:posOffset>
                      </wp:positionH>
                      <wp:positionV relativeFrom="paragraph">
                        <wp:posOffset>269322</wp:posOffset>
                      </wp:positionV>
                      <wp:extent cx="6329045" cy="0"/>
                      <wp:effectExtent l="12700" t="12700" r="11430" b="635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12D9F" id="Прямая со стрелкой 21" o:spid="_x0000_s1026" type="#_x0000_t32" style="position:absolute;margin-left:-60.95pt;margin-top:21.2pt;width:498.3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приемы без оружия </w:t>
            </w:r>
          </w:p>
          <w:p w14:paraId="23929886" w14:textId="77777777" w:rsidR="00707664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4CDD7CD" w14:textId="47ADBF7E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Строевые приёмы без оружия</w:t>
            </w:r>
          </w:p>
          <w:p w14:paraId="10445F43" w14:textId="0F443AA0" w:rsidR="00707664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1A4A18B" wp14:editId="68454592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263525</wp:posOffset>
                      </wp:positionV>
                      <wp:extent cx="6329045" cy="0"/>
                      <wp:effectExtent l="12700" t="10795" r="11430" b="825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677FE" id="Прямая со стрелкой 20" o:spid="_x0000_s1026" type="#_x0000_t32" style="position:absolute;margin-left:-55.55pt;margin-top:20.75pt;width:498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Vx8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"/>
                  </w:pict>
                </mc:Fallback>
              </mc:AlternateContent>
            </w:r>
          </w:p>
          <w:p w14:paraId="5C6F8A9F" w14:textId="44A2009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D5FADB" wp14:editId="31C17C40">
                      <wp:simplePos x="0" y="0"/>
                      <wp:positionH relativeFrom="column">
                        <wp:posOffset>-695960</wp:posOffset>
                      </wp:positionH>
                      <wp:positionV relativeFrom="paragraph">
                        <wp:posOffset>344805</wp:posOffset>
                      </wp:positionV>
                      <wp:extent cx="6329045" cy="0"/>
                      <wp:effectExtent l="12700" t="8890" r="11430" b="10160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86B7E" id="Прямая со стрелкой 19" o:spid="_x0000_s1026" type="#_x0000_t32" style="position:absolute;margin-left:-54.8pt;margin-top:27.15pt;width:498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b2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Строевая стойка</w:t>
            </w:r>
          </w:p>
          <w:p w14:paraId="3E25CA35" w14:textId="4D152F0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Повороты на месте</w:t>
            </w:r>
          </w:p>
          <w:p w14:paraId="4ACB21EE" w14:textId="7CBCAC8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059E97" wp14:editId="6C9A51C6">
                      <wp:simplePos x="0" y="0"/>
                      <wp:positionH relativeFrom="column">
                        <wp:posOffset>-715010</wp:posOffset>
                      </wp:positionH>
                      <wp:positionV relativeFrom="paragraph">
                        <wp:posOffset>292735</wp:posOffset>
                      </wp:positionV>
                      <wp:extent cx="6329045" cy="0"/>
                      <wp:effectExtent l="12700" t="9525" r="11430" b="9525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3F848" id="Прямая со стрелкой 18" o:spid="_x0000_s1026" type="#_x0000_t32" style="position:absolute;margin-left:-56.3pt;margin-top:23.05pt;width:498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"/>
                  </w:pict>
                </mc:Fallback>
              </mc:AlternateContent>
            </w:r>
          </w:p>
          <w:p w14:paraId="6DE176A8" w14:textId="78089FCD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A1EA96" wp14:editId="6F137D3A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333020</wp:posOffset>
                      </wp:positionV>
                      <wp:extent cx="6329045" cy="0"/>
                      <wp:effectExtent l="12700" t="6985" r="11430" b="12065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5AD1C" id="Прямая со стрелкой 17" o:spid="_x0000_s1026" type="#_x0000_t32" style="position:absolute;margin-left:-55.55pt;margin-top:26.2pt;width:498.3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Строевой шаг</w:t>
            </w:r>
          </w:p>
          <w:p w14:paraId="7D920B01" w14:textId="3A09789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B14D58" wp14:editId="5FABC68C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313970</wp:posOffset>
                      </wp:positionV>
                      <wp:extent cx="6329045" cy="0"/>
                      <wp:effectExtent l="12700" t="10160" r="11430" b="8890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AD69C" id="Прямая со стрелкой 16" o:spid="_x0000_s1026" type="#_x0000_t32" style="position:absolute;margin-left:-55.55pt;margin-top:24.7pt;width:498.3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Xg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руками</w:t>
            </w:r>
          </w:p>
          <w:p w14:paraId="66BD2EDB" w14:textId="5854786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Обозначение шага на месте</w:t>
            </w:r>
          </w:p>
          <w:p w14:paraId="02BB6D6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0430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Строи взвода.</w:t>
            </w:r>
          </w:p>
          <w:p w14:paraId="66F88277" w14:textId="794FF451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A3773BC" wp14:editId="76B6DB66">
                      <wp:simplePos x="0" y="0"/>
                      <wp:positionH relativeFrom="column">
                        <wp:posOffset>-672465</wp:posOffset>
                      </wp:positionH>
                      <wp:positionV relativeFrom="paragraph">
                        <wp:posOffset>264795</wp:posOffset>
                      </wp:positionV>
                      <wp:extent cx="6329045" cy="0"/>
                      <wp:effectExtent l="7620" t="6985" r="6985" b="12065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DBBE6" id="Прямая со стрелкой 14" o:spid="_x0000_s1026" type="#_x0000_t32" style="position:absolute;margin-left:-52.95pt;margin-top:20.85pt;width:498.3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kY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Развернутый строй</w:t>
            </w:r>
          </w:p>
          <w:p w14:paraId="66B20A09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Расчёт по порядку.  Расчёт </w:t>
            </w:r>
          </w:p>
          <w:p w14:paraId="5737F04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на первый - второй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180AD5E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2BCB22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BFEC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8F19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A988E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C79F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8CEE6F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0934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0334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B6B0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5D5A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1D63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D83A31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4A28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B70C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4125F6D" w14:textId="1CDBBB7B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E3D069" w14:textId="1C582629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51BF10A1" w14:textId="1492FD2C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29EDCB14" w14:textId="53D4966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488E5" w14:textId="59B8042B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37548FBC" w14:textId="5BECE40A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421AF145" w14:textId="5731072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EA6B2F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C2C91D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4E38BF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E739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25BD1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0D4665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6CD8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8920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3727D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FD19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17BAE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A53A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769A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C486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1FB5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34E3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DC23C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5E2B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824E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5DDA8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387185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0BE415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D57C3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4F7C8D4F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78460140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30AAEB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646B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28E8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8D29A8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FCDF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0C0D662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14D5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B58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926B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2FE968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1189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5798CD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C3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1B74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0935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0DF5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220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E4D45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3E1D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C61E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473CDFB" w14:textId="7C6D5345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B1D678" w14:textId="3B74130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667DB3F3" w14:textId="7058AA8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7F6D62DD" w14:textId="0E0E0328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6C693" w14:textId="0384C742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41ACCCD8" w14:textId="1D483344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F0DC13" wp14:editId="0EA60974">
                      <wp:simplePos x="0" y="0"/>
                      <wp:positionH relativeFrom="column">
                        <wp:posOffset>-5468457</wp:posOffset>
                      </wp:positionH>
                      <wp:positionV relativeFrom="paragraph">
                        <wp:posOffset>612318</wp:posOffset>
                      </wp:positionV>
                      <wp:extent cx="6329045" cy="0"/>
                      <wp:effectExtent l="12700" t="12700" r="11430" b="635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30E35" id="Прямая со стрелкой 15" o:spid="_x0000_s1026" type="#_x0000_t32" style="position:absolute;margin-left:-430.6pt;margin-top:48.2pt;width:498.3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1D3B5356" w14:textId="38909245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07F8CE0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F05B15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870868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4FC7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BE5FC07" w14:textId="6BCA28D9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7.09.</w:t>
            </w:r>
          </w:p>
          <w:p w14:paraId="6549F284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F2D2B" w14:textId="6B41DE33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14:paraId="4698B418" w14:textId="76B18FBE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  <w:p w14:paraId="14E46EC7" w14:textId="1A7A7A6C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74890" w14:textId="012C975C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14:paraId="26B759B3" w14:textId="38F4DA39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  <w:p w14:paraId="246498DF" w14:textId="2236C0B5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14:paraId="298BAB82" w14:textId="6E3F6634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0B9C7" w14:textId="7B23B585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7B24B" w14:textId="24040574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14:paraId="63AE6798" w14:textId="39BBA021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  <w:p w14:paraId="6DFAF26B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D8E8F" w14:textId="70093B87" w:rsid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015AAD5" w14:textId="77777777" w:rsidR="00511DA1" w:rsidRDefault="00511DA1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162C0E9" w14:textId="77777777" w:rsid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3CE625A" w14:textId="1851B3A9" w:rsidR="00707664" w:rsidRPr="00707664" w:rsidRDefault="00511DA1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16.23.30.11</w:t>
            </w:r>
          </w:p>
          <w:p w14:paraId="72106D3C" w14:textId="7707BFEE" w:rsidR="00707664" w:rsidRP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9B1E982" w14:textId="38CC28DD" w:rsidR="00707664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7.14.21.12</w:t>
            </w:r>
          </w:p>
          <w:p w14:paraId="75853305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531CE" w14:textId="77777777" w:rsidR="00511DA1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28.12 11.18.01</w:t>
            </w:r>
          </w:p>
          <w:p w14:paraId="3211E42F" w14:textId="77777777" w:rsidR="00511DA1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25.01 1.8.02</w:t>
            </w:r>
          </w:p>
          <w:p w14:paraId="7A17CE5B" w14:textId="77777777" w:rsidR="00511DA1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  <w:p w14:paraId="072D6E94" w14:textId="77777777" w:rsidR="00511DA1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F629" w14:textId="6D8B3606" w:rsidR="00511DA1" w:rsidRPr="00DF2DAD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1.03 15.03</w:t>
            </w:r>
          </w:p>
        </w:tc>
      </w:tr>
      <w:tr w:rsidR="00707664" w:rsidRPr="00DF2DAD" w14:paraId="506E5692" w14:textId="20696487" w:rsidTr="00707664">
        <w:trPr>
          <w:trHeight w:val="5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621BD8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7.3</w:t>
            </w:r>
          </w:p>
          <w:p w14:paraId="10D3011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09DD9E1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Перестроение в две шеренги, в одну шеренгу</w:t>
            </w:r>
          </w:p>
          <w:p w14:paraId="160747F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3061175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83B9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A20BE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FA22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2EC176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B43A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6425C86" w14:textId="5A602FE0" w:rsidR="00707664" w:rsidRPr="00DF2DAD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</w:tr>
      <w:tr w:rsidR="00707664" w:rsidRPr="00DF2DAD" w14:paraId="0100A423" w14:textId="3AE42D1D" w:rsidTr="00707664">
        <w:trPr>
          <w:trHeight w:val="2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FC0C23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7.4</w:t>
            </w: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676A602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Походный строй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76F8606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9864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3E453B4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A4EC962" w14:textId="77777777" w:rsidR="00707664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  <w:p w14:paraId="5EA3805C" w14:textId="2B657938" w:rsidR="00511DA1" w:rsidRPr="00DF2DAD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</w:tr>
      <w:tr w:rsidR="00707664" w:rsidRPr="00DF2DAD" w14:paraId="09AE873F" w14:textId="4180268F" w:rsidTr="00707664">
        <w:trPr>
          <w:trHeight w:val="45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0A577CF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7.5</w:t>
            </w:r>
          </w:p>
          <w:p w14:paraId="36F1F04E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7A9CB6D6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строевым шагом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691F37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DACFB0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264A6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80120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E52E6C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D6B552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9E7AF97" w14:textId="77777777" w:rsidR="00707664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  <w:p w14:paraId="6C540D52" w14:textId="33EB4A39" w:rsidR="00511DA1" w:rsidRPr="00DF2DAD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</w:tr>
      <w:tr w:rsidR="00707664" w:rsidRPr="00DF2DAD" w14:paraId="043D4A09" w14:textId="6F8FE6AA" w:rsidTr="00707664">
        <w:trPr>
          <w:trHeight w:val="5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78739B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9BD829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26487A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Строевой смотр взвода</w:t>
            </w:r>
          </w:p>
          <w:p w14:paraId="459C0C6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0E947D8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1A12B3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02CDA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997FA8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1671C5E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5C1509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D0F7BB9" w14:textId="77777777" w:rsidR="00707664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  <w:p w14:paraId="7E910CE7" w14:textId="5AFCE208" w:rsidR="00511DA1" w:rsidRPr="00DF2DAD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</w:tr>
      <w:bookmarkEnd w:id="1"/>
    </w:tbl>
    <w:p w14:paraId="711ABF75" w14:textId="13AB8146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</w:p>
    <w:p w14:paraId="7D5BEEC1" w14:textId="77777777" w:rsidR="0023192D" w:rsidRPr="0023192D" w:rsidRDefault="0023192D" w:rsidP="000A4706">
      <w:pPr>
        <w:rPr>
          <w:rFonts w:ascii="Times New Roman" w:hAnsi="Times New Roman" w:cs="Times New Roman"/>
          <w:b/>
          <w:sz w:val="24"/>
          <w:szCs w:val="24"/>
        </w:rPr>
      </w:pPr>
    </w:p>
    <w:p w14:paraId="552B8CD7" w14:textId="77777777" w:rsidR="00DF2DAD" w:rsidRPr="00DF2DAD" w:rsidRDefault="00DF2DAD" w:rsidP="00DF2DAD">
      <w:pPr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02C6E602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7.</w:t>
      </w:r>
      <w:r w:rsidRPr="00DF2DAD">
        <w:rPr>
          <w:rFonts w:ascii="Times New Roman" w:hAnsi="Times New Roman" w:cs="Times New Roman"/>
          <w:b/>
          <w:sz w:val="24"/>
          <w:szCs w:val="24"/>
        </w:rPr>
        <w:tab/>
        <w:t>Материально-техническое обеспечение</w:t>
      </w:r>
    </w:p>
    <w:p w14:paraId="23727C4C" w14:textId="323DF0E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Учебный класс с наглядными пособиями</w:t>
      </w:r>
      <w:r w:rsidR="003153F7">
        <w:rPr>
          <w:rFonts w:ascii="Times New Roman" w:hAnsi="Times New Roman" w:cs="Times New Roman"/>
          <w:sz w:val="24"/>
          <w:szCs w:val="24"/>
        </w:rPr>
        <w:t>, видеомат</w:t>
      </w:r>
      <w:r w:rsidR="0023192D">
        <w:rPr>
          <w:rFonts w:ascii="Times New Roman" w:hAnsi="Times New Roman" w:cs="Times New Roman"/>
          <w:sz w:val="24"/>
          <w:szCs w:val="24"/>
        </w:rPr>
        <w:t>е</w:t>
      </w:r>
      <w:r w:rsidR="003153F7">
        <w:rPr>
          <w:rFonts w:ascii="Times New Roman" w:hAnsi="Times New Roman" w:cs="Times New Roman"/>
          <w:sz w:val="24"/>
          <w:szCs w:val="24"/>
        </w:rPr>
        <w:t>риалы.</w:t>
      </w:r>
    </w:p>
    <w:p w14:paraId="7A173178" w14:textId="311536C4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Строевой плац.</w:t>
      </w:r>
    </w:p>
    <w:p w14:paraId="66D1D2D6" w14:textId="15E2D5E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Спортивный зал.</w:t>
      </w:r>
    </w:p>
    <w:p w14:paraId="1A923A87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9. Наглядные пособия:</w:t>
      </w:r>
    </w:p>
    <w:p w14:paraId="76DC1E43" w14:textId="3A35749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комплект «Строевая подготовка»;</w:t>
      </w:r>
    </w:p>
    <w:p w14:paraId="14605CF9" w14:textId="11C7D96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-комплект «Вооруженные Силы на страже Родины».</w:t>
      </w:r>
    </w:p>
    <w:p w14:paraId="4FDB66A4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10. Список литературы</w:t>
      </w:r>
    </w:p>
    <w:p w14:paraId="2EFD8589" w14:textId="2FC74F2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Аверин А.И. «Начальная военная подготовка» ДОСААФ СССР, 1997 г.-</w:t>
      </w:r>
    </w:p>
    <w:p w14:paraId="4EF89815" w14:textId="0C3453C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Зиновьев А.С. Учебное пособие по изучению и практическому</w:t>
      </w:r>
    </w:p>
    <w:p w14:paraId="31EF4A20" w14:textId="4E7EAD25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применению общевоинских уставов Вооруженных Сил Российской</w:t>
      </w:r>
    </w:p>
    <w:p w14:paraId="43FB8810" w14:textId="6432B600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Федерации. – Ростов н/д: Феникс, 2008.</w:t>
      </w:r>
    </w:p>
    <w:p w14:paraId="239FB0DF" w14:textId="087D149D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Общевоинские уставы Вооруженных Сил Российской Федерации 2009. –</w:t>
      </w:r>
    </w:p>
    <w:p w14:paraId="7FAFAE92" w14:textId="418C931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DF2DAD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DF2DAD">
        <w:rPr>
          <w:rFonts w:ascii="Times New Roman" w:hAnsi="Times New Roman" w:cs="Times New Roman"/>
          <w:sz w:val="24"/>
          <w:szCs w:val="24"/>
        </w:rPr>
        <w:t>, 2009г.</w:t>
      </w:r>
    </w:p>
    <w:sectPr w:rsidR="00DF2DAD" w:rsidRPr="00DF2DAD" w:rsidSect="00093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553E9"/>
    <w:multiLevelType w:val="hybridMultilevel"/>
    <w:tmpl w:val="8BEA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8243A"/>
    <w:multiLevelType w:val="hybridMultilevel"/>
    <w:tmpl w:val="043CD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A1"/>
    <w:rsid w:val="000930A1"/>
    <w:rsid w:val="000A4706"/>
    <w:rsid w:val="001E28E7"/>
    <w:rsid w:val="0023192D"/>
    <w:rsid w:val="00290A3A"/>
    <w:rsid w:val="003153F7"/>
    <w:rsid w:val="00511DA1"/>
    <w:rsid w:val="005267A0"/>
    <w:rsid w:val="00647C84"/>
    <w:rsid w:val="00662747"/>
    <w:rsid w:val="00707664"/>
    <w:rsid w:val="008719E6"/>
    <w:rsid w:val="00880CDB"/>
    <w:rsid w:val="00944CF4"/>
    <w:rsid w:val="009A2BD5"/>
    <w:rsid w:val="00AE52E8"/>
    <w:rsid w:val="00B21992"/>
    <w:rsid w:val="00BE6467"/>
    <w:rsid w:val="00DF0AA1"/>
    <w:rsid w:val="00DF2DAD"/>
    <w:rsid w:val="00E163A6"/>
    <w:rsid w:val="00F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61CA"/>
  <w15:docId w15:val="{19210775-107C-4829-A986-366CC10A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E28E7"/>
    <w:pPr>
      <w:spacing w:after="14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E28E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90A3A"/>
    <w:pPr>
      <w:ind w:left="720"/>
      <w:contextualSpacing/>
    </w:pPr>
  </w:style>
  <w:style w:type="paragraph" w:styleId="a7">
    <w:name w:val="No Spacing"/>
    <w:qFormat/>
    <w:rsid w:val="00880CD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E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6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118F8-EEAA-4985-9717-63356EAAB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2026-10-01T20:03:00Z</dcterms:created>
  <dcterms:modified xsi:type="dcterms:W3CDTF">2026-10-06T13:01:00Z</dcterms:modified>
</cp:coreProperties>
</file>