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FC9" w:rsidRPr="007601EC" w:rsidRDefault="008A350B">
      <w:pPr>
        <w:pStyle w:val="western"/>
        <w:tabs>
          <w:tab w:val="left" w:pos="6492"/>
        </w:tabs>
        <w:spacing w:beforeAutospacing="1"/>
        <w:ind w:left="1416"/>
        <w:jc w:val="both"/>
        <w:rPr>
          <w:color w:val="000000"/>
          <w:lang w:val="ru-RU"/>
        </w:rPr>
      </w:pPr>
      <w:r w:rsidRPr="007601EC">
        <w:rPr>
          <w:color w:val="000000"/>
          <w:lang w:val="ru-RU"/>
        </w:rPr>
        <w:t xml:space="preserve">Муниципальное бюджетное общеобразовательное учреждение </w:t>
      </w:r>
    </w:p>
    <w:p w:rsidR="006D5FC9" w:rsidRPr="007601EC" w:rsidRDefault="008A350B">
      <w:pPr>
        <w:pStyle w:val="western"/>
        <w:tabs>
          <w:tab w:val="left" w:pos="6492"/>
        </w:tabs>
        <w:spacing w:beforeAutospacing="1"/>
        <w:ind w:left="1416"/>
        <w:jc w:val="both"/>
        <w:rPr>
          <w:color w:val="000000"/>
          <w:lang w:val="ru-RU"/>
        </w:rPr>
      </w:pPr>
      <w:r w:rsidRPr="007601EC">
        <w:rPr>
          <w:color w:val="000000"/>
          <w:lang w:val="ru-RU"/>
        </w:rPr>
        <w:t xml:space="preserve">Конзаводская средняя общеобразовательная школа </w:t>
      </w:r>
    </w:p>
    <w:p w:rsidR="006D5FC9" w:rsidRDefault="008A350B">
      <w:pPr>
        <w:pStyle w:val="western"/>
        <w:tabs>
          <w:tab w:val="left" w:pos="6492"/>
        </w:tabs>
        <w:spacing w:beforeAutospacing="1"/>
        <w:ind w:left="1416"/>
        <w:jc w:val="both"/>
        <w:rPr>
          <w:color w:val="000000"/>
        </w:rPr>
      </w:pPr>
      <w:r>
        <w:rPr>
          <w:color w:val="000000"/>
        </w:rPr>
        <w:t>Зерноградского района имени Героя России Зозуля А.С.</w:t>
      </w:r>
    </w:p>
    <w:p w:rsidR="006D5FC9" w:rsidRDefault="006D5FC9">
      <w:pPr>
        <w:pStyle w:val="western"/>
        <w:spacing w:beforeAutospacing="1"/>
        <w:jc w:val="both"/>
        <w:rPr>
          <w:color w:val="000000"/>
        </w:rPr>
      </w:pPr>
    </w:p>
    <w:p w:rsidR="006D5FC9" w:rsidRDefault="007601EC">
      <w:pPr>
        <w:pStyle w:val="western"/>
        <w:spacing w:beforeAutospacing="1" w:line="408" w:lineRule="auto"/>
        <w:jc w:val="both"/>
        <w:rPr>
          <w:color w:val="000000"/>
          <w:lang w:val="ru"/>
        </w:rPr>
      </w:pPr>
      <w:r w:rsidRPr="002F6E90">
        <w:rPr>
          <w:rFonts w:ascii="Calibri" w:eastAsia="Calibri" w:hAnsi="Calibri"/>
          <w:noProof/>
          <w:lang w:eastAsia="ru-RU"/>
        </w:rPr>
        <w:drawing>
          <wp:inline distT="0" distB="0" distL="0" distR="0" wp14:anchorId="126EE42E" wp14:editId="43346EE2">
            <wp:extent cx="6353175" cy="172212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806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FC9" w:rsidRDefault="008A350B">
      <w:pPr>
        <w:pStyle w:val="western"/>
        <w:spacing w:beforeAutospacing="1" w:line="408" w:lineRule="auto"/>
        <w:jc w:val="both"/>
      </w:pPr>
      <w:r>
        <w:rPr>
          <w:b/>
          <w:bCs/>
          <w:color w:val="000000"/>
          <w:lang w:val="ru"/>
        </w:rPr>
        <w:t xml:space="preserve">             </w:t>
      </w:r>
      <w:r>
        <w:rPr>
          <w:b/>
          <w:bCs/>
          <w:color w:val="000000"/>
          <w:lang w:val="ru"/>
        </w:rPr>
        <w:t xml:space="preserve">                       РАБОЧАЯ ПРОГРАММА</w:t>
      </w:r>
      <w:bookmarkStart w:id="0" w:name="_GoBack"/>
      <w:bookmarkEnd w:id="0"/>
    </w:p>
    <w:p w:rsidR="006D5FC9" w:rsidRDefault="008A350B">
      <w:pPr>
        <w:pStyle w:val="western"/>
        <w:spacing w:beforeAutospacing="1"/>
        <w:jc w:val="both"/>
        <w:rPr>
          <w:color w:val="000000"/>
        </w:rPr>
      </w:pPr>
      <w:r>
        <w:rPr>
          <w:b/>
          <w:bCs/>
          <w:color w:val="000000"/>
          <w:sz w:val="32"/>
          <w:szCs w:val="32"/>
          <w:lang w:val="ru"/>
        </w:rPr>
        <w:t xml:space="preserve">      курса внеурочной деятельности «Орлята России»</w:t>
      </w:r>
    </w:p>
    <w:p w:rsidR="006D5FC9" w:rsidRDefault="008A350B">
      <w:pPr>
        <w:pStyle w:val="western"/>
        <w:spacing w:beforeAutospacing="1" w:line="408" w:lineRule="auto"/>
        <w:jc w:val="both"/>
      </w:pPr>
      <w:r>
        <w:rPr>
          <w:color w:val="000000"/>
          <w:sz w:val="36"/>
          <w:szCs w:val="36"/>
          <w:lang w:val="ru"/>
        </w:rPr>
        <w:t xml:space="preserve">                                          2 класс</w:t>
      </w:r>
    </w:p>
    <w:p w:rsidR="006D5FC9" w:rsidRDefault="006D5FC9">
      <w:pPr>
        <w:pStyle w:val="western"/>
        <w:spacing w:beforeAutospacing="1" w:line="408" w:lineRule="auto"/>
        <w:jc w:val="both"/>
        <w:rPr>
          <w:color w:val="000000"/>
          <w:lang w:val="ru"/>
        </w:rPr>
      </w:pPr>
    </w:p>
    <w:p w:rsidR="006D5FC9" w:rsidRDefault="006D5FC9">
      <w:pPr>
        <w:pStyle w:val="western"/>
        <w:spacing w:beforeAutospacing="1" w:line="408" w:lineRule="auto"/>
        <w:jc w:val="both"/>
        <w:rPr>
          <w:color w:val="000000"/>
          <w:lang w:val="ru"/>
        </w:rPr>
      </w:pPr>
    </w:p>
    <w:p w:rsidR="006D5FC9" w:rsidRDefault="006D5FC9">
      <w:pPr>
        <w:pStyle w:val="western"/>
        <w:spacing w:beforeAutospacing="1" w:line="408" w:lineRule="auto"/>
        <w:jc w:val="both"/>
        <w:rPr>
          <w:color w:val="000000"/>
          <w:lang w:val="ru"/>
        </w:rPr>
      </w:pPr>
    </w:p>
    <w:p w:rsidR="006D5FC9" w:rsidRDefault="008A350B">
      <w:pPr>
        <w:pStyle w:val="western"/>
        <w:spacing w:beforeAutospacing="1"/>
        <w:jc w:val="both"/>
      </w:pPr>
      <w:bookmarkStart w:id="1" w:name="_GoBack1"/>
      <w:bookmarkEnd w:id="1"/>
      <w:r>
        <w:rPr>
          <w:color w:val="000000"/>
        </w:rPr>
        <w:t xml:space="preserve">                                                                     Количество часов: 2 класс- 6</w:t>
      </w:r>
      <w:r>
        <w:rPr>
          <w:color w:val="000000"/>
          <w:lang w:val="ru-RU"/>
        </w:rPr>
        <w:t>4</w:t>
      </w:r>
      <w:r>
        <w:rPr>
          <w:color w:val="000000"/>
        </w:rPr>
        <w:t xml:space="preserve"> часа</w:t>
      </w:r>
    </w:p>
    <w:p w:rsidR="006D5FC9" w:rsidRDefault="008A350B">
      <w:pPr>
        <w:pStyle w:val="western"/>
        <w:spacing w:beforeAutospacing="1"/>
        <w:ind w:firstLine="567"/>
        <w:jc w:val="both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 xml:space="preserve">                                                                Учитель: Морозова М.Н.</w:t>
      </w:r>
    </w:p>
    <w:p w:rsidR="006D5FC9" w:rsidRDefault="008A350B">
      <w:pPr>
        <w:pStyle w:val="western"/>
        <w:spacing w:beforeAutospacing="1" w:line="276" w:lineRule="auto"/>
        <w:jc w:val="both"/>
      </w:pPr>
      <w:r>
        <w:rPr>
          <w:color w:val="000000"/>
          <w:lang w:val="ru"/>
        </w:rPr>
        <w:t xml:space="preserve">                                             2026 - 2027 учебный год</w:t>
      </w: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6D5F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8A35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ПРОГРАММА ВНЕУРОЧНОЙ ДЕЯТЕЛЬНОСТИ</w:t>
      </w:r>
    </w:p>
    <w:p w:rsidR="006D5FC9" w:rsidRDefault="008A35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«ОРЛЯТА РОССИИ»</w:t>
      </w:r>
    </w:p>
    <w:p w:rsidR="006D5FC9" w:rsidRDefault="006D5FC9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D5FC9" w:rsidRDefault="008A350B">
      <w:pPr>
        <w:pStyle w:val="a9"/>
        <w:spacing w:beforeAutospacing="0" w:after="0" w:afterAutospacing="0" w:line="276" w:lineRule="auto"/>
        <w:contextualSpacing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Планируемые результаты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Целевые ориентиры </w:t>
      </w:r>
      <w:r>
        <w:rPr>
          <w:rFonts w:ascii="Times New Roman" w:hAnsi="Times New Roman"/>
          <w:sz w:val="28"/>
          <w:szCs w:val="28"/>
          <w:lang w:eastAsia="en-US"/>
        </w:rPr>
        <w:t>результатов участия и освоения младшими школьниками содержания учебно-методического комплекса программы «Орлята России» определены в соответствии с ФГОС, основными направлениями воспитания, зафиксированными в Примерной рабочей программе воспитания и основы</w:t>
      </w:r>
      <w:r>
        <w:rPr>
          <w:rFonts w:ascii="Times New Roman" w:hAnsi="Times New Roman"/>
          <w:sz w:val="28"/>
          <w:szCs w:val="28"/>
          <w:lang w:eastAsia="en-US"/>
        </w:rPr>
        <w:t>ваются на российских базовых национальных ценностях.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 итогам участия в программе «Орлята России в течение учебного года» младший школьник:</w:t>
      </w:r>
    </w:p>
    <w:p w:rsidR="006D5FC9" w:rsidRDefault="008A350B">
      <w:pPr>
        <w:pStyle w:val="af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●</w:t>
      </w:r>
      <w:r>
        <w:rPr>
          <w:rFonts w:ascii="Times New Roman" w:hAnsi="Times New Roman"/>
          <w:sz w:val="28"/>
          <w:szCs w:val="28"/>
          <w:lang w:eastAsia="en-US"/>
        </w:rPr>
        <w:tab/>
        <w:t>понимает важность социально-значимых ценностей Программы (понимает сопричастность к истории родного края, своей Р</w:t>
      </w:r>
      <w:r>
        <w:rPr>
          <w:rFonts w:ascii="Times New Roman" w:hAnsi="Times New Roman"/>
          <w:sz w:val="28"/>
          <w:szCs w:val="28"/>
          <w:lang w:eastAsia="en-US"/>
        </w:rPr>
        <w:t>одины -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духовно- нравственную культуру своей семьи, народа; понимает ценность человеческой жизни, ценнос</w:t>
      </w:r>
      <w:r>
        <w:rPr>
          <w:rFonts w:ascii="Times New Roman" w:hAnsi="Times New Roman"/>
          <w:sz w:val="28"/>
          <w:szCs w:val="28"/>
          <w:lang w:eastAsia="en-US"/>
        </w:rPr>
        <w:t xml:space="preserve">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ориентирован на физическое развитие с учётом возможностей здоровья, занятия физкультурой и </w:t>
      </w:r>
      <w:r>
        <w:rPr>
          <w:rFonts w:ascii="Times New Roman" w:hAnsi="Times New Roman"/>
          <w:sz w:val="28"/>
          <w:szCs w:val="28"/>
          <w:lang w:eastAsia="en-US"/>
        </w:rPr>
        <w:t>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</w:t>
      </w:r>
    </w:p>
    <w:p w:rsidR="006D5FC9" w:rsidRDefault="008A350B">
      <w:pPr>
        <w:pStyle w:val="af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●</w:t>
      </w:r>
      <w:r>
        <w:rPr>
          <w:rFonts w:ascii="Times New Roman" w:hAnsi="Times New Roman"/>
          <w:sz w:val="28"/>
          <w:szCs w:val="28"/>
          <w:lang w:eastAsia="en-US"/>
        </w:rPr>
        <w:tab/>
        <w:t xml:space="preserve">применяет в жизни позитивный опыт, полученный в результате участия в различных </w:t>
      </w:r>
      <w:r>
        <w:rPr>
          <w:rFonts w:ascii="Times New Roman" w:hAnsi="Times New Roman"/>
          <w:sz w:val="28"/>
          <w:szCs w:val="28"/>
          <w:lang w:eastAsia="en-US"/>
        </w:rPr>
        <w:t>видах внеурочной деятельности (принимает участие в жизни класса, общеобразовательной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</w:t>
      </w:r>
      <w:r>
        <w:rPr>
          <w:rFonts w:ascii="Times New Roman" w:hAnsi="Times New Roman"/>
          <w:sz w:val="28"/>
          <w:szCs w:val="28"/>
          <w:lang w:eastAsia="en-US"/>
        </w:rPr>
        <w:t>ои поступки; проявляет стремление к самовыражению в разных видах художественной деятельности, искусстве; владеет основными навыками личной и общественной гигиены, безопасного поведения в быту, природе, обществе; проявляет интерес к разным профессиям; участ</w:t>
      </w:r>
      <w:r>
        <w:rPr>
          <w:rFonts w:ascii="Times New Roman" w:hAnsi="Times New Roman"/>
          <w:sz w:val="28"/>
          <w:szCs w:val="28"/>
          <w:lang w:eastAsia="en-US"/>
        </w:rPr>
        <w:t>вует в различных видах доступного по возрасту труда, трудовой деятельности; проявляет любовь и бережное отношение к природе, неприятие действий, приносящих вред природе, особенно живым существам; имеет первоначальные навыки наблюдений, систематизации и осм</w:t>
      </w:r>
      <w:r>
        <w:rPr>
          <w:rFonts w:ascii="Times New Roman" w:hAnsi="Times New Roman"/>
          <w:sz w:val="28"/>
          <w:szCs w:val="28"/>
          <w:lang w:eastAsia="en-US"/>
        </w:rPr>
        <w:t>ысления опыта в естественнонаучной и гуманитарной областях знаний);</w:t>
      </w:r>
    </w:p>
    <w:p w:rsidR="006D5FC9" w:rsidRDefault="008A350B">
      <w:pPr>
        <w:pStyle w:val="af0"/>
        <w:jc w:val="both"/>
        <w:rPr>
          <w:lang w:eastAsia="en-US"/>
        </w:rPr>
      </w:pPr>
      <w:r>
        <w:rPr>
          <w:lang w:eastAsia="en-US"/>
        </w:rPr>
        <w:t>●</w:t>
      </w:r>
      <w:r>
        <w:rPr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демонстрирует социально-значимую активность в социуме (демонстрирует уважение к государственной символике России, своего региона, местам почитания героев и защитников Отечества); первона</w:t>
      </w:r>
      <w:r>
        <w:rPr>
          <w:rFonts w:ascii="Times New Roman" w:hAnsi="Times New Roman"/>
          <w:sz w:val="28"/>
          <w:szCs w:val="28"/>
          <w:lang w:eastAsia="en-US"/>
        </w:rPr>
        <w:t xml:space="preserve">чальные 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>другим людям, уваж</w:t>
      </w:r>
      <w:r>
        <w:rPr>
          <w:rFonts w:ascii="Times New Roman" w:hAnsi="Times New Roman"/>
          <w:sz w:val="28"/>
          <w:szCs w:val="28"/>
          <w:lang w:eastAsia="en-US"/>
        </w:rPr>
        <w:t>ает старших; 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 проявляет уважение к труду, людям труда, демонст</w:t>
      </w:r>
      <w:r>
        <w:rPr>
          <w:rFonts w:ascii="Times New Roman" w:hAnsi="Times New Roman"/>
          <w:sz w:val="28"/>
          <w:szCs w:val="28"/>
          <w:lang w:eastAsia="en-US"/>
        </w:rPr>
        <w:t>рирует бережное отношение к результатам труда; придерживается в своей деятельности экологических норм;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</w:t>
      </w:r>
      <w:r>
        <w:rPr>
          <w:rFonts w:ascii="Times New Roman" w:hAnsi="Times New Roman"/>
          <w:sz w:val="28"/>
          <w:szCs w:val="28"/>
          <w:lang w:eastAsia="en-US"/>
        </w:rPr>
        <w:t>с и уважение к научным знаниям, науке).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ориентирована на формирование и развитие следующих универсальных учебных действий: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Личностные универсальные учебные действия: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к саморазвитию и к самообразованию;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потребность в самовыражени</w:t>
      </w:r>
      <w:r>
        <w:rPr>
          <w:rFonts w:ascii="Times New Roman" w:hAnsi="Times New Roman"/>
          <w:sz w:val="28"/>
          <w:szCs w:val="28"/>
        </w:rPr>
        <w:t>и;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ответственного отношения к  порученному делу;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развития опыта участия в социально значимом труде;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уважительное отношение к иному мнению;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оптимизм в восприятии мира;</w:t>
      </w:r>
    </w:p>
    <w:p w:rsidR="006D5FC9" w:rsidRDefault="008A350B">
      <w:pPr>
        <w:pStyle w:val="af0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позитивная моральная самооценка.</w:t>
      </w:r>
    </w:p>
    <w:p w:rsidR="006D5FC9" w:rsidRDefault="008A350B">
      <w:pPr>
        <w:pStyle w:val="af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Регулятивные универсальные учебные </w:t>
      </w:r>
      <w:r>
        <w:rPr>
          <w:rFonts w:ascii="Times New Roman" w:hAnsi="Times New Roman"/>
          <w:b/>
          <w:sz w:val="28"/>
          <w:szCs w:val="28"/>
        </w:rPr>
        <w:t>действия: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целеполагание, включая постановку новых целей;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определять проблемные ситуации;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определять пути решения проблемы, прогнозировать результат;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составлять план работы;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планировать пути достижения целей, поиска информации;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декватно, самостоятельно оценивать правильность выполнения задания и вносить необходимые коррективы;</w:t>
      </w:r>
    </w:p>
    <w:p w:rsidR="006D5FC9" w:rsidRDefault="008A350B">
      <w:pPr>
        <w:pStyle w:val="af0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распределять время и контролировать его, умение осуществлять контроль.</w:t>
      </w:r>
    </w:p>
    <w:p w:rsidR="006D5FC9" w:rsidRDefault="008A350B">
      <w:pPr>
        <w:pStyle w:val="af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Познавательные универсальные учебные действия: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устанавливать причинно-</w:t>
      </w:r>
      <w:r>
        <w:rPr>
          <w:rFonts w:ascii="Times New Roman" w:hAnsi="Times New Roman"/>
          <w:sz w:val="28"/>
          <w:szCs w:val="28"/>
        </w:rPr>
        <w:t>следственные связи;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строить логическое рассуждение;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определять необходимые ресурсы для решения поставленной задачи;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осуществлять сравнение, выбирать основания и критерии;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осуществлять расширенный поиск информации с </w:t>
      </w:r>
      <w:r>
        <w:rPr>
          <w:rFonts w:ascii="Times New Roman" w:hAnsi="Times New Roman"/>
          <w:sz w:val="28"/>
          <w:szCs w:val="28"/>
        </w:rPr>
        <w:t>использованием ресурсов библиотек и Интернета;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создавать и преобразовывать информацию для решения задач;</w:t>
      </w:r>
    </w:p>
    <w:p w:rsidR="006D5FC9" w:rsidRDefault="008A350B">
      <w:pPr>
        <w:pStyle w:val="af0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представлять, информацию для других.</w:t>
      </w:r>
    </w:p>
    <w:p w:rsidR="006D5FC9" w:rsidRDefault="008A350B">
      <w:pPr>
        <w:pStyle w:val="af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Коммуникативные универсальные учебные действия: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работать в группе, устанавливать рабочие отно</w:t>
      </w:r>
      <w:r>
        <w:rPr>
          <w:rFonts w:ascii="Times New Roman" w:hAnsi="Times New Roman"/>
          <w:sz w:val="28"/>
          <w:szCs w:val="28"/>
        </w:rPr>
        <w:t>шения;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планировать сотрудничество со сверстниками, определять цели и функции воспитанников;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учитывать разные мнения и стремиться к координации различных позиций в сотрудничестве;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высказывать собственное мнение, координировать его с позициями всех уч</w:t>
      </w:r>
      <w:r>
        <w:rPr>
          <w:rFonts w:ascii="Times New Roman" w:hAnsi="Times New Roman"/>
          <w:sz w:val="28"/>
          <w:szCs w:val="28"/>
        </w:rPr>
        <w:t>астников при выработке  общего решения;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адекватно использовать речь в ходе своей деятельности;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вступать в диалог, участвовать в коллективном обсуждении;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сравнивать разные точки зрения;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овладение устной и письменной речью, специфической для да</w:t>
      </w:r>
      <w:r>
        <w:rPr>
          <w:rFonts w:ascii="Times New Roman" w:hAnsi="Times New Roman"/>
          <w:sz w:val="28"/>
          <w:szCs w:val="28"/>
        </w:rPr>
        <w:t>нной образовательной программы;</w:t>
      </w:r>
    </w:p>
    <w:p w:rsidR="006D5FC9" w:rsidRDefault="008A350B">
      <w:pPr>
        <w:pStyle w:val="af0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осуществлять взаимный контроль и оказывать в сотрудничестве необходимую взаимопомощь.</w:t>
      </w:r>
    </w:p>
    <w:p w:rsidR="006D5FC9" w:rsidRDefault="008A350B">
      <w:pPr>
        <w:pStyle w:val="a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В результате занятий по предложенной программе учащиеся получат возможность:</w:t>
      </w:r>
    </w:p>
    <w:p w:rsidR="006D5FC9" w:rsidRDefault="008A350B">
      <w:pPr>
        <w:pStyle w:val="af0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понимать важность социально-значимых ценностей </w:t>
      </w:r>
      <w:r>
        <w:rPr>
          <w:rFonts w:ascii="Times New Roman" w:hAnsi="Times New Roman"/>
          <w:sz w:val="28"/>
          <w:szCs w:val="28"/>
        </w:rPr>
        <w:t>Программы (понимает сопричастность к истории родного края, своей Родины —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духовно- нравственную культуру</w:t>
      </w:r>
      <w:r>
        <w:rPr>
          <w:rFonts w:ascii="Times New Roman" w:hAnsi="Times New Roman"/>
          <w:sz w:val="28"/>
          <w:szCs w:val="28"/>
        </w:rPr>
        <w:t xml:space="preserve"> своей семьи, народа; 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ориентирован на физическо</w:t>
      </w:r>
      <w:r>
        <w:rPr>
          <w:rFonts w:ascii="Times New Roman" w:hAnsi="Times New Roman"/>
          <w:sz w:val="28"/>
          <w:szCs w:val="28"/>
        </w:rPr>
        <w:t>е развитие с учётом возможностей здоровья, занятия физкультурой и 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</w:t>
      </w:r>
    </w:p>
    <w:p w:rsidR="006D5FC9" w:rsidRDefault="008A350B">
      <w:pPr>
        <w:pStyle w:val="af0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применять в жиз</w:t>
      </w:r>
      <w:r>
        <w:rPr>
          <w:rFonts w:ascii="Times New Roman" w:hAnsi="Times New Roman"/>
          <w:sz w:val="28"/>
          <w:szCs w:val="28"/>
        </w:rPr>
        <w:t>ни позитивный опыт, полученный в результате участия в различных видах внеурочной деятельности (принимает участие в жизни класса, общеобразо-вательной организации в доступной по возрасту социально значимой деятельности; умеет оценивать поступки с позиции их</w:t>
      </w:r>
      <w:r>
        <w:rPr>
          <w:rFonts w:ascii="Times New Roman" w:hAnsi="Times New Roman"/>
          <w:sz w:val="28"/>
          <w:szCs w:val="28"/>
        </w:rPr>
        <w:t xml:space="preserve"> соответствия нравственным нормам, осознаёт ответственность за свои поступки; проявляет стремление к самовыражению в разных видах художественной деятельности, искусстве;владеет основными навыками личной и общественной гигиены, безопасного поведения в быту,</w:t>
      </w:r>
      <w:r>
        <w:rPr>
          <w:rFonts w:ascii="Times New Roman" w:hAnsi="Times New Roman"/>
          <w:sz w:val="28"/>
          <w:szCs w:val="28"/>
        </w:rPr>
        <w:t xml:space="preserve"> природе, обществе; проявляет интерес к разным профессиям; участвует в различных видах доступного по возрасту труда, трудовой деятельности; проявляет любовь и бережное отношение к природе, неприятие действий, приносящих вред природе, особенно живым существ</w:t>
      </w:r>
      <w:r>
        <w:rPr>
          <w:rFonts w:ascii="Times New Roman" w:hAnsi="Times New Roman"/>
          <w:sz w:val="28"/>
          <w:szCs w:val="28"/>
        </w:rPr>
        <w:t>ам; имеет первоначальные навыки наблюдений, систематизации и осмысления опыта в естественнонаучной и гуманитарной областях знаний);</w:t>
      </w:r>
    </w:p>
    <w:p w:rsidR="006D5FC9" w:rsidRDefault="008A350B">
      <w:pPr>
        <w:pStyle w:val="af0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демонстрировать социально-значимую активность в социуме (демонстрирует уважение к государственной символике России, своего р</w:t>
      </w:r>
      <w:r>
        <w:rPr>
          <w:rFonts w:ascii="Times New Roman" w:hAnsi="Times New Roman"/>
          <w:sz w:val="28"/>
          <w:szCs w:val="28"/>
        </w:rPr>
        <w:t xml:space="preserve">егиона, местам почитания героев и защитников Отечества); первоначальные </w:t>
      </w:r>
      <w:r>
        <w:rPr>
          <w:rFonts w:ascii="Times New Roman" w:hAnsi="Times New Roman"/>
          <w:sz w:val="28"/>
          <w:szCs w:val="28"/>
        </w:rPr>
        <w:lastRenderedPageBreak/>
        <w:t>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</w:t>
      </w:r>
      <w:r>
        <w:rPr>
          <w:rFonts w:ascii="Times New Roman" w:hAnsi="Times New Roman"/>
          <w:sz w:val="28"/>
          <w:szCs w:val="28"/>
        </w:rPr>
        <w:t>ния, причиняющего физический и моральный вред другим людям, уважает старших; 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</w:t>
      </w:r>
      <w:r>
        <w:rPr>
          <w:rFonts w:ascii="Times New Roman" w:hAnsi="Times New Roman"/>
          <w:sz w:val="28"/>
          <w:szCs w:val="28"/>
        </w:rPr>
        <w:t>терес к чтению; проявляет уважение к труду, людям труда, демонстрирует бережное отношение к результатам труда; придерживается в своей деятельности экологических норм; выражает познавательные интересы, активность, любознательность и самостоятельность в позн</w:t>
      </w:r>
      <w:r>
        <w:rPr>
          <w:rFonts w:ascii="Times New Roman" w:hAnsi="Times New Roman"/>
          <w:sz w:val="28"/>
          <w:szCs w:val="28"/>
        </w:rPr>
        <w:t>ании, демонстрирует в деятельности и повседневном общении интерес и уважение к научным знаниям, науке).</w:t>
      </w:r>
    </w:p>
    <w:p w:rsidR="006D5FC9" w:rsidRDefault="008A350B">
      <w:pPr>
        <w:pStyle w:val="af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Формы подведения итогов реализации дополнительной образовательной программы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оценки результативности дополнительной общеобразовательной (общеразвиваю</w:t>
      </w:r>
      <w:r>
        <w:rPr>
          <w:rFonts w:ascii="Times New Roman" w:hAnsi="Times New Roman"/>
          <w:color w:val="000000"/>
          <w:sz w:val="28"/>
          <w:szCs w:val="28"/>
        </w:rPr>
        <w:t xml:space="preserve">щей)  программы «Орлята» применяются входящий, текущий, промежуточный и итоговый виды контроля. Входящая диагностика осуществляется при комплектовании группы в начале учебного года. Цель - определить исходный уровень знаний обучающихся, определить формы и </w:t>
      </w:r>
      <w:r>
        <w:rPr>
          <w:rFonts w:ascii="Times New Roman" w:hAnsi="Times New Roman"/>
          <w:color w:val="000000"/>
          <w:sz w:val="28"/>
          <w:szCs w:val="28"/>
        </w:rPr>
        <w:t>методы работы с обучающимися. Формы оценки – анкетирование, собеседование.</w:t>
      </w:r>
    </w:p>
    <w:p w:rsidR="006D5FC9" w:rsidRDefault="008A350B">
      <w:pPr>
        <w:pStyle w:val="af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Текущая диагностика осуществляется после изучения отдельных тем, раздела программы. В практической деятельности результативность оценивается качеством выполнения практических работ,</w:t>
      </w:r>
      <w:r>
        <w:rPr>
          <w:rFonts w:ascii="Times New Roman" w:hAnsi="Times New Roman"/>
          <w:color w:val="000000"/>
          <w:sz w:val="28"/>
          <w:szCs w:val="28"/>
        </w:rPr>
        <w:t xml:space="preserve"> поиску и отбору необходимого материала, умению работать с различными источниками информации. Анализируются положительные и отрицательные стороны работы, корректируются недостатки. Контроль знаний осуществляется с помощью заданий педагога (тесты, кроссворд</w:t>
      </w:r>
      <w:r>
        <w:rPr>
          <w:rFonts w:ascii="Times New Roman" w:hAnsi="Times New Roman"/>
          <w:color w:val="000000"/>
          <w:sz w:val="28"/>
          <w:szCs w:val="28"/>
        </w:rPr>
        <w:t xml:space="preserve">ы, викторины); взаимоконтроль, самоконтроль. </w:t>
      </w:r>
    </w:p>
    <w:p w:rsidR="006D5FC9" w:rsidRDefault="008A350B">
      <w:pPr>
        <w:pStyle w:val="af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Промежуточный контроль осуществляется в конце I полугодия учебного года. Формы оценки: тестирование, кроссворды, викторины, участие в конкурсах.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Итоговый контроль осуществляется в конце учебного года. Формы оце</w:t>
      </w:r>
      <w:r>
        <w:rPr>
          <w:rFonts w:ascii="Times New Roman" w:hAnsi="Times New Roman"/>
          <w:color w:val="000000"/>
          <w:sz w:val="28"/>
          <w:szCs w:val="28"/>
        </w:rPr>
        <w:t>нки: защита и презентация мини - проекта «Мое родословное древо», итоговое тестовое задание «Я в этом городе живу, я это город знаю».</w:t>
      </w:r>
    </w:p>
    <w:p w:rsidR="006D5FC9" w:rsidRDefault="008A350B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Оценочные материалы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реализации программы предусмотрены творческие отчеты о проделанной работе: конкурсные програм</w:t>
      </w:r>
      <w:r>
        <w:rPr>
          <w:rFonts w:ascii="Times New Roman" w:hAnsi="Times New Roman"/>
          <w:sz w:val="28"/>
          <w:szCs w:val="28"/>
        </w:rPr>
        <w:t xml:space="preserve">мы, викторины, открытые занятия. Учащиеся  проходят аттестацию в форме тестирования в устной форме по выявлению уровня знаний, умений и навыков по завершении изучения каждого раздела программы </w:t>
      </w:r>
    </w:p>
    <w:p w:rsidR="006D5FC9" w:rsidRDefault="008A350B">
      <w:pPr>
        <w:pStyle w:val="af0"/>
        <w:jc w:val="center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Методическое обеспечение программы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 xml:space="preserve">Методы, в основе которых </w:t>
      </w:r>
      <w:r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лежит способ организации занятия:</w:t>
      </w:r>
    </w:p>
    <w:p w:rsidR="006D5FC9" w:rsidRDefault="008A350B">
      <w:pPr>
        <w:pStyle w:val="af0"/>
        <w:numPr>
          <w:ilvl w:val="0"/>
          <w:numId w:val="6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словесный (устное изложение, беседа, рассказ, лекция и т.д.);</w:t>
      </w:r>
    </w:p>
    <w:p w:rsidR="006D5FC9" w:rsidRDefault="008A350B">
      <w:pPr>
        <w:pStyle w:val="af0"/>
        <w:numPr>
          <w:ilvl w:val="0"/>
          <w:numId w:val="6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наглядный (показ  презентаций,  иллюстраций, готовых работ);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lastRenderedPageBreak/>
        <w:t>наблюдение;</w:t>
      </w:r>
    </w:p>
    <w:p w:rsidR="006D5FC9" w:rsidRDefault="008A350B">
      <w:pPr>
        <w:pStyle w:val="af0"/>
        <w:numPr>
          <w:ilvl w:val="0"/>
          <w:numId w:val="7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показ (выполнение педагогом), работа по образцу;</w:t>
      </w:r>
    </w:p>
    <w:p w:rsidR="006D5FC9" w:rsidRDefault="008A350B">
      <w:pPr>
        <w:pStyle w:val="af0"/>
        <w:numPr>
          <w:ilvl w:val="0"/>
          <w:numId w:val="7"/>
        </w:numPr>
        <w:jc w:val="both"/>
        <w:rPr>
          <w:rFonts w:ascii="Times New Roman" w:eastAsia="MS Mincho" w:hAnsi="Times New Roman"/>
          <w:i/>
          <w:iCs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практический (выполнение работ по техн</w:t>
      </w:r>
      <w:r>
        <w:rPr>
          <w:rFonts w:ascii="Times New Roman" w:eastAsia="MS Mincho" w:hAnsi="Times New Roman"/>
          <w:sz w:val="28"/>
          <w:szCs w:val="28"/>
          <w:lang w:eastAsia="ja-JP"/>
        </w:rPr>
        <w:t>ологическим картам, схемам и др.).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Методы, в основе которых лежит уровень деятельности детей:</w:t>
      </w:r>
    </w:p>
    <w:p w:rsidR="006D5FC9" w:rsidRDefault="008A350B">
      <w:pPr>
        <w:pStyle w:val="af0"/>
        <w:numPr>
          <w:ilvl w:val="0"/>
          <w:numId w:val="8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объяснительно-иллюстративный (дети воспринимают и усваивают готовую информацию);</w:t>
      </w:r>
    </w:p>
    <w:p w:rsidR="006D5FC9" w:rsidRDefault="008A350B">
      <w:pPr>
        <w:pStyle w:val="af0"/>
        <w:numPr>
          <w:ilvl w:val="0"/>
          <w:numId w:val="8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репродуктивный (учащиеся воспроизводят полученные знания и освоенные  способы дея</w:t>
      </w:r>
      <w:r>
        <w:rPr>
          <w:rFonts w:ascii="Times New Roman" w:eastAsia="MS Mincho" w:hAnsi="Times New Roman"/>
          <w:sz w:val="28"/>
          <w:szCs w:val="28"/>
          <w:lang w:eastAsia="ja-JP"/>
        </w:rPr>
        <w:t>тельности поставленной задачи совместно с педагогом);</w:t>
      </w:r>
    </w:p>
    <w:p w:rsidR="006D5FC9" w:rsidRDefault="008A350B">
      <w:pPr>
        <w:pStyle w:val="af0"/>
        <w:numPr>
          <w:ilvl w:val="0"/>
          <w:numId w:val="8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исследовательский (самостоятельная творческая работа учащихся).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Методы, в основе которых лежит форма организации деятельности</w:t>
      </w:r>
      <w:r>
        <w:rPr>
          <w:rFonts w:ascii="Times New Roman" w:eastAsia="MS Mincho" w:hAnsi="Times New Roman"/>
          <w:i/>
          <w:iCs/>
          <w:sz w:val="28"/>
          <w:szCs w:val="28"/>
          <w:lang w:eastAsia="ja-JP"/>
        </w:rPr>
        <w:t> </w:t>
      </w:r>
      <w:r>
        <w:rPr>
          <w:rFonts w:ascii="Times New Roman" w:eastAsia="MS Mincho" w:hAnsi="Times New Roman"/>
          <w:i/>
          <w:iCs/>
          <w:sz w:val="28"/>
          <w:szCs w:val="28"/>
          <w:u w:val="single"/>
          <w:lang w:eastAsia="ja-JP"/>
        </w:rPr>
        <w:t>учащихся на занятиях:</w:t>
      </w:r>
    </w:p>
    <w:p w:rsidR="006D5FC9" w:rsidRDefault="008A350B">
      <w:pPr>
        <w:pStyle w:val="af0"/>
        <w:numPr>
          <w:ilvl w:val="0"/>
          <w:numId w:val="9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фронтальный (одновременная работа со всеми учащимися);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индивидуально-фронтальный (чередование индивидуальных и фронтальных форм работы);</w:t>
      </w:r>
    </w:p>
    <w:p w:rsidR="006D5FC9" w:rsidRDefault="008A350B">
      <w:pPr>
        <w:pStyle w:val="af0"/>
        <w:numPr>
          <w:ilvl w:val="0"/>
          <w:numId w:val="9"/>
        </w:numPr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групповой   (организация работы в группах);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индивидуальный (индивидуальное выполнение заданий, решение проблем).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    Учебно-методическое обеспечение и техническое оснащение:</w:t>
      </w:r>
    </w:p>
    <w:p w:rsidR="006D5FC9" w:rsidRDefault="008A350B">
      <w:pPr>
        <w:pStyle w:val="af0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Для организации качественных занятий необходимо:</w:t>
      </w:r>
    </w:p>
    <w:p w:rsidR="006D5FC9" w:rsidRDefault="008A350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с необходимым оборудованием: столы, стулья, шкаф для хранения краеведческой литературы; </w:t>
      </w:r>
    </w:p>
    <w:p w:rsidR="006D5FC9" w:rsidRDefault="008A350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инструменты и материалы: ножницы, бумага, клей, карандаши, линейки;</w:t>
      </w:r>
    </w:p>
    <w:p w:rsidR="006D5FC9" w:rsidRDefault="008A350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программы мониторинговых иссле</w:t>
      </w:r>
      <w:r>
        <w:rPr>
          <w:rFonts w:ascii="Times New Roman" w:hAnsi="Times New Roman"/>
          <w:sz w:val="28"/>
          <w:szCs w:val="28"/>
        </w:rPr>
        <w:t>дований, подбор диагностических методик;</w:t>
      </w:r>
    </w:p>
    <w:p w:rsidR="006D5FC9" w:rsidRDefault="008A350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работе методических объединений педагогов дополнительного образования;</w:t>
      </w:r>
    </w:p>
    <w:p w:rsidR="006D5FC9" w:rsidRDefault="008A350B">
      <w:pPr>
        <w:pStyle w:val="af0"/>
        <w:numPr>
          <w:ilvl w:val="0"/>
          <w:numId w:val="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информационных стендов.</w:t>
      </w:r>
    </w:p>
    <w:p w:rsidR="006D5FC9" w:rsidRDefault="008A350B">
      <w:pPr>
        <w:pStyle w:val="af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изучаемого курса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– Лидер»  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дружба, команда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Символ трека – конструктор «Лидер» </w:t>
      </w:r>
    </w:p>
    <w:p w:rsidR="006D5FC9" w:rsidRDefault="008A350B">
      <w:pPr>
        <w:pStyle w:val="af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</w:t>
      </w:r>
      <w:r>
        <w:rPr>
          <w:rFonts w:ascii="Times New Roman" w:hAnsi="Times New Roman"/>
          <w:sz w:val="28"/>
          <w:szCs w:val="28"/>
        </w:rPr>
        <w:t>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- Эрудит»  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Ценности, значимые качества трека: познание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Символ трека - конверт-к</w:t>
      </w:r>
      <w:r>
        <w:rPr>
          <w:rFonts w:ascii="Times New Roman" w:hAnsi="Times New Roman"/>
          <w:i/>
          <w:sz w:val="28"/>
          <w:szCs w:val="28"/>
        </w:rPr>
        <w:t xml:space="preserve">опилка </w:t>
      </w:r>
    </w:p>
    <w:p w:rsidR="006D5FC9" w:rsidRDefault="008A350B">
      <w:pPr>
        <w:pStyle w:val="af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Трек «Орлёнок – Эрудит» занимает первый месяц второй четверти, которая отличается наличием различных олимпиад, интеллектуальных конкурсов, конференций и т.п.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в этот период дети знакомятся с разными способами получения информации, что необходимо д</w:t>
      </w:r>
      <w:r>
        <w:rPr>
          <w:rFonts w:ascii="Times New Roman" w:hAnsi="Times New Roman"/>
          <w:sz w:val="28"/>
          <w:szCs w:val="28"/>
        </w:rPr>
        <w:t>ля их успешной деятельности, в том числе познавательной. Именно в этот период учебного года у детей отмечается высокая мотивация и интерес к учёбе.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– Мастер»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познание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Символ трека – Шкатулка мастера </w:t>
      </w:r>
    </w:p>
    <w:p w:rsidR="006D5FC9" w:rsidRDefault="008A350B">
      <w:pPr>
        <w:pStyle w:val="af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</w:t>
      </w:r>
      <w:r>
        <w:rPr>
          <w:rFonts w:ascii="Times New Roman" w:hAnsi="Times New Roman"/>
          <w:sz w:val="28"/>
          <w:szCs w:val="28"/>
        </w:rPr>
        <w:t>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«Орлёнок-Мастер» поделены на два временных промежутка: во время первой части трека дети готовят новогодн</w:t>
      </w:r>
      <w:r>
        <w:rPr>
          <w:rFonts w:ascii="Times New Roman" w:hAnsi="Times New Roman"/>
          <w:sz w:val="28"/>
          <w:szCs w:val="28"/>
        </w:rPr>
        <w:t>ий спектакль, концерт или представление, вторая часть трека определена для знакомства с лучшими мастерами своего дела.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– Доброволец»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Ценности, значимые качества трека: милосердие, доброта, забота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Символ трека - Круг Добра</w:t>
      </w:r>
    </w:p>
    <w:p w:rsidR="006D5FC9" w:rsidRDefault="008A350B">
      <w:pPr>
        <w:pStyle w:val="af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Ценности, значимые </w:t>
      </w:r>
      <w:r>
        <w:rPr>
          <w:rFonts w:ascii="Times New Roman" w:hAnsi="Times New Roman"/>
          <w:sz w:val="28"/>
          <w:szCs w:val="28"/>
        </w:rPr>
        <w:t>качества трека: милосердие, доброта, забота.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</w:t>
      </w:r>
      <w:r>
        <w:rPr>
          <w:rFonts w:ascii="Times New Roman" w:hAnsi="Times New Roman"/>
          <w:sz w:val="28"/>
          <w:szCs w:val="28"/>
        </w:rPr>
        <w:t>, удовлетворённости не только в рамках трека, но и в обычной жизнедеятельности детей. Учитель может обращаться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имеющемуся социальному опыту детей в любое время учебного года.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- Спортсмен»  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Ценности, значимые качества трека: здоровый образ</w:t>
      </w:r>
      <w:r>
        <w:rPr>
          <w:rFonts w:ascii="Times New Roman" w:hAnsi="Times New Roman"/>
          <w:i/>
          <w:sz w:val="28"/>
          <w:szCs w:val="28"/>
        </w:rPr>
        <w:t xml:space="preserve"> жизни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Символ трека - ЗОЖик (персонаж, ведущий здоровый образ жизни) </w:t>
      </w:r>
    </w:p>
    <w:p w:rsidR="006D5FC9" w:rsidRDefault="008A350B">
      <w:pPr>
        <w:pStyle w:val="af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физическая и эмоциональная</w:t>
      </w:r>
      <w:r>
        <w:rPr>
          <w:rFonts w:ascii="Times New Roman" w:hAnsi="Times New Roman"/>
          <w:sz w:val="28"/>
          <w:szCs w:val="28"/>
        </w:rPr>
        <w:t xml:space="preserve"> усталость от учебной нагрузки. Дополнительные физкультурно-оздоровительные мероприятия в том числе позволят снизить заболеваемость детей, что актуально в зимний период.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– Эколог»  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природа, Родина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Символ </w:t>
      </w:r>
      <w:r>
        <w:rPr>
          <w:rFonts w:ascii="Times New Roman" w:hAnsi="Times New Roman"/>
          <w:i/>
          <w:sz w:val="28"/>
          <w:szCs w:val="28"/>
        </w:rPr>
        <w:t xml:space="preserve">трека – Рюкзачок эколога </w:t>
      </w:r>
    </w:p>
    <w:p w:rsidR="006D5FC9" w:rsidRDefault="008A350B">
      <w:pPr>
        <w:pStyle w:val="af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</w:t>
      </w:r>
      <w:r>
        <w:rPr>
          <w:rFonts w:ascii="Times New Roman" w:hAnsi="Times New Roman"/>
          <w:sz w:val="28"/>
          <w:szCs w:val="28"/>
        </w:rPr>
        <w:t xml:space="preserve"> акций с посадками деревьев, уборке мусора в рамках экологического субботника.</w:t>
      </w:r>
    </w:p>
    <w:p w:rsidR="006D5FC9" w:rsidRDefault="008A350B">
      <w:pPr>
        <w:pStyle w:val="af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Трек «Орлёнок – Хранитель исторической памяти»  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Ценности, значимые качества трека: семья, Родина </w:t>
      </w:r>
    </w:p>
    <w:p w:rsidR="006D5FC9" w:rsidRDefault="008A350B">
      <w:pPr>
        <w:pStyle w:val="af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Символ трека – альбом «Мы - хранители»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трек является логическим заверш</w:t>
      </w:r>
      <w:r>
        <w:rPr>
          <w:rFonts w:ascii="Times New Roman" w:hAnsi="Times New Roman"/>
          <w:sz w:val="28"/>
          <w:szCs w:val="28"/>
        </w:rPr>
        <w:t xml:space="preserve">ением годового цикла Программы. В рамках трека происходит ценностно-ориентированная деятельность </w:t>
      </w:r>
      <w:r>
        <w:rPr>
          <w:rFonts w:ascii="Times New Roman" w:hAnsi="Times New Roman"/>
          <w:sz w:val="28"/>
          <w:szCs w:val="28"/>
        </w:rPr>
        <w:lastRenderedPageBreak/>
        <w:t>по осмыслению личностного отношения к семье, Родине, к своему окружению и к себе лично. Ребёнок должен открыть для себя и принять значимость сохранения традици</w:t>
      </w:r>
      <w:r>
        <w:rPr>
          <w:rFonts w:ascii="Times New Roman" w:hAnsi="Times New Roman"/>
          <w:sz w:val="28"/>
          <w:szCs w:val="28"/>
        </w:rPr>
        <w:t>й, истории и культуры своего родного края.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смысловая нагрузка трека: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– хранитель традиций своей семьи.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(класс) – хранители своих достижений.</w:t>
      </w:r>
    </w:p>
    <w:p w:rsidR="006D5FC9" w:rsidRDefault="008A350B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Я/Мы – хранители исторической памяти своей страны.</w:t>
      </w:r>
    </w:p>
    <w:p w:rsidR="006D5FC9" w:rsidRDefault="008A350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Подведение итогов </w:t>
      </w:r>
    </w:p>
    <w:p w:rsidR="006D5FC9" w:rsidRDefault="006D5FC9">
      <w:pPr>
        <w:pStyle w:val="af0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6D5FC9" w:rsidRDefault="008A350B">
      <w:pPr>
        <w:pStyle w:val="af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Построение курса внеурочной </w:t>
      </w:r>
      <w:r>
        <w:rPr>
          <w:rFonts w:ascii="Times New Roman" w:hAnsi="Times New Roman"/>
          <w:b/>
          <w:sz w:val="28"/>
          <w:szCs w:val="28"/>
          <w:lang w:eastAsia="en-US"/>
        </w:rPr>
        <w:t>деятельности для 2-4 классов</w:t>
      </w:r>
    </w:p>
    <w:p w:rsidR="006D5FC9" w:rsidRDefault="008A350B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Реализация программы «Орлята России» для детей 2-4 классов начинается с     первой недели триместра учебного года. Каждый трек состоит из 9 занятий, два из которых предполагают «свободное творчество учителя» в рамках того или и</w:t>
      </w:r>
      <w:r>
        <w:rPr>
          <w:rFonts w:ascii="Times New Roman" w:hAnsi="Times New Roman"/>
          <w:sz w:val="28"/>
          <w:szCs w:val="28"/>
          <w:lang w:eastAsia="en-US"/>
        </w:rPr>
        <w:t>ного трека, но с заданными целевыми установками для сохранения смыслов Программы.</w:t>
      </w:r>
    </w:p>
    <w:p w:rsidR="006D5FC9" w:rsidRDefault="006D5FC9">
      <w:pPr>
        <w:pStyle w:val="af"/>
        <w:widowControl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6D5FC9" w:rsidRDefault="006D5FC9">
      <w:pPr>
        <w:pStyle w:val="af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</w:p>
    <w:p w:rsidR="006D5FC9" w:rsidRDefault="008A350B">
      <w:pPr>
        <w:pStyle w:val="af"/>
        <w:widowControl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Календарно-тематическое  планирование для 2 класса</w:t>
      </w:r>
    </w:p>
    <w:p w:rsidR="006D5FC9" w:rsidRDefault="006D5FC9">
      <w:pPr>
        <w:widowControl w:val="0"/>
        <w:spacing w:after="0" w:line="270" w:lineRule="exact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Normal"/>
        <w:tblW w:w="9393" w:type="dxa"/>
        <w:tblInd w:w="105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312"/>
        <w:gridCol w:w="5037"/>
        <w:gridCol w:w="1704"/>
        <w:gridCol w:w="1340"/>
      </w:tblGrid>
      <w:tr w:rsidR="006D5FC9">
        <w:trPr>
          <w:trHeight w:val="63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before="157" w:after="0" w:line="240" w:lineRule="auto"/>
              <w:ind w:left="530" w:right="5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before="157" w:after="0" w:line="240" w:lineRule="auto"/>
              <w:ind w:left="1743" w:right="1736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Тема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314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Кол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во</w:t>
            </w:r>
          </w:p>
          <w:p w:rsidR="006D5FC9" w:rsidRDefault="008A350B">
            <w:pPr>
              <w:widowControl w:val="0"/>
              <w:spacing w:before="41" w:after="0" w:line="240" w:lineRule="auto"/>
              <w:ind w:left="312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часов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314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Дата </w:t>
            </w:r>
          </w:p>
        </w:tc>
      </w:tr>
      <w:tr w:rsidR="006D5FC9">
        <w:trPr>
          <w:trHeight w:val="318"/>
        </w:trPr>
        <w:tc>
          <w:tcPr>
            <w:tcW w:w="8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Старт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Программы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Вводный</w:t>
            </w: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«Орлятский урок»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4.09</w:t>
            </w:r>
          </w:p>
        </w:tc>
      </w:tr>
      <w:tr w:rsidR="006D5FC9">
        <w:trPr>
          <w:trHeight w:val="316"/>
        </w:trPr>
        <w:tc>
          <w:tcPr>
            <w:tcW w:w="8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«Орлёнок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Лидер»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«Лидер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– это…»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7.09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«Я</w:t>
            </w: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могу</w:t>
            </w:r>
            <w:r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быть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лидером»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11.09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«Как стать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лидером?»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14.09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«С командой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действовать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готов!»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18.09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«Верёвочный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курс»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21.09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7" w:right="5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«КЛАССный</w:t>
            </w:r>
            <w:r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выходной»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25.09</w:t>
            </w:r>
          </w:p>
        </w:tc>
      </w:tr>
      <w:tr w:rsidR="006D5FC9">
        <w:trPr>
          <w:trHeight w:val="257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7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«Встреча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тем,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кто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умеет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вести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собой»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28.09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2.10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7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«Мы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дружный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класс!»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5.10</w:t>
            </w:r>
          </w:p>
        </w:tc>
      </w:tr>
      <w:tr w:rsidR="006D5FC9">
        <w:trPr>
          <w:trHeight w:val="316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«Орлёнок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Эрудит»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«Кто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такой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эрудит?»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9.10</w:t>
            </w:r>
          </w:p>
        </w:tc>
      </w:tr>
      <w:tr w:rsidR="006D5FC9">
        <w:trPr>
          <w:trHeight w:val="314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«Я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эрудит,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это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значит…»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12.10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0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«Развиваемся,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играя!»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16.10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«ВоображариУМ»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19.10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«Могу</w:t>
            </w:r>
            <w:r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быть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изобретателем»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23.10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КТД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«Что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такое?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Кто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такой?»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6.11</w:t>
            </w:r>
          </w:p>
        </w:tc>
      </w:tr>
      <w:tr w:rsidR="006D5FC9">
        <w:trPr>
          <w:trHeight w:val="30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17-18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Встреча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эрудитом</w:t>
            </w: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«Хотим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всё знать»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9.11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13.11</w:t>
            </w:r>
          </w:p>
        </w:tc>
      </w:tr>
      <w:tr w:rsidR="006D5FC9">
        <w:trPr>
          <w:trHeight w:val="355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30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трека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«На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старте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новых открытий»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16.11</w:t>
            </w:r>
          </w:p>
        </w:tc>
      </w:tr>
      <w:tr w:rsidR="006D5FC9">
        <w:trPr>
          <w:trHeight w:val="318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lastRenderedPageBreak/>
              <w:t>«Орлёнок –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Мастер»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«Мастер – это…»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20.11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«Мастерами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славится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Россия»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23.11</w:t>
            </w:r>
          </w:p>
        </w:tc>
      </w:tr>
      <w:tr w:rsidR="006D5FC9">
        <w:trPr>
          <w:trHeight w:val="317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«От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идеи –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делу!»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27.11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«Город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Мастеров»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4.12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«В гости к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мастерам»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7.12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КТД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«Классный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театр»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11.12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26-27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«Мастер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это звучит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гордо!»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14.12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18.12</w:t>
            </w:r>
          </w:p>
        </w:tc>
      </w:tr>
      <w:tr w:rsidR="006D5FC9">
        <w:trPr>
          <w:trHeight w:val="342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«Путь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мастерство»</w:t>
            </w:r>
            <w:r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подводим итоги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21.12</w:t>
            </w:r>
          </w:p>
        </w:tc>
      </w:tr>
      <w:tr w:rsidR="006D5FC9">
        <w:trPr>
          <w:trHeight w:val="318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Подведение</w:t>
            </w:r>
            <w:r>
              <w:rPr>
                <w:rFonts w:ascii="Times New Roman" w:hAnsi="Times New Roman"/>
                <w:b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промежуточных</w:t>
            </w: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итогов</w:t>
            </w:r>
          </w:p>
        </w:tc>
      </w:tr>
      <w:tr w:rsidR="006D5FC9">
        <w:trPr>
          <w:trHeight w:val="604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29-30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итогам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3-х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треков: «Орлёнок –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Эколог»</w:t>
            </w:r>
          </w:p>
          <w:p w:rsidR="006D5FC9" w:rsidRDefault="008A350B">
            <w:pPr>
              <w:widowControl w:val="0"/>
              <w:spacing w:before="40" w:after="0" w:line="240" w:lineRule="auto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«Орлёнок – Эрудит»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«Орлёнок –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Мастер»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25.12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28.12</w:t>
            </w:r>
          </w:p>
        </w:tc>
      </w:tr>
      <w:tr w:rsidR="006D5FC9">
        <w:trPr>
          <w:trHeight w:val="316"/>
        </w:trPr>
        <w:tc>
          <w:tcPr>
            <w:tcW w:w="8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«Орлёнок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Доброволец»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«От слова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 делу»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11.01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«Спешить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на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помощь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безвозмездно!»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15.01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КТД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«Создай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хорошее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настроение»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18.01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«С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заботой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о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старших»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22.01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КТД</w:t>
            </w: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«Коробка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храбрости»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25.01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КТД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«Братья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наши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меньшие»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29.01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37-38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«Добровольцем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будь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всегда»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1.02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5.02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«Портрет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добровольца»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8.02</w:t>
            </w:r>
          </w:p>
        </w:tc>
      </w:tr>
      <w:tr w:rsidR="006D5FC9">
        <w:trPr>
          <w:trHeight w:val="318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before="1" w:after="0" w:line="240" w:lineRule="auto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«Орлёнок</w:t>
            </w: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Спортсмен»</w:t>
            </w:r>
          </w:p>
        </w:tc>
      </w:tr>
      <w:tr w:rsidR="006D5FC9">
        <w:trPr>
          <w:trHeight w:val="63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«Утро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начинай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зарядки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будешь ты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всегда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порядке!»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12.02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«Должен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быть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режим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дня»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15.02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«О</w:t>
            </w: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спорт,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ты –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мир! 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19.02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«Сто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затей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всех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друзей»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20.02</w:t>
            </w:r>
          </w:p>
        </w:tc>
      </w:tr>
      <w:tr w:rsidR="006D5FC9">
        <w:trPr>
          <w:trHeight w:val="415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«Готовимся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спортивным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состязаниям»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26.02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Спортивная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«У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рекордов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наши имена»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1.03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46-47</w:t>
            </w:r>
          </w:p>
        </w:tc>
        <w:tc>
          <w:tcPr>
            <w:tcW w:w="50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«Быстрее!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Выше!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Сильнее!»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5.03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12.03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«Азбука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здоровья»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15.03</w:t>
            </w:r>
          </w:p>
        </w:tc>
      </w:tr>
      <w:tr w:rsidR="006D5FC9">
        <w:trPr>
          <w:trHeight w:val="318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«Орлёнок –</w:t>
            </w: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Эколог»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«ЭКОЛОГиЯ»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19.03</w:t>
            </w:r>
          </w:p>
        </w:tc>
      </w:tr>
      <w:tr w:rsidR="006D5FC9">
        <w:trPr>
          <w:trHeight w:val="34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«Каким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должен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быть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настоящий эколог?»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22.03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«Мой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след на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планете»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26.03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«Что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должен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знать и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уметь эколог?»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5.04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«Восхищаемся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красивым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миром»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9.04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«Экология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практике»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12.04</w:t>
            </w:r>
          </w:p>
        </w:tc>
      </w:tr>
      <w:tr w:rsidR="006D5FC9">
        <w:trPr>
          <w:trHeight w:val="63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55-56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Встреча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человеком,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которого</w:t>
            </w:r>
          </w:p>
          <w:p w:rsidR="006D5FC9" w:rsidRDefault="008A350B">
            <w:pPr>
              <w:widowControl w:val="0"/>
              <w:spacing w:before="44" w:after="0" w:line="240" w:lineRule="auto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можно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назвать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настоящим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экологом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16.04</w:t>
            </w:r>
          </w:p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19.04</w:t>
            </w:r>
          </w:p>
        </w:tc>
      </w:tr>
      <w:tr w:rsidR="006D5FC9">
        <w:trPr>
          <w:trHeight w:val="269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«Шагая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будущее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помни о планете»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23.04</w:t>
            </w:r>
          </w:p>
        </w:tc>
      </w:tr>
      <w:tr w:rsidR="006D5FC9">
        <w:trPr>
          <w:trHeight w:val="316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lastRenderedPageBreak/>
              <w:t>«Орлёнок</w:t>
            </w: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Хранитель</w:t>
            </w:r>
            <w:r>
              <w:rPr>
                <w:rFonts w:ascii="Times New Roman" w:hAnsi="Times New Roman"/>
                <w:b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исторической</w:t>
            </w: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памяти»</w:t>
            </w:r>
          </w:p>
        </w:tc>
      </w:tr>
      <w:tr w:rsidR="006D5FC9">
        <w:trPr>
          <w:trHeight w:val="283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«Орлёнок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Хранитель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исторической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памяти»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26.04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«Хранитель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семейных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традиций»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30.04</w:t>
            </w:r>
          </w:p>
        </w:tc>
      </w:tr>
      <w:tr w:rsidR="006D5FC9">
        <w:trPr>
          <w:trHeight w:val="635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«Я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храню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традиции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семьи,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значит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традиции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страны»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7.05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Кодекс «Орлёнка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Хранителя»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14.05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«Знать,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чтобы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хранить»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17.05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«Историческое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чаепитие»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3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21.05</w:t>
            </w: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tabs>
                <w:tab w:val="left" w:pos="1313"/>
              </w:tabs>
              <w:spacing w:after="0" w:line="268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«Расскажи мне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о России»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1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24.05</w:t>
            </w:r>
          </w:p>
        </w:tc>
      </w:tr>
      <w:tr w:rsidR="006D5FC9">
        <w:trPr>
          <w:trHeight w:val="318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68" w:lineRule="exact"/>
              <w:ind w:left="525" w:right="5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«Я</w:t>
            </w:r>
            <w:r>
              <w:rPr>
                <w:rFonts w:ascii="Times New Roman" w:hAnsi="Times New Roman"/>
                <w:color w:val="000000" w:themeColor="text1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– хранитель,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мы –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хранители»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D5FC9">
        <w:trPr>
          <w:trHeight w:val="316"/>
        </w:trPr>
        <w:tc>
          <w:tcPr>
            <w:tcW w:w="9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Подведение</w:t>
            </w:r>
            <w:r>
              <w:rPr>
                <w:rFonts w:ascii="Times New Roman" w:hAnsi="Times New Roman"/>
                <w:b/>
                <w:color w:val="000000" w:themeColor="text1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итогов</w:t>
            </w:r>
          </w:p>
        </w:tc>
      </w:tr>
      <w:tr w:rsidR="006D5FC9">
        <w:trPr>
          <w:trHeight w:val="635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52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67-68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10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Подведение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 участия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Программе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текущем</w:t>
            </w:r>
            <w:r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учебном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году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70" w:lineRule="exact"/>
              <w:ind w:left="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D5FC9">
        <w:trPr>
          <w:trHeight w:val="316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107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ИТОГО: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75" w:lineRule="exact"/>
              <w:ind w:left="312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6D5FC9">
            <w:pPr>
              <w:widowControl w:val="0"/>
              <w:spacing w:after="0" w:line="275" w:lineRule="exact"/>
              <w:ind w:left="312" w:right="30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6D5FC9" w:rsidRDefault="006D5FC9">
      <w:pPr>
        <w:widowControl w:val="0"/>
        <w:spacing w:before="76" w:after="0" w:line="240" w:lineRule="auto"/>
        <w:ind w:right="1744"/>
        <w:rPr>
          <w:rFonts w:ascii="Times New Roman" w:hAnsi="Times New Roman"/>
          <w:color w:val="000000" w:themeColor="text1"/>
          <w:sz w:val="24"/>
          <w:szCs w:val="24"/>
        </w:rPr>
      </w:pPr>
    </w:p>
    <w:p w:rsidR="006D5FC9" w:rsidRDefault="006D5FC9">
      <w:pPr>
        <w:pStyle w:val="af"/>
        <w:widowControl w:val="0"/>
        <w:spacing w:before="76" w:after="0" w:line="240" w:lineRule="auto"/>
        <w:ind w:left="851" w:right="1744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6D5FC9" w:rsidRDefault="006D5FC9">
      <w:pPr>
        <w:widowControl w:val="0"/>
        <w:spacing w:after="0" w:line="270" w:lineRule="exact"/>
        <w:jc w:val="center"/>
        <w:rPr>
          <w:rFonts w:ascii="Times New Roman" w:hAnsi="Times New Roman"/>
          <w:sz w:val="24"/>
        </w:rPr>
      </w:pPr>
    </w:p>
    <w:p w:rsidR="006D5FC9" w:rsidRDefault="006D5FC9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6D5FC9" w:rsidRDefault="006D5FC9">
      <w:pPr>
        <w:widowControl w:val="0"/>
        <w:spacing w:after="0" w:line="270" w:lineRule="exact"/>
        <w:jc w:val="center"/>
        <w:rPr>
          <w:rFonts w:ascii="Times New Roman" w:hAnsi="Times New Roman"/>
          <w:sz w:val="24"/>
        </w:rPr>
      </w:pPr>
    </w:p>
    <w:tbl>
      <w:tblPr>
        <w:tblW w:w="10692" w:type="dxa"/>
        <w:tblInd w:w="360" w:type="dxa"/>
        <w:tblLook w:val="04A0" w:firstRow="1" w:lastRow="0" w:firstColumn="1" w:lastColumn="0" w:noHBand="0" w:noVBand="1"/>
      </w:tblPr>
      <w:tblGrid>
        <w:gridCol w:w="5066"/>
        <w:gridCol w:w="5626"/>
      </w:tblGrid>
      <w:tr w:rsidR="006D5FC9">
        <w:trPr>
          <w:trHeight w:val="843"/>
        </w:trPr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СОГЛАСОВАНО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Протокол заседания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методического совета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МБОУ Конзаводской СОШ 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от                              2026 г. № 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____________ О.В. Немтина</w:t>
            </w:r>
          </w:p>
          <w:p w:rsidR="006D5FC9" w:rsidRDefault="006D5FC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СОГЛАСОВАНО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Заместитель 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директора по УВР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____ _______О.П.Мартынова</w:t>
            </w:r>
          </w:p>
          <w:p w:rsidR="006D5FC9" w:rsidRDefault="008A350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_________________ 2026 г.</w:t>
            </w:r>
          </w:p>
          <w:p w:rsidR="006D5FC9" w:rsidRDefault="006D5FC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5FC9" w:rsidRDefault="006D5FC9">
      <w:pPr>
        <w:spacing w:after="0"/>
      </w:pPr>
    </w:p>
    <w:p w:rsidR="006D5FC9" w:rsidRDefault="006D5FC9">
      <w:pPr>
        <w:widowControl w:val="0"/>
        <w:spacing w:after="0" w:line="270" w:lineRule="exact"/>
        <w:jc w:val="center"/>
        <w:rPr>
          <w:rFonts w:ascii="Times New Roman" w:hAnsi="Times New Roman"/>
          <w:sz w:val="24"/>
        </w:rPr>
        <w:sectPr w:rsidR="006D5FC9">
          <w:headerReference w:type="default" r:id="rId8"/>
          <w:footerReference w:type="default" r:id="rId9"/>
          <w:pgSz w:w="11906" w:h="16838"/>
          <w:pgMar w:top="1340" w:right="1000" w:bottom="1300" w:left="1340" w:header="0" w:footer="1106" w:gutter="0"/>
          <w:cols w:space="720"/>
          <w:formProt w:val="0"/>
          <w:docGrid w:linePitch="100"/>
        </w:sectPr>
      </w:pPr>
    </w:p>
    <w:p w:rsidR="006D5FC9" w:rsidRDefault="006D5FC9">
      <w:pPr>
        <w:pStyle w:val="af0"/>
        <w:jc w:val="both"/>
      </w:pPr>
    </w:p>
    <w:sectPr w:rsidR="006D5FC9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50B" w:rsidRDefault="008A350B">
      <w:pPr>
        <w:spacing w:line="240" w:lineRule="auto"/>
      </w:pPr>
      <w:r>
        <w:separator/>
      </w:r>
    </w:p>
  </w:endnote>
  <w:endnote w:type="continuationSeparator" w:id="0">
    <w:p w:rsidR="008A350B" w:rsidRDefault="008A35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Segoe Print"/>
    <w:charset w:val="02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S Mincho">
    <w:altName w:val="Yu Gothic UI"/>
    <w:panose1 w:val="0202060904020508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FC9" w:rsidRDefault="006D5FC9">
    <w:pPr>
      <w:pStyle w:val="a6"/>
      <w:spacing w:line="12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FC9" w:rsidRDefault="006D5F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50B" w:rsidRDefault="008A350B">
      <w:pPr>
        <w:spacing w:after="0"/>
      </w:pPr>
      <w:r>
        <w:separator/>
      </w:r>
    </w:p>
  </w:footnote>
  <w:footnote w:type="continuationSeparator" w:id="0">
    <w:p w:rsidR="008A350B" w:rsidRDefault="008A35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FC9" w:rsidRDefault="006D5FC9">
    <w:pPr>
      <w:pStyle w:val="a6"/>
      <w:spacing w:line="12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FC9" w:rsidRDefault="006D5F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multilevel"/>
    <w:tmpl w:val="B5E306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248C179"/>
    <w:multiLevelType w:val="multilevel"/>
    <w:tmpl w:val="0248C1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3D62ECE"/>
    <w:multiLevelType w:val="multilevel"/>
    <w:tmpl w:val="03D62E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5B654F3"/>
    <w:multiLevelType w:val="multilevel"/>
    <w:tmpl w:val="25B654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ADCABA"/>
    <w:multiLevelType w:val="multilevel"/>
    <w:tmpl w:val="59ADCA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2183CF9"/>
    <w:multiLevelType w:val="multilevel"/>
    <w:tmpl w:val="72183CF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D5FC9"/>
    <w:rsid w:val="006D5FC9"/>
    <w:rsid w:val="007601EC"/>
    <w:rsid w:val="008A350B"/>
    <w:rsid w:val="38C7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B2A912-AAFA-434E-AF83-5A254F07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rFonts w:cs="Times New Roman"/>
      <w:b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5">
    <w:name w:val="header"/>
    <w:basedOn w:val="a"/>
    <w:qFormat/>
  </w:style>
  <w:style w:type="paragraph" w:styleId="a6">
    <w:name w:val="Body Text"/>
    <w:basedOn w:val="a"/>
    <w:uiPriority w:val="99"/>
    <w:semiHidden/>
    <w:unhideWhenUsed/>
    <w:qFormat/>
    <w:pPr>
      <w:spacing w:after="120" w:line="259" w:lineRule="auto"/>
    </w:pPr>
    <w:rPr>
      <w:rFonts w:asciiTheme="minorHAnsi" w:eastAsiaTheme="minorHAnsi" w:hAnsiTheme="minorHAnsi" w:cstheme="minorBidi"/>
      <w:lang w:eastAsia="en-US"/>
    </w:rPr>
  </w:style>
  <w:style w:type="paragraph" w:styleId="a7">
    <w:name w:val="footer"/>
    <w:basedOn w:val="a"/>
    <w:qFormat/>
  </w:style>
  <w:style w:type="paragraph" w:styleId="a8">
    <w:name w:val="List"/>
    <w:basedOn w:val="a6"/>
    <w:rPr>
      <w:rFonts w:cs="Arial"/>
    </w:rPr>
  </w:style>
  <w:style w:type="paragraph" w:styleId="a9">
    <w:name w:val="Normal (Web)"/>
    <w:basedOn w:val="a"/>
    <w:uiPriority w:val="99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uiPriority w:val="99"/>
    <w:semiHidden/>
    <w:unhideWhenUsed/>
    <w:qFormat/>
    <w:pPr>
      <w:spacing w:after="120"/>
    </w:pPr>
    <w:rPr>
      <w:sz w:val="16"/>
      <w:szCs w:val="16"/>
    </w:rPr>
  </w:style>
  <w:style w:type="character" w:customStyle="1" w:styleId="InternetLink">
    <w:name w:val="Internet 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a">
    <w:name w:val="Без интервала Знак"/>
    <w:uiPriority w:val="99"/>
    <w:qFormat/>
    <w:locked/>
    <w:rPr>
      <w:rFonts w:ascii="Calibri" w:eastAsia="Times New Roman" w:hAnsi="Calibri" w:cs="Times New Roman"/>
    </w:rPr>
  </w:style>
  <w:style w:type="character" w:customStyle="1" w:styleId="ab">
    <w:name w:val="Другое_"/>
    <w:basedOn w:val="a0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Подпись к таблице_"/>
    <w:basedOn w:val="a0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d">
    <w:name w:val="Основной текст Знак"/>
    <w:basedOn w:val="a0"/>
    <w:uiPriority w:val="99"/>
    <w:semiHidden/>
    <w:qFormat/>
  </w:style>
  <w:style w:type="character" w:customStyle="1" w:styleId="ae">
    <w:name w:val="Основной текст_"/>
    <w:basedOn w:val="a0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0">
    <w:name w:val="Основной текст 3 Знак"/>
    <w:basedOn w:val="a0"/>
    <w:uiPriority w:val="99"/>
    <w:semiHidden/>
    <w:qFormat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1">
    <w:name w:val="Без интервала1"/>
    <w:uiPriority w:val="99"/>
    <w:qFormat/>
    <w:rPr>
      <w:rFonts w:ascii="Calibri" w:eastAsia="Times New Roman" w:hAnsi="Calibri"/>
      <w:sz w:val="22"/>
      <w:szCs w:val="22"/>
      <w:lang w:eastAsia="en-US"/>
    </w:rPr>
  </w:style>
  <w:style w:type="paragraph" w:styleId="af0">
    <w:name w:val="No Spacing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af1">
    <w:name w:val="Другое"/>
    <w:basedOn w:val="a"/>
    <w:qFormat/>
    <w:pPr>
      <w:widowControl w:val="0"/>
      <w:shd w:val="clear" w:color="auto" w:fill="FFFFFF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af2">
    <w:name w:val="Подпись к таблице"/>
    <w:basedOn w:val="a"/>
    <w:qFormat/>
    <w:pPr>
      <w:widowControl w:val="0"/>
      <w:shd w:val="clear" w:color="auto" w:fill="FFFFFF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lang w:eastAsia="en-US"/>
    </w:rPr>
  </w:style>
  <w:style w:type="paragraph" w:customStyle="1" w:styleId="msonormalcxsplast">
    <w:name w:val="msonormalcxsplast"/>
    <w:basedOn w:val="a"/>
    <w:uiPriority w:val="99"/>
    <w:qFormat/>
    <w:pPr>
      <w:spacing w:beforeAutospacing="1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western">
    <w:name w:val="western"/>
    <w:qFormat/>
    <w:rPr>
      <w:sz w:val="28"/>
      <w:szCs w:val="28"/>
      <w:lang w:val="en-US" w:eastAsia="zh-CN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2813</Words>
  <Characters>16038</Characters>
  <Application>Microsoft Office Word</Application>
  <DocSecurity>0</DocSecurity>
  <Lines>133</Lines>
  <Paragraphs>37</Paragraphs>
  <ScaleCrop>false</ScaleCrop>
  <Company>Krokoz™</Company>
  <LinksUpToDate>false</LinksUpToDate>
  <CharactersWithSpaces>18814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Пользователь</cp:lastModifiedBy>
  <cp:revision>3</cp:revision>
  <dcterms:created xsi:type="dcterms:W3CDTF">2023-03-08T16:48:00Z</dcterms:created>
  <dcterms:modified xsi:type="dcterms:W3CDTF">2026-10-06T12:30:00Z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Krokoz™</vt:lpwstr>
  </property>
  <property fmtid="{D5CDD505-2E9C-101B-9397-08002B2CF9AE}" pid="3" name="DocSecurity">
    <vt:i4>0</vt:i4>
  </property>
  <property fmtid="{D5CDD505-2E9C-101B-9397-08002B2CF9AE}" pid="4" name="ICV">
    <vt:lpwstr>226C469BD6FF4243B2933189429915C3_12</vt:lpwstr>
  </property>
  <property fmtid="{D5CDD505-2E9C-101B-9397-08002B2CF9AE}" pid="5" name="KSOProductBuildVer">
    <vt:lpwstr>1049-12.1.0.28485</vt:lpwstr>
  </property>
  <property fmtid="{D5CDD505-2E9C-101B-9397-08002B2CF9AE}" pid="6" name="KSOTemplateDocerSaveRecord">
    <vt:lpwstr>eyJoZGlkIjoiMjc2NzQ3ZjYyMDM3MDY5MzFmNzgyNGY0MTY3OWViOTYifQ==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</Properties>
</file>