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5F" w:rsidRPr="008568C3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8C3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</w:p>
    <w:p w:rsidR="00474A5F" w:rsidRPr="008568C3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8C3">
        <w:rPr>
          <w:rFonts w:ascii="Times New Roman" w:hAnsi="Times New Roman" w:cs="Times New Roman"/>
          <w:sz w:val="28"/>
          <w:szCs w:val="28"/>
        </w:rPr>
        <w:t xml:space="preserve">муниципальное образование Мостовский район, поселок Псебай, </w:t>
      </w:r>
    </w:p>
    <w:p w:rsidR="00474A5F" w:rsidRPr="008568C3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8C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гимназия №4 </w:t>
      </w:r>
    </w:p>
    <w:p w:rsidR="00474A5F" w:rsidRPr="008568C3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8C3">
        <w:rPr>
          <w:rFonts w:ascii="Times New Roman" w:hAnsi="Times New Roman" w:cs="Times New Roman"/>
          <w:sz w:val="28"/>
          <w:szCs w:val="28"/>
        </w:rPr>
        <w:t xml:space="preserve">имени Ивана Наумовича Нестерова поселка Псебай </w:t>
      </w:r>
    </w:p>
    <w:p w:rsidR="00474A5F" w:rsidRPr="008568C3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8C3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:rsidR="00474A5F" w:rsidRPr="00A356E4" w:rsidRDefault="00474A5F" w:rsidP="00474A5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4A5F" w:rsidRPr="00A356E4" w:rsidRDefault="00474A5F" w:rsidP="006150FF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>УТВЕРЖДЕНО</w:t>
      </w:r>
    </w:p>
    <w:p w:rsidR="00474A5F" w:rsidRPr="00A356E4" w:rsidRDefault="00474A5F" w:rsidP="00474A5F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474A5F" w:rsidRPr="00A356E4" w:rsidRDefault="00474A5F" w:rsidP="00474A5F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474A5F" w:rsidRPr="00A356E4" w:rsidRDefault="00474A5F" w:rsidP="00474A5F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474A5F" w:rsidRPr="00A356E4" w:rsidRDefault="00474A5F" w:rsidP="00474A5F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474A5F" w:rsidRPr="00A356E4" w:rsidRDefault="00474A5F" w:rsidP="00474A5F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474A5F" w:rsidRPr="00A356E4" w:rsidRDefault="00474A5F" w:rsidP="00474A5F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4A5F" w:rsidRPr="00A356E4" w:rsidRDefault="00474A5F" w:rsidP="006150FF">
      <w:pPr>
        <w:pStyle w:val="3"/>
        <w:spacing w:line="240" w:lineRule="auto"/>
        <w:contextualSpacing/>
        <w:jc w:val="center"/>
        <w:rPr>
          <w:i w:val="0"/>
          <w:sz w:val="28"/>
          <w:szCs w:val="28"/>
        </w:rPr>
      </w:pPr>
      <w:r w:rsidRPr="00A356E4">
        <w:rPr>
          <w:i w:val="0"/>
          <w:sz w:val="28"/>
          <w:szCs w:val="28"/>
        </w:rPr>
        <w:t>РАБОЧАЯ  ПРОГРАММА ВНЕУРОЧНОЙ ДЕЯТЕЛЬНОСТИ</w:t>
      </w:r>
    </w:p>
    <w:p w:rsidR="00474A5F" w:rsidRPr="00A356E4" w:rsidRDefault="00474A5F" w:rsidP="00474A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4A5F" w:rsidRPr="00A356E4" w:rsidRDefault="00FB7809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Я-ты-он-она-вместе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целая страна</w:t>
      </w:r>
      <w:r w:rsidR="00474A5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74A5F" w:rsidRPr="00A356E4" w:rsidRDefault="00474A5F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A356E4">
        <w:rPr>
          <w:rFonts w:ascii="Times New Roman" w:hAnsi="Times New Roman" w:cs="Times New Roman"/>
          <w:sz w:val="28"/>
          <w:szCs w:val="28"/>
          <w:u w:val="single"/>
        </w:rPr>
        <w:t>социальное</w:t>
      </w:r>
    </w:p>
    <w:p w:rsidR="00474A5F" w:rsidRPr="00A356E4" w:rsidRDefault="00474A5F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 w:rsidRPr="00A356E4"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474A5F" w:rsidRPr="00A356E4" w:rsidRDefault="00474A5F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Pr="00A356E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356E4">
        <w:rPr>
          <w:rFonts w:ascii="Times New Roman" w:hAnsi="Times New Roman" w:cs="Times New Roman"/>
          <w:sz w:val="28"/>
          <w:szCs w:val="28"/>
          <w:u w:val="single"/>
        </w:rPr>
        <w:t>год</w:t>
      </w:r>
    </w:p>
    <w:p w:rsidR="00474A5F" w:rsidRPr="00A356E4" w:rsidRDefault="00474A5F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общее 5 класс</w:t>
      </w:r>
    </w:p>
    <w:p w:rsidR="00474A5F" w:rsidRPr="00A356E4" w:rsidRDefault="00474A5F" w:rsidP="00474A5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3A50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Pr="00A13A50">
        <w:rPr>
          <w:rFonts w:ascii="Times New Roman" w:hAnsi="Times New Roman" w:cs="Times New Roman"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</w:p>
    <w:p w:rsidR="00474A5F" w:rsidRPr="00A356E4" w:rsidRDefault="00474A5F" w:rsidP="00474A5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6E4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Каракетова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Инна Владимировна</w:t>
      </w:r>
    </w:p>
    <w:p w:rsidR="00FB7809" w:rsidRDefault="006150FF" w:rsidP="00474A5F">
      <w:pPr>
        <w:rPr>
          <w:rFonts w:ascii="Times New Roman" w:hAnsi="Times New Roman" w:cs="Times New Roman"/>
          <w:sz w:val="28"/>
          <w:szCs w:val="28"/>
        </w:rPr>
      </w:pPr>
      <w:r w:rsidRPr="000E0F88">
        <w:rPr>
          <w:rFonts w:ascii="Times New Roman" w:hAnsi="Times New Roman" w:cs="Times New Roman"/>
          <w:sz w:val="28"/>
          <w:szCs w:val="28"/>
        </w:rPr>
        <w:t>Программа разработана  в соответс</w:t>
      </w:r>
      <w:r w:rsidR="00FB7809">
        <w:rPr>
          <w:rFonts w:ascii="Times New Roman" w:hAnsi="Times New Roman" w:cs="Times New Roman"/>
          <w:sz w:val="28"/>
          <w:szCs w:val="28"/>
        </w:rPr>
        <w:t>т</w:t>
      </w:r>
      <w:r w:rsidRPr="000E0F88">
        <w:rPr>
          <w:rFonts w:ascii="Times New Roman" w:hAnsi="Times New Roman" w:cs="Times New Roman"/>
          <w:sz w:val="28"/>
          <w:szCs w:val="28"/>
        </w:rPr>
        <w:t xml:space="preserve">вии </w:t>
      </w:r>
      <w:proofErr w:type="gramStart"/>
      <w:r w:rsidRPr="000E0F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809">
        <w:rPr>
          <w:rFonts w:ascii="Times New Roman" w:hAnsi="Times New Roman" w:cs="Times New Roman"/>
          <w:sz w:val="28"/>
          <w:szCs w:val="28"/>
        </w:rPr>
        <w:t>:</w:t>
      </w:r>
    </w:p>
    <w:p w:rsidR="00FB7809" w:rsidRPr="00FB7809" w:rsidRDefault="006150FF" w:rsidP="00FB7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7809">
        <w:rPr>
          <w:rFonts w:ascii="Times New Roman" w:hAnsi="Times New Roman" w:cs="Times New Roman"/>
          <w:sz w:val="28"/>
          <w:szCs w:val="28"/>
        </w:rPr>
        <w:t xml:space="preserve">Приказом  Министерства просвещения Российской Федерации от 31.05.2021 г. №287 «Об утверждении федерального государственного образовательного  стандарта основного общего образования»; </w:t>
      </w:r>
    </w:p>
    <w:p w:rsidR="006150FF" w:rsidRPr="00FB7809" w:rsidRDefault="006150FF" w:rsidP="00FB78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7809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18.05.2023 г. № 370 « Об утверждении федеральной образовательной программы основного  общего образования»</w:t>
      </w:r>
    </w:p>
    <w:p w:rsidR="006150FF" w:rsidRDefault="006150FF" w:rsidP="00474A5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150FF" w:rsidRPr="00A11D50" w:rsidRDefault="006150FF" w:rsidP="00474A5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D44C7" w:rsidRDefault="008D44C7" w:rsidP="00474A5F"/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1.Планируемые результаты освоения курса внеурочной деятельности.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0384">
        <w:rPr>
          <w:rFonts w:ascii="Times New Roman" w:hAnsi="Times New Roman" w:cs="Times New Roman"/>
          <w:sz w:val="28"/>
          <w:szCs w:val="28"/>
        </w:rPr>
        <w:t xml:space="preserve">Занятия в рамках Программы направлены на обеспечение достижений школьниками следующих личностных и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с учетом рабочей программы воспитания в общеобразовательных организациях.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038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33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Pr="00330384">
        <w:rPr>
          <w:rFonts w:ascii="Times New Roman" w:hAnsi="Times New Roman" w:cs="Times New Roman"/>
          <w:i/>
          <w:sz w:val="28"/>
          <w:szCs w:val="28"/>
        </w:rPr>
        <w:t>В сфере гражданского воспитания</w:t>
      </w:r>
      <w:r w:rsidRPr="00330384">
        <w:rPr>
          <w:rFonts w:ascii="Times New Roman" w:hAnsi="Times New Roman" w:cs="Times New Roman"/>
          <w:sz w:val="28"/>
          <w:szCs w:val="28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 правилах межличностных отношений в поликультурном и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обществе; готовность к разнообразной совместной деятельности, стремление к взаимопониманию и взаимопомощи. </w:t>
      </w:r>
      <w:proofErr w:type="gramEnd"/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 w:rsidRPr="00330384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30384">
        <w:rPr>
          <w:rFonts w:ascii="Times New Roman" w:hAnsi="Times New Roman" w:cs="Times New Roman"/>
          <w:i/>
          <w:sz w:val="28"/>
          <w:szCs w:val="28"/>
        </w:rPr>
        <w:t>В сфере патриотического воспитания</w:t>
      </w:r>
      <w:r w:rsidRPr="00330384">
        <w:rPr>
          <w:rFonts w:ascii="Times New Roman" w:hAnsi="Times New Roman" w:cs="Times New Roman"/>
          <w:sz w:val="28"/>
          <w:szCs w:val="28"/>
        </w:rPr>
        <w:t xml:space="preserve">: осознание российской гражданской идентичности в поликультурном и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обществе, проявление интереса к исследованию родного языка, истории, культуры Российской Федерации, своего края, народов России, к истории и современному состоянию российских гуманитарных наук.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 w:rsidRPr="00330384">
        <w:rPr>
          <w:rFonts w:ascii="Times New Roman" w:hAnsi="Times New Roman" w:cs="Times New Roman"/>
          <w:i/>
          <w:sz w:val="28"/>
          <w:szCs w:val="28"/>
        </w:rPr>
        <w:t xml:space="preserve">     В сфере духовно-нравственного воспитания</w:t>
      </w:r>
      <w:r w:rsidRPr="00330384">
        <w:rPr>
          <w:rFonts w:ascii="Times New Roman" w:hAnsi="Times New Roman" w:cs="Times New Roman"/>
          <w:sz w:val="28"/>
          <w:szCs w:val="28"/>
        </w:rPr>
        <w:t xml:space="preserve">: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30384">
        <w:rPr>
          <w:rFonts w:ascii="Times New Roman" w:hAnsi="Times New Roman" w:cs="Times New Roman"/>
          <w:i/>
          <w:sz w:val="28"/>
          <w:szCs w:val="28"/>
        </w:rPr>
        <w:t>В сфере физического воспитания</w:t>
      </w:r>
      <w:r w:rsidRPr="00330384">
        <w:rPr>
          <w:rFonts w:ascii="Times New Roman" w:hAnsi="Times New Roman" w:cs="Times New Roman"/>
          <w:sz w:val="28"/>
          <w:szCs w:val="28"/>
        </w:rPr>
        <w:t xml:space="preserve">, формирования культуры здоровья и эмоционального благополучия: осознание последствий и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непри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- 13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ятие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30384">
        <w:rPr>
          <w:rFonts w:ascii="Times New Roman" w:hAnsi="Times New Roman" w:cs="Times New Roman"/>
          <w:i/>
          <w:sz w:val="28"/>
          <w:szCs w:val="28"/>
        </w:rPr>
        <w:t>В сфере трудового воспитания</w:t>
      </w:r>
      <w:r w:rsidRPr="00330384">
        <w:rPr>
          <w:rFonts w:ascii="Times New Roman" w:hAnsi="Times New Roman" w:cs="Times New Roman"/>
          <w:sz w:val="28"/>
          <w:szCs w:val="28"/>
        </w:rPr>
        <w:t xml:space="preserve">: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0384">
        <w:rPr>
          <w:rFonts w:ascii="Times New Roman" w:hAnsi="Times New Roman" w:cs="Times New Roman"/>
          <w:i/>
          <w:sz w:val="28"/>
          <w:szCs w:val="28"/>
        </w:rPr>
        <w:t>В сфере адаптации к изменяющимся условиям социальной и природной среды:</w:t>
      </w:r>
      <w:r w:rsidRPr="00330384">
        <w:rPr>
          <w:rFonts w:ascii="Times New Roman" w:hAnsi="Times New Roman" w:cs="Times New Roman"/>
          <w:sz w:val="28"/>
          <w:szCs w:val="28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 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 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38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3038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330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Pr="00330384">
        <w:rPr>
          <w:rFonts w:ascii="Times New Roman" w:hAnsi="Times New Roman" w:cs="Times New Roman"/>
          <w:i/>
          <w:sz w:val="28"/>
          <w:szCs w:val="28"/>
        </w:rPr>
        <w:t>В сфере овладения универсальными учебными познавательными действиями</w:t>
      </w:r>
      <w:r w:rsidRPr="00330384">
        <w:rPr>
          <w:rFonts w:ascii="Times New Roman" w:hAnsi="Times New Roman" w:cs="Times New Roman"/>
          <w:sz w:val="28"/>
          <w:szCs w:val="28"/>
        </w:rPr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самостоятельно выбирать способ решения учебной задачи;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интерпретиро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- 14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30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0384">
        <w:rPr>
          <w:rFonts w:ascii="Times New Roman" w:hAnsi="Times New Roman" w:cs="Times New Roman"/>
          <w:i/>
          <w:sz w:val="28"/>
          <w:szCs w:val="28"/>
        </w:rPr>
        <w:t xml:space="preserve">В сфере овладения универсальными учебными коммуникативными действиями: </w:t>
      </w:r>
      <w:r w:rsidRPr="0033038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330384">
        <w:rPr>
          <w:rFonts w:ascii="Times New Roman" w:hAnsi="Times New Roman" w:cs="Times New Roman"/>
          <w:sz w:val="28"/>
          <w:szCs w:val="28"/>
        </w:rPr>
        <w:t>нескольких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proofErr w:type="gramStart"/>
      <w:r w:rsidRPr="00330384">
        <w:rPr>
          <w:rFonts w:ascii="Times New Roman" w:hAnsi="Times New Roman" w:cs="Times New Roman"/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  <w:proofErr w:type="gramEnd"/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30384">
        <w:rPr>
          <w:rFonts w:ascii="Times New Roman" w:hAnsi="Times New Roman" w:cs="Times New Roman"/>
          <w:i/>
          <w:sz w:val="28"/>
          <w:szCs w:val="28"/>
        </w:rPr>
        <w:t>В сфере овладения универсальными учебными регулятивными действиями</w:t>
      </w:r>
      <w:r w:rsidRPr="00330384">
        <w:rPr>
          <w:rFonts w:ascii="Times New Roman" w:hAnsi="Times New Roman" w:cs="Times New Roman"/>
          <w:sz w:val="28"/>
          <w:szCs w:val="28"/>
        </w:rPr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</w:t>
      </w:r>
      <w:r w:rsidRPr="00330384">
        <w:rPr>
          <w:rFonts w:ascii="Times New Roman" w:hAnsi="Times New Roman" w:cs="Times New Roman"/>
          <w:sz w:val="28"/>
          <w:szCs w:val="28"/>
        </w:rPr>
        <w:lastRenderedPageBreak/>
        <w:t xml:space="preserve">решения учебной задачи с учетом имею- 15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ресурсов и собственных возможностей, аргументировать предлагаемые варианты решений;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0384">
        <w:rPr>
          <w:rFonts w:ascii="Times New Roman" w:hAnsi="Times New Roman" w:cs="Times New Roman"/>
          <w:sz w:val="28"/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0384"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 w:rsidRPr="003303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30384">
        <w:rPr>
          <w:rFonts w:ascii="Times New Roman" w:hAnsi="Times New Roman" w:cs="Times New Roman"/>
          <w:sz w:val="28"/>
          <w:szCs w:val="28"/>
        </w:rPr>
        <w:t>) результатов деятельности, давать оценку приобретенному опыту, уметь находить позитивное в 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</w:t>
      </w:r>
      <w:proofErr w:type="gramEnd"/>
      <w:r w:rsidRPr="00330384">
        <w:rPr>
          <w:rFonts w:ascii="Times New Roman" w:hAnsi="Times New Roman" w:cs="Times New Roman"/>
          <w:sz w:val="28"/>
          <w:szCs w:val="28"/>
        </w:rPr>
        <w:t xml:space="preserve"> осознанно относиться к другому человеку, его мнению; признавать свое право на ошибку и такое же право другого; принимать себя и других без осуждения.</w:t>
      </w:r>
    </w:p>
    <w:p w:rsidR="008D44C7" w:rsidRDefault="008D44C7" w:rsidP="00474A5F"/>
    <w:p w:rsidR="00806232" w:rsidRPr="007B2E3F" w:rsidRDefault="00806232" w:rsidP="00806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B2E3F">
        <w:rPr>
          <w:rFonts w:ascii="Times New Roman" w:hAnsi="Times New Roman" w:cs="Times New Roman"/>
          <w:b/>
          <w:sz w:val="28"/>
          <w:szCs w:val="28"/>
        </w:rPr>
        <w:t>.Содержание курса внеурочной деятельности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2E3F">
        <w:rPr>
          <w:rFonts w:ascii="Times New Roman" w:hAnsi="Times New Roman" w:cs="Times New Roman"/>
          <w:sz w:val="28"/>
          <w:szCs w:val="28"/>
        </w:rPr>
        <w:t xml:space="preserve"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 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2E3F">
        <w:rPr>
          <w:rFonts w:ascii="Times New Roman" w:hAnsi="Times New Roman" w:cs="Times New Roman"/>
          <w:b/>
          <w:sz w:val="28"/>
          <w:szCs w:val="28"/>
        </w:rPr>
        <w:t>Событие «Моя школа — мои возможности»</w:t>
      </w:r>
      <w:r w:rsidRPr="007B2E3F">
        <w:rPr>
          <w:rFonts w:ascii="Times New Roman" w:hAnsi="Times New Roman" w:cs="Times New Roman"/>
          <w:sz w:val="28"/>
          <w:szCs w:val="28"/>
        </w:rPr>
        <w:t xml:space="preserve"> 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2E3F">
        <w:rPr>
          <w:rFonts w:ascii="Times New Roman" w:hAnsi="Times New Roman" w:cs="Times New Roman"/>
          <w:b/>
          <w:sz w:val="28"/>
          <w:szCs w:val="28"/>
        </w:rPr>
        <w:t>Событие «Моя семья — моя опора»</w:t>
      </w:r>
      <w:r w:rsidRPr="007B2E3F">
        <w:rPr>
          <w:rFonts w:ascii="Times New Roman" w:hAnsi="Times New Roman" w:cs="Times New Roman"/>
          <w:sz w:val="28"/>
          <w:szCs w:val="28"/>
        </w:rPr>
        <w:t xml:space="preserve"> направлено на сохранение семейных ценностей и традиций, актуализирует у детей представления </w:t>
      </w:r>
      <w:r w:rsidRPr="007B2E3F">
        <w:rPr>
          <w:rFonts w:ascii="Times New Roman" w:hAnsi="Times New Roman" w:cs="Times New Roman"/>
          <w:sz w:val="28"/>
          <w:szCs w:val="28"/>
        </w:rPr>
        <w:lastRenderedPageBreak/>
        <w:t xml:space="preserve">о семье как важнейшем социальном институте. Событие актуализирует такие ценности, как крепкая семья, милосердие, взаимопомощь и взаимоуважение.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2E3F">
        <w:rPr>
          <w:rFonts w:ascii="Times New Roman" w:hAnsi="Times New Roman" w:cs="Times New Roman"/>
          <w:b/>
          <w:sz w:val="28"/>
          <w:szCs w:val="28"/>
        </w:rPr>
        <w:t>Событие «Мой выбор — моя ответственность»</w:t>
      </w:r>
      <w:r w:rsidRPr="007B2E3F">
        <w:rPr>
          <w:rFonts w:ascii="Times New Roman" w:hAnsi="Times New Roman" w:cs="Times New Roman"/>
          <w:sz w:val="28"/>
          <w:szCs w:val="28"/>
        </w:rPr>
        <w:t xml:space="preserve"> направлено на развитие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ответственность, права и свободы человека, приоритет духовного </w:t>
      </w:r>
      <w:proofErr w:type="gramStart"/>
      <w:r w:rsidRPr="007B2E3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B2E3F">
        <w:rPr>
          <w:rFonts w:ascii="Times New Roman" w:hAnsi="Times New Roman" w:cs="Times New Roman"/>
          <w:sz w:val="28"/>
          <w:szCs w:val="28"/>
        </w:rPr>
        <w:t xml:space="preserve"> материальным, высокие нравственные идеалы. </w:t>
      </w:r>
    </w:p>
    <w:p w:rsid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E3F">
        <w:rPr>
          <w:rFonts w:ascii="Times New Roman" w:hAnsi="Times New Roman" w:cs="Times New Roman"/>
          <w:b/>
          <w:sz w:val="28"/>
          <w:szCs w:val="28"/>
        </w:rPr>
        <w:t>Событие «Мои знания — моя сила»</w:t>
      </w:r>
      <w:r w:rsidRPr="007B2E3F">
        <w:rPr>
          <w:rFonts w:ascii="Times New Roman" w:hAnsi="Times New Roman" w:cs="Times New Roman"/>
          <w:sz w:val="28"/>
          <w:szCs w:val="28"/>
        </w:rPr>
        <w:t xml:space="preserve"> 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 </w:t>
      </w:r>
    </w:p>
    <w:p w:rsidR="00806232" w:rsidRPr="00806232" w:rsidRDefault="00806232" w:rsidP="0080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2E3F">
        <w:rPr>
          <w:rFonts w:ascii="Times New Roman" w:hAnsi="Times New Roman" w:cs="Times New Roman"/>
          <w:b/>
          <w:sz w:val="28"/>
          <w:szCs w:val="28"/>
        </w:rPr>
        <w:t>Событие «Моя страна — моя история»</w:t>
      </w:r>
      <w:r w:rsidRPr="007B2E3F">
        <w:rPr>
          <w:rFonts w:ascii="Times New Roman" w:hAnsi="Times New Roman" w:cs="Times New Roman"/>
          <w:sz w:val="28"/>
          <w:szCs w:val="28"/>
        </w:rPr>
        <w:t xml:space="preserve"> 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  преемственность</w:t>
      </w:r>
      <w:r>
        <w:t xml:space="preserve"> </w:t>
      </w:r>
      <w:r w:rsidRPr="007B2E3F">
        <w:rPr>
          <w:rFonts w:ascii="Times New Roman" w:hAnsi="Times New Roman" w:cs="Times New Roman"/>
          <w:sz w:val="28"/>
          <w:szCs w:val="28"/>
        </w:rPr>
        <w:t xml:space="preserve">поколений, единство народов России, служение Отечеству </w:t>
      </w:r>
      <w:r>
        <w:rPr>
          <w:rFonts w:ascii="Times New Roman" w:hAnsi="Times New Roman" w:cs="Times New Roman"/>
          <w:sz w:val="28"/>
          <w:szCs w:val="28"/>
        </w:rPr>
        <w:t>и ответственность за его судьбу.</w:t>
      </w:r>
    </w:p>
    <w:p w:rsidR="00806232" w:rsidRDefault="00806232" w:rsidP="00474A5F"/>
    <w:p w:rsidR="007B2E3F" w:rsidRPr="007B2E3F" w:rsidRDefault="00806232" w:rsidP="007B2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2E3F" w:rsidRPr="008D44C7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4"/>
        <w:tblpPr w:leftFromText="180" w:rightFromText="180" w:vertAnchor="text" w:horzAnchor="page" w:tblpX="663" w:tblpY="-78"/>
        <w:tblW w:w="10881" w:type="dxa"/>
        <w:tblLayout w:type="fixed"/>
        <w:tblLook w:val="04A0"/>
      </w:tblPr>
      <w:tblGrid>
        <w:gridCol w:w="675"/>
        <w:gridCol w:w="1276"/>
        <w:gridCol w:w="2410"/>
        <w:gridCol w:w="810"/>
        <w:gridCol w:w="15"/>
        <w:gridCol w:w="25"/>
        <w:gridCol w:w="800"/>
        <w:gridCol w:w="15"/>
        <w:gridCol w:w="15"/>
        <w:gridCol w:w="21"/>
        <w:gridCol w:w="850"/>
        <w:gridCol w:w="3969"/>
      </w:tblGrid>
      <w:tr w:rsidR="007B2E3F" w:rsidRPr="00AE5898" w:rsidTr="001B3178">
        <w:tc>
          <w:tcPr>
            <w:tcW w:w="675" w:type="dxa"/>
          </w:tcPr>
          <w:p w:rsidR="007B2E3F" w:rsidRPr="00806232" w:rsidRDefault="007B2E3F" w:rsidP="001B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7B2E3F" w:rsidRPr="00806232" w:rsidRDefault="007B2E3F" w:rsidP="001B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Классные события</w:t>
            </w:r>
          </w:p>
        </w:tc>
        <w:tc>
          <w:tcPr>
            <w:tcW w:w="2410" w:type="dxa"/>
          </w:tcPr>
          <w:p w:rsidR="007B2E3F" w:rsidRPr="00806232" w:rsidRDefault="007B2E3F" w:rsidP="001B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2551" w:type="dxa"/>
            <w:gridSpan w:val="8"/>
          </w:tcPr>
          <w:p w:rsidR="007B2E3F" w:rsidRPr="00806232" w:rsidRDefault="00FB19E7" w:rsidP="001B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7B2E3F" w:rsidRPr="0080623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7B2E3F" w:rsidRPr="00806232" w:rsidRDefault="007B2E3F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806232" w:rsidRPr="00AE5898" w:rsidTr="001B3178">
        <w:tc>
          <w:tcPr>
            <w:tcW w:w="4361" w:type="dxa"/>
            <w:gridSpan w:val="3"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06232" w:rsidRPr="00806232" w:rsidRDefault="001B3178" w:rsidP="001B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851" w:type="dxa"/>
            <w:gridSpan w:val="4"/>
          </w:tcPr>
          <w:p w:rsidR="00806232" w:rsidRPr="00806232" w:rsidRDefault="001B3178" w:rsidP="001B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850" w:type="dxa"/>
          </w:tcPr>
          <w:p w:rsidR="00806232" w:rsidRPr="00806232" w:rsidRDefault="001B3178" w:rsidP="001B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806232" w:rsidRPr="00806232" w:rsidRDefault="00806232" w:rsidP="001B31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232" w:rsidRPr="00AE5898" w:rsidTr="001B3178">
        <w:trPr>
          <w:trHeight w:val="435"/>
        </w:trPr>
        <w:tc>
          <w:tcPr>
            <w:tcW w:w="675" w:type="dxa"/>
            <w:vMerge w:val="restart"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«Моя школа — мои возможности</w:t>
            </w:r>
            <w:r w:rsidRPr="00806232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Занятие 1. «Какие мы?»</w:t>
            </w: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Воспринимают и формулируют суждения, выражают эмоции в соответствии с целями и условиями общения в знакомой среде; проявляют уважительное отношение к собеседнику, соблюдают правила ведения диалога и дискуссии; признают возможность существования разных точек зрения; корректно и аргументировано высказывают свое мнение; строят речевое высказывание в соответствии с поставленной задачей;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создают устные и письменные тексты (описание, рассуждение, повествование);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готовят небольшие публичные выступления; подбирают иллюстративный материал (рисунки, фото, плакаты) к тексту выступления.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Формулируют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принимают цель совместной деятельности, коллективно строят действия по ее достижению: распределяют роли, договариваются, обсуждают процесс и результат совместной работы; проявляют готовность руководить, выполнять поручения, подчиняться;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выполняют свою часть работы; оценивают свой вклад в общий результат; выполняют совместные проектные задания с опорой на предложенные образцы.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действия по решению учебной задачи для получения результата; выстраивают 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выбранных действий; устанавливают причины успеха/неудач учебной деятельности; корректируют свои учебные действия для преодоления ошибок.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Имеют представление: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институтах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общества, о возможностях участия граждан в общественном управлении; правах и обязанностях гражданина России;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      </w:r>
            <w:proofErr w:type="gramEnd"/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возможном негативном </w:t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нравственных </w:t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учебы, ведущей роли образования, труда и значении творчества в жизни человека и общества;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роли знаний, науки, современного производства в жизни человека и общества;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 человека на состояние его здоровья и здоровья окружающих его людей; душевной и физической красоте человека;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важности физической культуры и спорта для здоровья человека, его образования, труда и творчества;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активной роли человека в природе.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Имеют сформированное ценностное отношение: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к русскому языку как государственному, языку межнационального общения; своему национальному языку и культуре;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семье и семейным традициям;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учебе, труду и творчеству;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своему здоровью, здоровью родителей (законных представителей), членов своей семьи, педагогов, сверстников;</w:t>
            </w:r>
          </w:p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ab/>
              <w:t>природе и всем формам жизни.</w:t>
            </w: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2" w:rsidRPr="00AE5898" w:rsidTr="001B3178">
        <w:trPr>
          <w:trHeight w:val="837"/>
        </w:trPr>
        <w:tc>
          <w:tcPr>
            <w:tcW w:w="675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Занятия 2–3. «Маршруты нашей школы» </w:t>
            </w:r>
          </w:p>
        </w:tc>
        <w:tc>
          <w:tcPr>
            <w:tcW w:w="850" w:type="dxa"/>
            <w:gridSpan w:val="3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806232" w:rsidRPr="00806232" w:rsidRDefault="00806232" w:rsidP="001B3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2" w:rsidRPr="00AE5898" w:rsidTr="001B3178">
        <w:trPr>
          <w:trHeight w:val="636"/>
        </w:trPr>
        <w:tc>
          <w:tcPr>
            <w:tcW w:w="675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4. «Школьные старты» (подготовка) </w:t>
            </w:r>
          </w:p>
        </w:tc>
        <w:tc>
          <w:tcPr>
            <w:tcW w:w="850" w:type="dxa"/>
            <w:gridSpan w:val="3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2" w:rsidRPr="00AE5898" w:rsidTr="001B3178">
        <w:trPr>
          <w:trHeight w:val="292"/>
        </w:trPr>
        <w:tc>
          <w:tcPr>
            <w:tcW w:w="675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«Школьные старты»  </w:t>
            </w:r>
          </w:p>
        </w:tc>
        <w:tc>
          <w:tcPr>
            <w:tcW w:w="850" w:type="dxa"/>
            <w:gridSpan w:val="3"/>
          </w:tcPr>
          <w:p w:rsidR="00806232" w:rsidRPr="00806232" w:rsidRDefault="00A2486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4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32" w:rsidRPr="00AE5898" w:rsidTr="001B3178">
        <w:trPr>
          <w:trHeight w:val="335"/>
        </w:trPr>
        <w:tc>
          <w:tcPr>
            <w:tcW w:w="675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Занятия 6–7. «Мы — команда»</w:t>
            </w:r>
          </w:p>
        </w:tc>
        <w:tc>
          <w:tcPr>
            <w:tcW w:w="850" w:type="dxa"/>
            <w:gridSpan w:val="3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4"/>
          </w:tcPr>
          <w:p w:rsidR="00806232" w:rsidRPr="00806232" w:rsidRDefault="00806232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32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806232" w:rsidRPr="00806232" w:rsidRDefault="00806232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E7" w:rsidRPr="00AE5898" w:rsidTr="001B3178">
        <w:tc>
          <w:tcPr>
            <w:tcW w:w="6912" w:type="dxa"/>
            <w:gridSpan w:val="11"/>
          </w:tcPr>
          <w:p w:rsidR="00FB19E7" w:rsidRPr="00806232" w:rsidRDefault="00FB19E7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Итого:7</w:t>
            </w:r>
          </w:p>
        </w:tc>
        <w:tc>
          <w:tcPr>
            <w:tcW w:w="3969" w:type="dxa"/>
            <w:vMerge/>
          </w:tcPr>
          <w:p w:rsidR="00FB19E7" w:rsidRPr="00806232" w:rsidRDefault="00FB19E7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368"/>
        </w:trPr>
        <w:tc>
          <w:tcPr>
            <w:tcW w:w="675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«Моя семья — моя опора»</w:t>
            </w: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8. «История моей семьи»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7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9. «Семья — начало всех начал»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19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10. «Правила счастливой семьи» (подготовка)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53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Занятия 11–12. «Правила счастливой семьи»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812EE4">
        <w:tc>
          <w:tcPr>
            <w:tcW w:w="5186" w:type="dxa"/>
            <w:gridSpan w:val="5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6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Итого: 5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351"/>
        </w:trPr>
        <w:tc>
          <w:tcPr>
            <w:tcW w:w="675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«Мой выбор — моя ответственность»</w:t>
            </w: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«Моя гражданская позиция: почему важно выбирать»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3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14. «Свобода и ответственность» 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75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«Цифровая грамотность и безопасность в сети»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8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16. «Безопасное использование цифровых ресурсов»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7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17. «Финансовая безопасность» 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350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«Планируем </w:t>
            </w: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бюджет» </w:t>
            </w:r>
          </w:p>
        </w:tc>
        <w:tc>
          <w:tcPr>
            <w:tcW w:w="825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53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19. «5 правил финансовой грамотности» 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162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Занятия 20–21. «Мы выбираем»</w:t>
            </w:r>
          </w:p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</w:tcPr>
          <w:p w:rsidR="001B3178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</w:tcPr>
          <w:p w:rsidR="001B3178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c>
          <w:tcPr>
            <w:tcW w:w="5171" w:type="dxa"/>
            <w:gridSpan w:val="4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7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Итого:9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352"/>
        </w:trPr>
        <w:tc>
          <w:tcPr>
            <w:tcW w:w="675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«Мои знания — моя сила»</w:t>
            </w: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Занятия 22–23. «Чудеса науки»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55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Занятие 24. «Правильные привычки: здоровое питание»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8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Занятие 25. «Правильные привычки: правила безопасности»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51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Занятия 26–27. «В здоровом теле — здоровый дух»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c>
          <w:tcPr>
            <w:tcW w:w="5171" w:type="dxa"/>
            <w:gridSpan w:val="4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7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Итого:6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285"/>
        </w:trPr>
        <w:tc>
          <w:tcPr>
            <w:tcW w:w="675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«Моя страна — моя история»</w:t>
            </w: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28. «Аллея памяти» 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5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39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29. «Живет герой на улице родной»  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5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636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Занятие 30. </w:t>
            </w:r>
            <w:proofErr w:type="gramStart"/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«Через года, через века помните…» </w:t>
            </w:r>
            <w:proofErr w:type="gramEnd"/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5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rPr>
          <w:trHeight w:val="313"/>
        </w:trPr>
        <w:tc>
          <w:tcPr>
            <w:tcW w:w="675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 xml:space="preserve"> Занятия 31–32. «Зарница»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5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c>
          <w:tcPr>
            <w:tcW w:w="5171" w:type="dxa"/>
            <w:gridSpan w:val="4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7"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Итого:5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78" w:rsidRPr="00AE5898" w:rsidTr="001B3178">
        <w:tc>
          <w:tcPr>
            <w:tcW w:w="1951" w:type="dxa"/>
            <w:gridSpan w:val="2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410" w:type="dxa"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«Я-ТЫ-ОН-ОНА — ВМЕСТЕ ЦЕЛАЯ СТРАНА»</w:t>
            </w:r>
          </w:p>
        </w:tc>
        <w:tc>
          <w:tcPr>
            <w:tcW w:w="810" w:type="dxa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4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</w:tcPr>
          <w:p w:rsidR="001B3178" w:rsidRPr="00806232" w:rsidRDefault="001B3178" w:rsidP="001B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:rsidR="001B3178" w:rsidRPr="00806232" w:rsidRDefault="001B3178" w:rsidP="001B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3F" w:rsidRPr="00AE5898" w:rsidTr="001B3178">
        <w:tc>
          <w:tcPr>
            <w:tcW w:w="6912" w:type="dxa"/>
            <w:gridSpan w:val="11"/>
          </w:tcPr>
          <w:p w:rsidR="007B2E3F" w:rsidRPr="00806232" w:rsidRDefault="007B2E3F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34часа</w:t>
            </w:r>
          </w:p>
        </w:tc>
        <w:tc>
          <w:tcPr>
            <w:tcW w:w="3969" w:type="dxa"/>
          </w:tcPr>
          <w:p w:rsidR="007B2E3F" w:rsidRPr="00806232" w:rsidRDefault="007B2E3F" w:rsidP="001B31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0384" w:rsidRPr="00FB19E7" w:rsidTr="00FB19E7">
        <w:tc>
          <w:tcPr>
            <w:tcW w:w="4785" w:type="dxa"/>
          </w:tcPr>
          <w:p w:rsidR="00330384" w:rsidRPr="00FB19E7" w:rsidRDefault="00330384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30384" w:rsidRPr="00FB19E7" w:rsidRDefault="00330384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30384" w:rsidRPr="00FB19E7" w:rsidRDefault="00330384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_____________Г.А. Гришина</w:t>
            </w:r>
          </w:p>
          <w:p w:rsidR="00330384" w:rsidRPr="00FB19E7" w:rsidRDefault="00FB19E7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«____»_____________20____года</w:t>
            </w:r>
          </w:p>
        </w:tc>
        <w:tc>
          <w:tcPr>
            <w:tcW w:w="4786" w:type="dxa"/>
          </w:tcPr>
          <w:p w:rsidR="00330384" w:rsidRPr="00FB19E7" w:rsidRDefault="00FB19E7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B19E7" w:rsidRPr="00FB19E7" w:rsidRDefault="00FB19E7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  <w:p w:rsidR="00FB19E7" w:rsidRPr="00FB19E7" w:rsidRDefault="00FB19E7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_______________С.А.Мартынчук</w:t>
            </w:r>
            <w:proofErr w:type="spellEnd"/>
          </w:p>
          <w:p w:rsidR="00FB19E7" w:rsidRPr="00FB19E7" w:rsidRDefault="00FB19E7" w:rsidP="007B2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9E7">
              <w:rPr>
                <w:rFonts w:ascii="Times New Roman" w:hAnsi="Times New Roman" w:cs="Times New Roman"/>
                <w:sz w:val="28"/>
                <w:szCs w:val="28"/>
              </w:rPr>
              <w:t>«____»_______________20___года</w:t>
            </w:r>
          </w:p>
        </w:tc>
      </w:tr>
    </w:tbl>
    <w:p w:rsidR="00330384" w:rsidRPr="00330384" w:rsidRDefault="00330384" w:rsidP="007B2E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0384" w:rsidRPr="00330384" w:rsidSect="0035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E54"/>
    <w:multiLevelType w:val="hybridMultilevel"/>
    <w:tmpl w:val="6856223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C025D77"/>
    <w:multiLevelType w:val="hybridMultilevel"/>
    <w:tmpl w:val="CA8E4DE0"/>
    <w:lvl w:ilvl="0" w:tplc="0D1A13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4FCF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0431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CEFFC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9851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A3C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0E7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4597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46C75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8B3D3F"/>
    <w:multiLevelType w:val="hybridMultilevel"/>
    <w:tmpl w:val="416AEC8E"/>
    <w:lvl w:ilvl="0" w:tplc="4800A62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A5F"/>
    <w:rsid w:val="000E0F88"/>
    <w:rsid w:val="001B3178"/>
    <w:rsid w:val="001F5A91"/>
    <w:rsid w:val="00296DE1"/>
    <w:rsid w:val="00330384"/>
    <w:rsid w:val="0035709C"/>
    <w:rsid w:val="003E6F63"/>
    <w:rsid w:val="00430FBC"/>
    <w:rsid w:val="00474A5F"/>
    <w:rsid w:val="004C56BE"/>
    <w:rsid w:val="005B04DA"/>
    <w:rsid w:val="006150FF"/>
    <w:rsid w:val="007B2E3F"/>
    <w:rsid w:val="00806232"/>
    <w:rsid w:val="008568C3"/>
    <w:rsid w:val="00865109"/>
    <w:rsid w:val="008D44C7"/>
    <w:rsid w:val="00A11D50"/>
    <w:rsid w:val="00A24862"/>
    <w:rsid w:val="00AA6F1F"/>
    <w:rsid w:val="00AE5898"/>
    <w:rsid w:val="00C504A1"/>
    <w:rsid w:val="00DC1DFD"/>
    <w:rsid w:val="00DD288F"/>
    <w:rsid w:val="00F14F10"/>
    <w:rsid w:val="00FB19E7"/>
    <w:rsid w:val="00FB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5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74A5F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4A5F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8D44C7"/>
    <w:pPr>
      <w:ind w:left="720"/>
      <w:contextualSpacing/>
    </w:pPr>
  </w:style>
  <w:style w:type="table" w:styleId="a4">
    <w:name w:val="Table Grid"/>
    <w:basedOn w:val="a1"/>
    <w:uiPriority w:val="59"/>
    <w:rsid w:val="008D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2023-09-13T05:49:00Z</cp:lastPrinted>
  <dcterms:created xsi:type="dcterms:W3CDTF">2023-09-04T13:55:00Z</dcterms:created>
  <dcterms:modified xsi:type="dcterms:W3CDTF">2023-09-27T20:18:00Z</dcterms:modified>
</cp:coreProperties>
</file>