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8"/>
          <w:szCs w:val="28"/>
          <w:lang w:eastAsia="ru-RU"/>
        </w:rPr>
      </w:pPr>
      <w:bookmarkStart w:id="0" w:name="_Toc293687635"/>
      <w:r w:rsidRPr="002936B4">
        <w:rPr>
          <w:rFonts w:ascii="Times New Roman" w:eastAsia="Times New Roman" w:hAnsi="Times New Roman" w:cs="Times New Roman"/>
          <w:b/>
          <w:bCs/>
          <w:color w:val="AD0000"/>
          <w:sz w:val="28"/>
          <w:szCs w:val="28"/>
          <w:lang w:eastAsia="ru-RU"/>
        </w:rPr>
        <w:t>Понятие "экстремизм"</w:t>
      </w:r>
      <w:bookmarkEnd w:id="0"/>
      <w:r w:rsidRPr="002936B4">
        <w:rPr>
          <w:rFonts w:ascii="Times New Roman" w:eastAsia="Times New Roman" w:hAnsi="Times New Roman" w:cs="Times New Roman"/>
          <w:noProof/>
          <w:sz w:val="28"/>
          <w:szCs w:val="28"/>
          <w:lang w:eastAsia="ru-RU"/>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057400" cy="2590800"/>
            <wp:effectExtent l="19050" t="0" r="0" b="0"/>
            <wp:wrapSquare wrapText="bothSides"/>
            <wp:docPr id="2" name="Рисунок 2" descr="http://yalutorovsk-school4.edusite.ru/images/p195_simvolm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alutorovsk-school4.edusite.ru/images/p195_simvolmira.jpg"/>
                    <pic:cNvPicPr>
                      <a:picLocks noChangeAspect="1" noChangeArrowheads="1"/>
                    </pic:cNvPicPr>
                  </pic:nvPicPr>
                  <pic:blipFill>
                    <a:blip r:embed="rId5" cstate="print"/>
                    <a:srcRect/>
                    <a:stretch>
                      <a:fillRect/>
                    </a:stretch>
                  </pic:blipFill>
                  <pic:spPr bwMode="auto">
                    <a:xfrm>
                      <a:off x="0" y="0"/>
                      <a:ext cx="2057400" cy="2590800"/>
                    </a:xfrm>
                    <a:prstGeom prst="rect">
                      <a:avLst/>
                    </a:prstGeom>
                    <a:noFill/>
                    <a:ln w="9525">
                      <a:noFill/>
                      <a:miter lim="800000"/>
                      <a:headEnd/>
                      <a:tailEnd/>
                    </a:ln>
                  </pic:spPr>
                </pic:pic>
              </a:graphicData>
            </a:graphic>
          </wp:anchor>
        </w:drawing>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 </w:t>
      </w:r>
      <w:proofErr w:type="gramStart"/>
      <w:r w:rsidRPr="002936B4">
        <w:rPr>
          <w:rFonts w:ascii="Times New Roman" w:eastAsia="Times New Roman" w:hAnsi="Times New Roman" w:cs="Times New Roman"/>
          <w:color w:val="000000"/>
          <w:sz w:val="24"/>
          <w:szCs w:val="24"/>
          <w:lang w:eastAsia="ru-RU"/>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 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roofErr w:type="gramEnd"/>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proofErr w:type="gramStart"/>
      <w:r w:rsidRPr="002936B4">
        <w:rPr>
          <w:rFonts w:ascii="Times New Roman" w:eastAsia="Times New Roman" w:hAnsi="Times New Roman" w:cs="Times New Roman"/>
          <w:color w:val="000000"/>
          <w:sz w:val="24"/>
          <w:szCs w:val="24"/>
          <w:lang w:eastAsia="ru-RU"/>
        </w:rPr>
        <w:t xml:space="preserve">Доктор Питер Т. </w:t>
      </w:r>
      <w:proofErr w:type="spellStart"/>
      <w:r w:rsidRPr="002936B4">
        <w:rPr>
          <w:rFonts w:ascii="Times New Roman" w:eastAsia="Times New Roman" w:hAnsi="Times New Roman" w:cs="Times New Roman"/>
          <w:color w:val="000000"/>
          <w:sz w:val="24"/>
          <w:szCs w:val="24"/>
          <w:lang w:eastAsia="ru-RU"/>
        </w:rPr>
        <w:t>Колеман</w:t>
      </w:r>
      <w:proofErr w:type="spellEnd"/>
      <w:r w:rsidRPr="002936B4">
        <w:rPr>
          <w:rFonts w:ascii="Times New Roman" w:eastAsia="Times New Roman" w:hAnsi="Times New Roman" w:cs="Times New Roman"/>
          <w:color w:val="000000"/>
          <w:sz w:val="24"/>
          <w:szCs w:val="24"/>
          <w:lang w:eastAsia="ru-RU"/>
        </w:rPr>
        <w:t xml:space="preserve"> (англ. </w:t>
      </w:r>
      <w:proofErr w:type="spellStart"/>
      <w:r w:rsidRPr="002936B4">
        <w:rPr>
          <w:rFonts w:ascii="Times New Roman" w:eastAsia="Times New Roman" w:hAnsi="Times New Roman" w:cs="Times New Roman"/>
          <w:color w:val="000000"/>
          <w:sz w:val="24"/>
          <w:szCs w:val="24"/>
          <w:lang w:eastAsia="ru-RU"/>
        </w:rPr>
        <w:t>Peter</w:t>
      </w:r>
      <w:proofErr w:type="spellEnd"/>
      <w:r w:rsidRPr="002936B4">
        <w:rPr>
          <w:rFonts w:ascii="Times New Roman" w:eastAsia="Times New Roman" w:hAnsi="Times New Roman" w:cs="Times New Roman"/>
          <w:color w:val="000000"/>
          <w:sz w:val="24"/>
          <w:szCs w:val="24"/>
          <w:lang w:eastAsia="ru-RU"/>
        </w:rPr>
        <w:t xml:space="preserve"> T.</w:t>
      </w:r>
      <w:proofErr w:type="gramEnd"/>
      <w:r w:rsidRPr="002936B4">
        <w:rPr>
          <w:rFonts w:ascii="Times New Roman" w:eastAsia="Times New Roman" w:hAnsi="Times New Roman" w:cs="Times New Roman"/>
          <w:color w:val="000000"/>
          <w:sz w:val="24"/>
          <w:szCs w:val="24"/>
          <w:lang w:eastAsia="ru-RU"/>
        </w:rPr>
        <w:t xml:space="preserve"> </w:t>
      </w:r>
      <w:proofErr w:type="spellStart"/>
      <w:proofErr w:type="gramStart"/>
      <w:r w:rsidRPr="002936B4">
        <w:rPr>
          <w:rFonts w:ascii="Times New Roman" w:eastAsia="Times New Roman" w:hAnsi="Times New Roman" w:cs="Times New Roman"/>
          <w:color w:val="000000"/>
          <w:sz w:val="24"/>
          <w:szCs w:val="24"/>
          <w:lang w:eastAsia="ru-RU"/>
        </w:rPr>
        <w:t>Coleman</w:t>
      </w:r>
      <w:proofErr w:type="spellEnd"/>
      <w:r w:rsidRPr="002936B4">
        <w:rPr>
          <w:rFonts w:ascii="Times New Roman" w:eastAsia="Times New Roman" w:hAnsi="Times New Roman" w:cs="Times New Roman"/>
          <w:color w:val="000000"/>
          <w:sz w:val="24"/>
          <w:szCs w:val="24"/>
          <w:lang w:eastAsia="ru-RU"/>
        </w:rPr>
        <w:t xml:space="preserve">) и доктор </w:t>
      </w:r>
      <w:proofErr w:type="spellStart"/>
      <w:r w:rsidRPr="002936B4">
        <w:rPr>
          <w:rFonts w:ascii="Times New Roman" w:eastAsia="Times New Roman" w:hAnsi="Times New Roman" w:cs="Times New Roman"/>
          <w:color w:val="000000"/>
          <w:sz w:val="24"/>
          <w:szCs w:val="24"/>
          <w:lang w:eastAsia="ru-RU"/>
        </w:rPr>
        <w:t>Андреа</w:t>
      </w:r>
      <w:proofErr w:type="spellEnd"/>
      <w:r w:rsidRPr="002936B4">
        <w:rPr>
          <w:rFonts w:ascii="Times New Roman" w:eastAsia="Times New Roman" w:hAnsi="Times New Roman" w:cs="Times New Roman"/>
          <w:color w:val="000000"/>
          <w:sz w:val="24"/>
          <w:szCs w:val="24"/>
          <w:lang w:eastAsia="ru-RU"/>
        </w:rPr>
        <w:t xml:space="preserve"> </w:t>
      </w:r>
      <w:proofErr w:type="spellStart"/>
      <w:r w:rsidRPr="002936B4">
        <w:rPr>
          <w:rFonts w:ascii="Times New Roman" w:eastAsia="Times New Roman" w:hAnsi="Times New Roman" w:cs="Times New Roman"/>
          <w:color w:val="000000"/>
          <w:sz w:val="24"/>
          <w:szCs w:val="24"/>
          <w:lang w:eastAsia="ru-RU"/>
        </w:rPr>
        <w:t>Бартоли</w:t>
      </w:r>
      <w:proofErr w:type="spellEnd"/>
      <w:r w:rsidRPr="002936B4">
        <w:rPr>
          <w:rFonts w:ascii="Times New Roman" w:eastAsia="Times New Roman" w:hAnsi="Times New Roman" w:cs="Times New Roman"/>
          <w:color w:val="000000"/>
          <w:sz w:val="24"/>
          <w:szCs w:val="24"/>
          <w:lang w:eastAsia="ru-RU"/>
        </w:rPr>
        <w:t xml:space="preserve"> (англ. </w:t>
      </w:r>
      <w:proofErr w:type="spellStart"/>
      <w:r w:rsidRPr="002936B4">
        <w:rPr>
          <w:rFonts w:ascii="Times New Roman" w:eastAsia="Times New Roman" w:hAnsi="Times New Roman" w:cs="Times New Roman"/>
          <w:color w:val="000000"/>
          <w:sz w:val="24"/>
          <w:szCs w:val="24"/>
          <w:lang w:eastAsia="ru-RU"/>
        </w:rPr>
        <w:t>Andrea</w:t>
      </w:r>
      <w:proofErr w:type="spellEnd"/>
      <w:r w:rsidRPr="002936B4">
        <w:rPr>
          <w:rFonts w:ascii="Times New Roman" w:eastAsia="Times New Roman" w:hAnsi="Times New Roman" w:cs="Times New Roman"/>
          <w:color w:val="000000"/>
          <w:sz w:val="24"/>
          <w:szCs w:val="24"/>
          <w:lang w:eastAsia="ru-RU"/>
        </w:rPr>
        <w:t xml:space="preserve"> </w:t>
      </w:r>
      <w:proofErr w:type="spellStart"/>
      <w:r w:rsidRPr="002936B4">
        <w:rPr>
          <w:rFonts w:ascii="Times New Roman" w:eastAsia="Times New Roman" w:hAnsi="Times New Roman" w:cs="Times New Roman"/>
          <w:color w:val="000000"/>
          <w:sz w:val="24"/>
          <w:szCs w:val="24"/>
          <w:lang w:eastAsia="ru-RU"/>
        </w:rPr>
        <w:t>Bartoli</w:t>
      </w:r>
      <w:proofErr w:type="spellEnd"/>
      <w:r w:rsidRPr="002936B4">
        <w:rPr>
          <w:rFonts w:ascii="Times New Roman" w:eastAsia="Times New Roman" w:hAnsi="Times New Roman" w:cs="Times New Roman"/>
          <w:color w:val="000000"/>
          <w:sz w:val="24"/>
          <w:szCs w:val="24"/>
          <w:lang w:eastAsia="ru-RU"/>
        </w:rPr>
        <w:t>) в своей работе "</w:t>
      </w:r>
      <w:proofErr w:type="spellStart"/>
      <w:r w:rsidRPr="002936B4">
        <w:rPr>
          <w:rFonts w:ascii="Times New Roman" w:eastAsia="Times New Roman" w:hAnsi="Times New Roman" w:cs="Times New Roman"/>
          <w:color w:val="000000"/>
          <w:sz w:val="24"/>
          <w:szCs w:val="24"/>
          <w:lang w:eastAsia="ru-RU"/>
        </w:rPr>
        <w:t>Addressing</w:t>
      </w:r>
      <w:proofErr w:type="spellEnd"/>
      <w:r w:rsidRPr="002936B4">
        <w:rPr>
          <w:rFonts w:ascii="Times New Roman" w:eastAsia="Times New Roman" w:hAnsi="Times New Roman" w:cs="Times New Roman"/>
          <w:color w:val="000000"/>
          <w:sz w:val="24"/>
          <w:szCs w:val="24"/>
          <w:lang w:eastAsia="ru-RU"/>
        </w:rPr>
        <w:t xml:space="preserve"> </w:t>
      </w:r>
      <w:proofErr w:type="spellStart"/>
      <w:r w:rsidRPr="002936B4">
        <w:rPr>
          <w:rFonts w:ascii="Times New Roman" w:eastAsia="Times New Roman" w:hAnsi="Times New Roman" w:cs="Times New Roman"/>
          <w:color w:val="000000"/>
          <w:sz w:val="24"/>
          <w:szCs w:val="24"/>
          <w:lang w:eastAsia="ru-RU"/>
        </w:rPr>
        <w:t>Extremism</w:t>
      </w:r>
      <w:proofErr w:type="spellEnd"/>
      <w:r w:rsidRPr="002936B4">
        <w:rPr>
          <w:rFonts w:ascii="Times New Roman" w:eastAsia="Times New Roman" w:hAnsi="Times New Roman" w:cs="Times New Roman"/>
          <w:color w:val="000000"/>
          <w:sz w:val="24"/>
          <w:szCs w:val="24"/>
          <w:lang w:eastAsia="ru-RU"/>
        </w:rPr>
        <w:t>" дали краткий обзор предлагаемых определений этого понятия:</w:t>
      </w:r>
      <w:proofErr w:type="gramEnd"/>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Экстремизм – это на самом деле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w:t>
      </w:r>
      <w:proofErr w:type="gramStart"/>
      <w:r w:rsidRPr="002936B4">
        <w:rPr>
          <w:rFonts w:ascii="Times New Roman" w:eastAsia="Times New Roman" w:hAnsi="Times New Roman" w:cs="Times New Roman"/>
          <w:color w:val="000000"/>
          <w:sz w:val="24"/>
          <w:szCs w:val="24"/>
          <w:lang w:eastAsia="ru-RU"/>
        </w:rPr>
        <w:t>обычных</w:t>
      </w:r>
      <w:proofErr w:type="gramEnd"/>
      <w:r w:rsidRPr="002936B4">
        <w:rPr>
          <w:rFonts w:ascii="Times New Roman" w:eastAsia="Times New Roman" w:hAnsi="Times New Roman" w:cs="Times New Roman"/>
          <w:color w:val="000000"/>
          <w:sz w:val="24"/>
          <w:szCs w:val="24"/>
          <w:lang w:eastAsia="ru-RU"/>
        </w:rPr>
        <w:t xml:space="preserve">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 же определение того, что следует считать "обычным" или "общепринятым" – это всегда субъективный и политический вопрос. Таким образом, мы предполагаем, что в любой дискуссии на тему экстремизма затрагивается следующее:</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Обычно, одни экстремистские действия некоторыми людьми рассматриваются как справедливые и добродетельные (например, </w:t>
      </w:r>
      <w:proofErr w:type="spellStart"/>
      <w:r w:rsidRPr="002936B4">
        <w:rPr>
          <w:rFonts w:ascii="Times New Roman" w:eastAsia="Times New Roman" w:hAnsi="Times New Roman" w:cs="Times New Roman"/>
          <w:color w:val="000000"/>
          <w:sz w:val="24"/>
          <w:szCs w:val="24"/>
          <w:lang w:eastAsia="ru-RU"/>
        </w:rPr>
        <w:t>просоциальная</w:t>
      </w:r>
      <w:proofErr w:type="spellEnd"/>
      <w:r w:rsidRPr="002936B4">
        <w:rPr>
          <w:rFonts w:ascii="Times New Roman" w:eastAsia="Times New Roman" w:hAnsi="Times New Roman" w:cs="Times New Roman"/>
          <w:color w:val="000000"/>
          <w:sz w:val="24"/>
          <w:szCs w:val="24"/>
          <w:lang w:eastAsia="ru-RU"/>
        </w:rPr>
        <w:t xml:space="preserve"> "борьба за свободу"), а другие экстремистские действия – как несправедливые и аморальные (</w:t>
      </w:r>
      <w:proofErr w:type="spellStart"/>
      <w:r w:rsidRPr="002936B4">
        <w:rPr>
          <w:rFonts w:ascii="Times New Roman" w:eastAsia="Times New Roman" w:hAnsi="Times New Roman" w:cs="Times New Roman"/>
          <w:color w:val="000000"/>
          <w:sz w:val="24"/>
          <w:szCs w:val="24"/>
          <w:lang w:eastAsia="ru-RU"/>
        </w:rPr>
        <w:t>антисоциальный</w:t>
      </w:r>
      <w:proofErr w:type="spellEnd"/>
      <w:r w:rsidRPr="002936B4">
        <w:rPr>
          <w:rFonts w:ascii="Times New Roman" w:eastAsia="Times New Roman" w:hAnsi="Times New Roman" w:cs="Times New Roman"/>
          <w:color w:val="000000"/>
          <w:sz w:val="24"/>
          <w:szCs w:val="24"/>
          <w:lang w:eastAsia="ru-RU"/>
        </w:rPr>
        <w:t xml:space="preserve"> "терроризм"). Это зависит от ценностей, политических убеждений, нравственных ограничений </w:t>
      </w:r>
      <w:proofErr w:type="gramStart"/>
      <w:r w:rsidRPr="002936B4">
        <w:rPr>
          <w:rFonts w:ascii="Times New Roman" w:eastAsia="Times New Roman" w:hAnsi="Times New Roman" w:cs="Times New Roman"/>
          <w:color w:val="000000"/>
          <w:sz w:val="24"/>
          <w:szCs w:val="24"/>
          <w:lang w:eastAsia="ru-RU"/>
        </w:rPr>
        <w:t>оценивающего</w:t>
      </w:r>
      <w:proofErr w:type="gramEnd"/>
      <w:r w:rsidRPr="002936B4">
        <w:rPr>
          <w:rFonts w:ascii="Times New Roman" w:eastAsia="Times New Roman" w:hAnsi="Times New Roman" w:cs="Times New Roman"/>
          <w:color w:val="000000"/>
          <w:sz w:val="24"/>
          <w:szCs w:val="24"/>
          <w:lang w:eastAsia="ru-RU"/>
        </w:rPr>
        <w:t>, а так же от его отношений с деятелем.</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Различие сил также имеет значение при определении экстремизма. Во время конфликта, действия членов более слабой группы часто выглядят более экстремальными, чем такие же действия членов более сильной группы, защищающей свой статус-кво. В дополнение, на крайние меры скорее пойдут маргинальные люди и группы, которые рассматривают </w:t>
      </w:r>
      <w:proofErr w:type="gramStart"/>
      <w:r w:rsidRPr="002936B4">
        <w:rPr>
          <w:rFonts w:ascii="Times New Roman" w:eastAsia="Times New Roman" w:hAnsi="Times New Roman" w:cs="Times New Roman"/>
          <w:color w:val="000000"/>
          <w:sz w:val="24"/>
          <w:szCs w:val="24"/>
          <w:lang w:eastAsia="ru-RU"/>
        </w:rPr>
        <w:t>более нормативные</w:t>
      </w:r>
      <w:proofErr w:type="gramEnd"/>
      <w:r w:rsidRPr="002936B4">
        <w:rPr>
          <w:rFonts w:ascii="Times New Roman" w:eastAsia="Times New Roman" w:hAnsi="Times New Roman" w:cs="Times New Roman"/>
          <w:color w:val="000000"/>
          <w:sz w:val="24"/>
          <w:szCs w:val="24"/>
          <w:lang w:eastAsia="ru-RU"/>
        </w:rPr>
        <w:t xml:space="preserve"> формы разрешения конфликта как недоступные для них, или относятся к ним с предубеждением. Однако</w:t>
      </w:r>
      <w:proofErr w:type="gramStart"/>
      <w:r w:rsidRPr="002936B4">
        <w:rPr>
          <w:rFonts w:ascii="Times New Roman" w:eastAsia="Times New Roman" w:hAnsi="Times New Roman" w:cs="Times New Roman"/>
          <w:color w:val="000000"/>
          <w:sz w:val="24"/>
          <w:szCs w:val="24"/>
          <w:lang w:eastAsia="ru-RU"/>
        </w:rPr>
        <w:t>,</w:t>
      </w:r>
      <w:proofErr w:type="gramEnd"/>
      <w:r w:rsidRPr="002936B4">
        <w:rPr>
          <w:rFonts w:ascii="Times New Roman" w:eastAsia="Times New Roman" w:hAnsi="Times New Roman" w:cs="Times New Roman"/>
          <w:color w:val="000000"/>
          <w:sz w:val="24"/>
          <w:szCs w:val="24"/>
          <w:lang w:eastAsia="ru-RU"/>
        </w:rPr>
        <w:t xml:space="preserve"> доминирующие группы тоже зачастую прибегают к экстремальным действиям (например, санкционирование правительством насильственных действий военизированных формирований или нападение в </w:t>
      </w:r>
      <w:proofErr w:type="spellStart"/>
      <w:r w:rsidRPr="002936B4">
        <w:rPr>
          <w:rFonts w:ascii="Times New Roman" w:eastAsia="Times New Roman" w:hAnsi="Times New Roman" w:cs="Times New Roman"/>
          <w:color w:val="000000"/>
          <w:sz w:val="24"/>
          <w:szCs w:val="24"/>
          <w:lang w:eastAsia="ru-RU"/>
        </w:rPr>
        <w:t>Вако</w:t>
      </w:r>
      <w:proofErr w:type="spellEnd"/>
      <w:r w:rsidRPr="002936B4">
        <w:rPr>
          <w:rFonts w:ascii="Times New Roman" w:eastAsia="Times New Roman" w:hAnsi="Times New Roman" w:cs="Times New Roman"/>
          <w:color w:val="000000"/>
          <w:sz w:val="24"/>
          <w:szCs w:val="24"/>
          <w:lang w:eastAsia="ru-RU"/>
        </w:rPr>
        <w:t>, осуществлённое ФБР в США).</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Экстремистские действия часто связаны с насилием, хотя группы экстремистов могу различаться по предпочтению насильственной или ненасильственной тактики, допускаемому уровню насилия, предпочитаемым мишеням для своих насильственных действий (от инфраструктуры и военного персонала до мирных граждан и даже детей). Опять же, более слабые группы скорее будут использовать и предпримут прямые и эпизодические формы насилия (например, подрывы террористов-смертников), тогда как доминантные группы склонны к более структурированным или </w:t>
      </w:r>
      <w:proofErr w:type="spellStart"/>
      <w:r w:rsidRPr="002936B4">
        <w:rPr>
          <w:rFonts w:ascii="Times New Roman" w:eastAsia="Times New Roman" w:hAnsi="Times New Roman" w:cs="Times New Roman"/>
          <w:color w:val="000000"/>
          <w:sz w:val="24"/>
          <w:szCs w:val="24"/>
          <w:lang w:eastAsia="ru-RU"/>
        </w:rPr>
        <w:lastRenderedPageBreak/>
        <w:t>институционализированным</w:t>
      </w:r>
      <w:proofErr w:type="spellEnd"/>
      <w:r w:rsidRPr="002936B4">
        <w:rPr>
          <w:rFonts w:ascii="Times New Roman" w:eastAsia="Times New Roman" w:hAnsi="Times New Roman" w:cs="Times New Roman"/>
          <w:color w:val="000000"/>
          <w:sz w:val="24"/>
          <w:szCs w:val="24"/>
          <w:lang w:eastAsia="ru-RU"/>
        </w:rPr>
        <w:t xml:space="preserve"> формам насилия (вроде тайного использования пыток или неформального разрешения зверств полиции).</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Наконец, основная проблема в том, что экстремизм, присутствующий в ситуациях затяжного конфликта – не самое жестокое, но самое заметное из действий сторон. Жёсткая и нетерпимая позиция экстремистов крайне сложно поддаётся изменениям.</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насильственное изменение основ конституционного строя и нарушение целостности Российской Федерации;</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публичное оправдание терроризма и иная террористическая деятельность;</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возбуждение социальной, расовой, национальной или религиозной розни;</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bookmarkStart w:id="1" w:name="1014"/>
      <w:bookmarkEnd w:id="1"/>
      <w:r w:rsidRPr="002936B4">
        <w:rPr>
          <w:rFonts w:ascii="Times New Roman" w:eastAsia="Times New Roman" w:hAnsi="Times New Roman" w:cs="Times New Roman"/>
          <w:color w:val="000000"/>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2936B4">
        <w:rPr>
          <w:rFonts w:ascii="Times New Roman" w:eastAsia="Times New Roman" w:hAnsi="Times New Roman" w:cs="Times New Roman"/>
          <w:color w:val="000000"/>
          <w:sz w:val="24"/>
          <w:szCs w:val="24"/>
          <w:lang w:eastAsia="ru-RU"/>
        </w:rPr>
        <w:t>сходных</w:t>
      </w:r>
      <w:proofErr w:type="gramEnd"/>
      <w:r w:rsidRPr="002936B4">
        <w:rPr>
          <w:rFonts w:ascii="Times New Roman" w:eastAsia="Times New Roman" w:hAnsi="Times New Roman" w:cs="Times New Roman"/>
          <w:color w:val="000000"/>
          <w:sz w:val="24"/>
          <w:szCs w:val="24"/>
          <w:lang w:eastAsia="ru-RU"/>
        </w:rPr>
        <w:t xml:space="preserve"> с нацистской атрибутикой или символикой до степени смешения;</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bookmarkStart w:id="2" w:name="10111"/>
      <w:bookmarkEnd w:id="2"/>
      <w:r w:rsidRPr="002936B4">
        <w:rPr>
          <w:rFonts w:ascii="Times New Roman" w:eastAsia="Times New Roman" w:hAnsi="Times New Roman" w:cs="Times New Roman"/>
          <w:color w:val="000000"/>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организация и подготовка указанных деяний, а также подстрекательство к их осуществлению;</w:t>
      </w:r>
    </w:p>
    <w:p w:rsidR="00ED7C44" w:rsidRPr="002936B4" w:rsidRDefault="00ED7C44" w:rsidP="00ED7C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bookmarkStart w:id="3" w:name="103"/>
      <w:bookmarkStart w:id="4" w:name="102"/>
      <w:bookmarkEnd w:id="3"/>
      <w:bookmarkEnd w:id="4"/>
      <w:r w:rsidRPr="002936B4">
        <w:rPr>
          <w:rFonts w:ascii="Times New Roman" w:eastAsia="Times New Roman" w:hAnsi="Times New Roman" w:cs="Times New Roman"/>
          <w:color w:val="000000"/>
          <w:sz w:val="24"/>
          <w:szCs w:val="24"/>
          <w:lang w:eastAsia="ru-RU"/>
        </w:rPr>
        <w:t xml:space="preserve">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w:t>
      </w:r>
      <w:proofErr w:type="spellStart"/>
      <w:r w:rsidRPr="002936B4">
        <w:rPr>
          <w:rFonts w:ascii="Times New Roman" w:eastAsia="Times New Roman" w:hAnsi="Times New Roman" w:cs="Times New Roman"/>
          <w:color w:val="000000"/>
          <w:sz w:val="24"/>
          <w:szCs w:val="24"/>
          <w:lang w:eastAsia="ru-RU"/>
        </w:rPr>
        <w:t>свастическим</w:t>
      </w:r>
      <w:proofErr w:type="spellEnd"/>
      <w:r w:rsidRPr="002936B4">
        <w:rPr>
          <w:rFonts w:ascii="Times New Roman" w:eastAsia="Times New Roman" w:hAnsi="Times New Roman" w:cs="Times New Roman"/>
          <w:color w:val="000000"/>
          <w:sz w:val="24"/>
          <w:szCs w:val="24"/>
          <w:lang w:eastAsia="ru-RU"/>
        </w:rPr>
        <w:t xml:space="preserve"> узором. Это всемирный знак, происхождение которого доподлинно не 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2936B4">
        <w:rPr>
          <w:rFonts w:ascii="Times New Roman" w:eastAsia="Times New Roman" w:hAnsi="Times New Roman" w:cs="Times New Roman"/>
          <w:color w:val="000000"/>
          <w:sz w:val="24"/>
          <w:szCs w:val="24"/>
          <w:lang w:eastAsia="ru-RU"/>
        </w:rPr>
        <w:lastRenderedPageBreak/>
        <w:t>неоязыческим</w:t>
      </w:r>
      <w:proofErr w:type="spellEnd"/>
      <w:r w:rsidRPr="002936B4">
        <w:rPr>
          <w:rFonts w:ascii="Times New Roman" w:eastAsia="Times New Roman" w:hAnsi="Times New Roman" w:cs="Times New Roman"/>
          <w:color w:val="000000"/>
          <w:sz w:val="24"/>
          <w:szCs w:val="24"/>
          <w:lang w:eastAsia="ru-RU"/>
        </w:rPr>
        <w:t xml:space="preserve"> символом на данный момент, это не совсем верно, так как этот знак скорее являл собой не </w:t>
      </w:r>
      <w:proofErr w:type="spellStart"/>
      <w:r w:rsidRPr="002936B4">
        <w:rPr>
          <w:rFonts w:ascii="Times New Roman" w:eastAsia="Times New Roman" w:hAnsi="Times New Roman" w:cs="Times New Roman"/>
          <w:color w:val="000000"/>
          <w:sz w:val="24"/>
          <w:szCs w:val="24"/>
          <w:lang w:eastAsia="ru-RU"/>
        </w:rPr>
        <w:t>идольное</w:t>
      </w:r>
      <w:proofErr w:type="spellEnd"/>
      <w:r w:rsidRPr="002936B4">
        <w:rPr>
          <w:rFonts w:ascii="Times New Roman" w:eastAsia="Times New Roman" w:hAnsi="Times New Roman" w:cs="Times New Roman"/>
          <w:color w:val="000000"/>
          <w:sz w:val="24"/>
          <w:szCs w:val="24"/>
          <w:lang w:eastAsia="ru-RU"/>
        </w:rPr>
        <w:t xml:space="preserve"> значение, а очевидно был знаменем доброты и добра.</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У свастики как символа много значений, и у большинства народов они были положительны. Так, у большинства древних народов она была символом движения жизни, Солнца, света, благополучия.</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Отдельно интересен пункт, в котором говориться о публичном заведомо ложном обвинении лица, занимающего государственную должность. А интересен он тем, что не говориться так о простых людях, а только о госслужащих.</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b/>
          <w:bCs/>
          <w:color w:val="000000"/>
          <w:sz w:val="24"/>
          <w:szCs w:val="24"/>
          <w:lang w:eastAsia="ru-RU"/>
        </w:rPr>
        <w:t>Профилактика экстремизма в педагогическом процессе</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 </w:t>
      </w:r>
      <w:proofErr w:type="gramStart"/>
      <w:r w:rsidRPr="002936B4">
        <w:rPr>
          <w:rFonts w:ascii="Times New Roman" w:eastAsia="Times New Roman" w:hAnsi="Times New Roman" w:cs="Times New Roman"/>
          <w:color w:val="000000"/>
          <w:sz w:val="24"/>
          <w:szCs w:val="24"/>
          <w:lang w:eastAsia="ru-RU"/>
        </w:rPr>
        <w:t>Исходя из этого вытекают</w:t>
      </w:r>
      <w:proofErr w:type="gramEnd"/>
      <w:r w:rsidRPr="002936B4">
        <w:rPr>
          <w:rFonts w:ascii="Times New Roman" w:eastAsia="Times New Roman" w:hAnsi="Times New Roman" w:cs="Times New Roman"/>
          <w:color w:val="000000"/>
          <w:sz w:val="24"/>
          <w:szCs w:val="24"/>
          <w:lang w:eastAsia="ru-RU"/>
        </w:rPr>
        <w:t xml:space="preserve"> следующие направления в работе по профилактики экстремизма и терроризма в образовательном процессе:</w:t>
      </w:r>
    </w:p>
    <w:p w:rsidR="00ED7C44" w:rsidRPr="002936B4" w:rsidRDefault="00ED7C44" w:rsidP="00ED7C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анализ философской, исторической, </w:t>
      </w:r>
      <w:proofErr w:type="spellStart"/>
      <w:r w:rsidRPr="002936B4">
        <w:rPr>
          <w:rFonts w:ascii="Times New Roman" w:eastAsia="Times New Roman" w:hAnsi="Times New Roman" w:cs="Times New Roman"/>
          <w:color w:val="000000"/>
          <w:sz w:val="24"/>
          <w:szCs w:val="24"/>
          <w:lang w:eastAsia="ru-RU"/>
        </w:rPr>
        <w:t>социокультурной</w:t>
      </w:r>
      <w:proofErr w:type="spellEnd"/>
      <w:r w:rsidRPr="002936B4">
        <w:rPr>
          <w:rFonts w:ascii="Times New Roman" w:eastAsia="Times New Roman" w:hAnsi="Times New Roman" w:cs="Times New Roman"/>
          <w:color w:val="000000"/>
          <w:sz w:val="24"/>
          <w:szCs w:val="24"/>
          <w:lang w:eastAsia="ru-RU"/>
        </w:rPr>
        <w:t xml:space="preserve"> стороны процессов, которые происходят в сфере молодежной культуры;</w:t>
      </w:r>
    </w:p>
    <w:p w:rsidR="00ED7C44" w:rsidRPr="002936B4" w:rsidRDefault="00ED7C44" w:rsidP="00ED7C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необходимые государству и обществу научно-обоснованные практические рекомендации по профилактики экстремизма и терроризма;</w:t>
      </w:r>
    </w:p>
    <w:p w:rsidR="00ED7C44" w:rsidRPr="002936B4" w:rsidRDefault="00ED7C44" w:rsidP="00ED7C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профилактическая работа по противодействию проявлениям экстремизма в молодежной среде;</w:t>
      </w:r>
    </w:p>
    <w:p w:rsidR="00ED7C44" w:rsidRPr="002936B4" w:rsidRDefault="00ED7C44" w:rsidP="00ED7C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ED7C44" w:rsidRPr="002936B4" w:rsidRDefault="00ED7C44" w:rsidP="00ED7C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совершенствование системы </w:t>
      </w:r>
      <w:proofErr w:type="spellStart"/>
      <w:r w:rsidRPr="002936B4">
        <w:rPr>
          <w:rFonts w:ascii="Times New Roman" w:eastAsia="Times New Roman" w:hAnsi="Times New Roman" w:cs="Times New Roman"/>
          <w:color w:val="000000"/>
          <w:sz w:val="24"/>
          <w:szCs w:val="24"/>
          <w:lang w:eastAsia="ru-RU"/>
        </w:rPr>
        <w:t>культурно-досуговой</w:t>
      </w:r>
      <w:proofErr w:type="spellEnd"/>
      <w:r w:rsidRPr="002936B4">
        <w:rPr>
          <w:rFonts w:ascii="Times New Roman" w:eastAsia="Times New Roman" w:hAnsi="Times New Roman" w:cs="Times New Roman"/>
          <w:color w:val="000000"/>
          <w:sz w:val="24"/>
          <w:szCs w:val="24"/>
          <w:lang w:eastAsia="ru-RU"/>
        </w:rPr>
        <w:t xml:space="preserve"> деятельности подрастающего поколения;</w:t>
      </w:r>
    </w:p>
    <w:p w:rsidR="00ED7C44" w:rsidRPr="002936B4" w:rsidRDefault="00ED7C44" w:rsidP="00ED7C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увеличение доступных для значительной части молодежи культурных благ;</w:t>
      </w:r>
    </w:p>
    <w:p w:rsidR="00ED7C44" w:rsidRPr="002936B4" w:rsidRDefault="00ED7C44" w:rsidP="00ED7C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ED7C44" w:rsidRPr="002936B4" w:rsidRDefault="00ED7C44" w:rsidP="00ED7C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консолидация и творческая реализация личности в среде сверстников;</w:t>
      </w:r>
    </w:p>
    <w:p w:rsidR="00ED7C44" w:rsidRPr="002936B4" w:rsidRDefault="00ED7C44" w:rsidP="00ED7C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усиление профессиональной подготовки молодёжи, способной к реализации жизненных перспектив;</w:t>
      </w:r>
    </w:p>
    <w:p w:rsidR="00ED7C44" w:rsidRPr="002936B4" w:rsidRDefault="00ED7C44" w:rsidP="00ED7C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учет профессиональной подготовки молодежи в системе профилактических мер по противодействию экстремизму в молодёжной среде;</w:t>
      </w:r>
    </w:p>
    <w:p w:rsidR="00ED7C44" w:rsidRPr="002936B4" w:rsidRDefault="00ED7C44" w:rsidP="00ED7C4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реализация потребности личности в самоопределении, культуре межнациональном общении;</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Профилактика терроризма и экстремизма проводиться в образовательной системе. Данная работа по профилактике в первую очередь начинается с формирования у работников </w:t>
      </w:r>
      <w:proofErr w:type="gramStart"/>
      <w:r w:rsidRPr="002936B4">
        <w:rPr>
          <w:rFonts w:ascii="Times New Roman" w:eastAsia="Times New Roman" w:hAnsi="Times New Roman" w:cs="Times New Roman"/>
          <w:color w:val="000000"/>
          <w:sz w:val="24"/>
          <w:szCs w:val="24"/>
          <w:lang w:eastAsia="ru-RU"/>
        </w:rPr>
        <w:t>сферы образования навыков воспитания толерантного сознания</w:t>
      </w:r>
      <w:proofErr w:type="gramEnd"/>
      <w:r w:rsidRPr="002936B4">
        <w:rPr>
          <w:rFonts w:ascii="Times New Roman" w:eastAsia="Times New Roman" w:hAnsi="Times New Roman" w:cs="Times New Roman"/>
          <w:color w:val="000000"/>
          <w:sz w:val="24"/>
          <w:szCs w:val="24"/>
          <w:lang w:eastAsia="ru-RU"/>
        </w:rPr>
        <w:t xml:space="preserve"> у обучающихся, представлений о толерантной городской среде, идеологии и культуре толерантности. </w:t>
      </w:r>
      <w:r w:rsidRPr="002936B4">
        <w:rPr>
          <w:rFonts w:ascii="Times New Roman" w:eastAsia="Times New Roman" w:hAnsi="Times New Roman" w:cs="Times New Roman"/>
          <w:color w:val="000000"/>
          <w:sz w:val="24"/>
          <w:szCs w:val="24"/>
          <w:lang w:eastAsia="ru-RU"/>
        </w:rPr>
        <w:lastRenderedPageBreak/>
        <w:t>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w:t>
      </w:r>
      <w:proofErr w:type="gramStart"/>
      <w:r w:rsidRPr="002936B4">
        <w:rPr>
          <w:rFonts w:ascii="Times New Roman" w:eastAsia="Times New Roman" w:hAnsi="Times New Roman" w:cs="Times New Roman"/>
          <w:color w:val="000000"/>
          <w:sz w:val="24"/>
          <w:szCs w:val="24"/>
          <w:lang w:eastAsia="ru-RU"/>
        </w:rPr>
        <w:t>,</w:t>
      </w:r>
      <w:proofErr w:type="gramEnd"/>
      <w:r w:rsidRPr="002936B4">
        <w:rPr>
          <w:rFonts w:ascii="Times New Roman" w:eastAsia="Times New Roman" w:hAnsi="Times New Roman" w:cs="Times New Roman"/>
          <w:color w:val="000000"/>
          <w:sz w:val="24"/>
          <w:szCs w:val="24"/>
          <w:lang w:eastAsia="ru-RU"/>
        </w:rPr>
        <w:t xml:space="preserve"> школа так же берет на себя воспитательную функцию. В школах социальные педагоги должны брать на себя ответственность за нравственное воспитание своих учеников.</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bookmarkStart w:id="5" w:name="_Toc293687639"/>
      <w:r w:rsidRPr="002936B4">
        <w:rPr>
          <w:rFonts w:ascii="Times New Roman" w:eastAsia="Times New Roman" w:hAnsi="Times New Roman" w:cs="Times New Roman"/>
          <w:b/>
          <w:bCs/>
          <w:color w:val="AD0000"/>
          <w:sz w:val="24"/>
          <w:szCs w:val="24"/>
          <w:lang w:eastAsia="ru-RU"/>
        </w:rPr>
        <w:t>Социальный портрет экстремистов как социальной группы</w:t>
      </w:r>
      <w:bookmarkEnd w:id="5"/>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Профилактическую деятельность по предотвращению появления экстремистских настроений можно классифицировать на два типа:</w:t>
      </w:r>
    </w:p>
    <w:p w:rsidR="00ED7C44" w:rsidRPr="002936B4" w:rsidRDefault="00ED7C44" w:rsidP="00ED7C4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работа с подростками и молодежью, у которых еще не появились экстремистские наклонности;</w:t>
      </w:r>
    </w:p>
    <w:p w:rsidR="00ED7C44" w:rsidRPr="002936B4" w:rsidRDefault="00ED7C44" w:rsidP="00ED7C4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работа с подростками и молодежью, у которых уже сформировалось экстремистское мировоззрение.</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В первом случае, такие подростки, не имеющие противозаконного настроения, будут являться добровольными клиентами социальной работы. Задачей социальной работы с ними будет создание такого толерантного мировоззрения, в котором будет отсутствовать идеи экстремистского начала.</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Рассмотрим подростков, у которых уже сформировалось экстремистские взгляды, как клиентов социальной работы.</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Экстремисты как клиенты социальной работы имеют свой портрет. Так как эти клиенты не добровольно направлены к социальному работнику они могут проявлять агрессивность и с такими клиентами трудно наладить взаимодействие. Такие клиенты еще называются "трудные". Они не доверчивы и могут проявлять сопротивление. В таком случае надо действовать нестандартно и надо демонстрировать свою полезность клиенту. Таким образом, целью социальной работы с такими агрессивными клиентами является организация работы таким образом, чтобы снизить опасность от непредсказуемого поведения.</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bookmarkStart w:id="6" w:name="_Toc293687640"/>
      <w:r w:rsidRPr="002936B4">
        <w:rPr>
          <w:rFonts w:ascii="Times New Roman" w:eastAsia="Times New Roman" w:hAnsi="Times New Roman" w:cs="Times New Roman"/>
          <w:b/>
          <w:bCs/>
          <w:color w:val="AD0000"/>
          <w:sz w:val="24"/>
          <w:szCs w:val="24"/>
          <w:lang w:eastAsia="ru-RU"/>
        </w:rPr>
        <w:t>Основные подходы к профилактике</w:t>
      </w:r>
      <w:bookmarkEnd w:id="6"/>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Органы государственной власти и местного самоуправления, противодействующие экстремистской деятельности, выступают в роли контр субъекта, реагирующего на экстремистские действия. Объективная логика становления </w:t>
      </w:r>
      <w:proofErr w:type="spellStart"/>
      <w:r w:rsidRPr="002936B4">
        <w:rPr>
          <w:rFonts w:ascii="Times New Roman" w:eastAsia="Times New Roman" w:hAnsi="Times New Roman" w:cs="Times New Roman"/>
          <w:color w:val="000000"/>
          <w:sz w:val="24"/>
          <w:szCs w:val="24"/>
          <w:lang w:eastAsia="ru-RU"/>
        </w:rPr>
        <w:t>контрсубъекта</w:t>
      </w:r>
      <w:proofErr w:type="spellEnd"/>
      <w:r w:rsidRPr="002936B4">
        <w:rPr>
          <w:rFonts w:ascii="Times New Roman" w:eastAsia="Times New Roman" w:hAnsi="Times New Roman" w:cs="Times New Roman"/>
          <w:color w:val="000000"/>
          <w:sz w:val="24"/>
          <w:szCs w:val="24"/>
          <w:lang w:eastAsia="ru-RU"/>
        </w:rPr>
        <w:t xml:space="preserve"> такова, что в первичной своей форме в силу </w:t>
      </w:r>
      <w:proofErr w:type="spellStart"/>
      <w:r w:rsidRPr="002936B4">
        <w:rPr>
          <w:rFonts w:ascii="Times New Roman" w:eastAsia="Times New Roman" w:hAnsi="Times New Roman" w:cs="Times New Roman"/>
          <w:color w:val="000000"/>
          <w:sz w:val="24"/>
          <w:szCs w:val="24"/>
          <w:lang w:eastAsia="ru-RU"/>
        </w:rPr>
        <w:t>неспециализированности</w:t>
      </w:r>
      <w:proofErr w:type="spellEnd"/>
      <w:r w:rsidRPr="002936B4">
        <w:rPr>
          <w:rFonts w:ascii="Times New Roman" w:eastAsia="Times New Roman" w:hAnsi="Times New Roman" w:cs="Times New Roman"/>
          <w:color w:val="000000"/>
          <w:sz w:val="24"/>
          <w:szCs w:val="24"/>
          <w:lang w:eastAsia="ru-RU"/>
        </w:rPr>
        <w:t xml:space="preserve"> он по уровню развития отстает от ведущего субъекта (в данном случае - субъекта экстремизма). 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В федеральном законе представлен образ субъекта экстремистской деятельности. В ст. 1 говорится об общественных и религиозных объединениях, либо иных организациях, либо средствах массовой информации, либо физических лицах, осуществляющих экстремистскую деятельность. Закон в статьях 14 и 15 предусматривает ответственность </w:t>
      </w:r>
      <w:r w:rsidRPr="002936B4">
        <w:rPr>
          <w:rFonts w:ascii="Times New Roman" w:eastAsia="Times New Roman" w:hAnsi="Times New Roman" w:cs="Times New Roman"/>
          <w:color w:val="000000"/>
          <w:sz w:val="24"/>
          <w:szCs w:val="24"/>
          <w:lang w:eastAsia="ru-RU"/>
        </w:rPr>
        <w:lastRenderedPageBreak/>
        <w:t>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В последние годы в странах Западной Европы, США и СНГ развиваются и апробируются различные направления профилактики экстремизма. Однако работа по многим профилактическим программам не дает положительных результатов. Это связано с несколькими причинами: недостатком теоретически обоснованных моделей, отсутствием достаточного числа апробированных технологий, точного определения предмета воздействия. Во многих странах, в том числе и в России, профилактика экстремистской деятельности осуществляется в основном юридическими и силовыми методами, необходимость которых очевидна, однако они не могут заменить психопрофилактические. В России так же слабо развита сама социальная работа, которая именно в этой стране крайне необходима, не говорю уж и о таком направлении как профилактика экстремизма.</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В настоящее время существует пять основных психопрофилактических подходов к предупреждению проявлений экстремизма:</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w:t>
      </w:r>
    </w:p>
    <w:p w:rsidR="00ED7C44" w:rsidRPr="002936B4" w:rsidRDefault="00ED7C44" w:rsidP="00ED7C4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b/>
          <w:bCs/>
          <w:color w:val="000000"/>
          <w:sz w:val="24"/>
          <w:szCs w:val="24"/>
          <w:lang w:eastAsia="ru-RU"/>
        </w:rPr>
        <w:t>Подход, основанный на распространении информации об экстремизме и организациях экстремистского толка.</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w:t>
      </w:r>
      <w:proofErr w:type="gramStart"/>
      <w:r w:rsidRPr="002936B4">
        <w:rPr>
          <w:rFonts w:ascii="Times New Roman" w:eastAsia="Times New Roman" w:hAnsi="Times New Roman" w:cs="Times New Roman"/>
          <w:color w:val="000000"/>
          <w:sz w:val="24"/>
          <w:szCs w:val="24"/>
          <w:lang w:eastAsia="ru-RU"/>
        </w:rPr>
        <w:t>фактов о</w:t>
      </w:r>
      <w:proofErr w:type="gramEnd"/>
      <w:r w:rsidRPr="002936B4">
        <w:rPr>
          <w:rFonts w:ascii="Times New Roman" w:eastAsia="Times New Roman" w:hAnsi="Times New Roman" w:cs="Times New Roman"/>
          <w:color w:val="000000"/>
          <w:sz w:val="24"/>
          <w:szCs w:val="24"/>
          <w:lang w:eastAsia="ru-RU"/>
        </w:rPr>
        <w:t xml:space="preserve"> жизненных трудностях, ситуациях и мотивах членов данных организаций. Социальные работники устраивают акции и создают проекты для информирования молодежи об экстремизме.</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В настоящее время этот метод частично комбинируется с другими типами интервенций, так как сам по себе он не является эффективным. Несмотря на </w:t>
      </w:r>
      <w:proofErr w:type="gramStart"/>
      <w:r w:rsidRPr="002936B4">
        <w:rPr>
          <w:rFonts w:ascii="Times New Roman" w:eastAsia="Times New Roman" w:hAnsi="Times New Roman" w:cs="Times New Roman"/>
          <w:color w:val="000000"/>
          <w:sz w:val="24"/>
          <w:szCs w:val="24"/>
          <w:lang w:eastAsia="ru-RU"/>
        </w:rPr>
        <w:t>то</w:t>
      </w:r>
      <w:proofErr w:type="gramEnd"/>
      <w:r w:rsidRPr="002936B4">
        <w:rPr>
          <w:rFonts w:ascii="Times New Roman" w:eastAsia="Times New Roman" w:hAnsi="Times New Roman" w:cs="Times New Roman"/>
          <w:color w:val="000000"/>
          <w:sz w:val="24"/>
          <w:szCs w:val="24"/>
          <w:lang w:eastAsia="ru-RU"/>
        </w:rPr>
        <w:t xml:space="preserve"> что информационные программы способствуют повышению уровня знаний, они могут лишь дать толчок к отвращению, всякого рода нетерпимости. Большинство таких программ не включают в себя задач, направленных на изменение поведения молодежи, формирование у них толерантности, национа</w:t>
      </w:r>
      <w:proofErr w:type="gramStart"/>
      <w:r w:rsidRPr="002936B4">
        <w:rPr>
          <w:rFonts w:ascii="Times New Roman" w:eastAsia="Times New Roman" w:hAnsi="Times New Roman" w:cs="Times New Roman"/>
          <w:color w:val="000000"/>
          <w:sz w:val="24"/>
          <w:szCs w:val="24"/>
          <w:lang w:eastAsia="ru-RU"/>
        </w:rPr>
        <w:t>л-</w:t>
      </w:r>
      <w:proofErr w:type="gramEnd"/>
      <w:r w:rsidRPr="002936B4">
        <w:rPr>
          <w:rFonts w:ascii="Times New Roman" w:eastAsia="Times New Roman" w:hAnsi="Times New Roman" w:cs="Times New Roman"/>
          <w:color w:val="000000"/>
          <w:sz w:val="24"/>
          <w:szCs w:val="24"/>
          <w:lang w:eastAsia="ru-RU"/>
        </w:rPr>
        <w:t xml:space="preserve"> и веротерпимости, и не отвечают на вопрос, как может </w:t>
      </w:r>
      <w:proofErr w:type="spellStart"/>
      <w:r w:rsidRPr="002936B4">
        <w:rPr>
          <w:rFonts w:ascii="Times New Roman" w:eastAsia="Times New Roman" w:hAnsi="Times New Roman" w:cs="Times New Roman"/>
          <w:color w:val="000000"/>
          <w:sz w:val="24"/>
          <w:szCs w:val="24"/>
          <w:lang w:eastAsia="ru-RU"/>
        </w:rPr>
        <w:t>самореализоваться</w:t>
      </w:r>
      <w:proofErr w:type="spellEnd"/>
      <w:r w:rsidRPr="002936B4">
        <w:rPr>
          <w:rFonts w:ascii="Times New Roman" w:eastAsia="Times New Roman" w:hAnsi="Times New Roman" w:cs="Times New Roman"/>
          <w:color w:val="000000"/>
          <w:sz w:val="24"/>
          <w:szCs w:val="24"/>
          <w:lang w:eastAsia="ru-RU"/>
        </w:rPr>
        <w:t xml:space="preserve"> молодой человек в настоящее время.</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Чаще всего эти программы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подробно и вплетаться в структуру других программ, имеющих более широкие цели.</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w:t>
      </w:r>
    </w:p>
    <w:p w:rsidR="00ED7C44" w:rsidRPr="002936B4" w:rsidRDefault="00ED7C44" w:rsidP="00ED7C4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b/>
          <w:bCs/>
          <w:color w:val="000000"/>
          <w:sz w:val="24"/>
          <w:szCs w:val="24"/>
          <w:lang w:eastAsia="ru-RU"/>
        </w:rPr>
        <w:t>Подход, основанный на аффективном обучении.</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В основе этого подхода лежит теоретическое положение о том, что проявлять нетерпимость к "другим" начинают, прежде всего, люди с недостаточно развитой эмоциональной сферой, воспитанные в семьях, где существовал запрет на выражение эмоций. 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w:t>
      </w:r>
      <w:r w:rsidRPr="002936B4">
        <w:rPr>
          <w:rFonts w:ascii="Times New Roman" w:eastAsia="Times New Roman" w:hAnsi="Times New Roman" w:cs="Times New Roman"/>
          <w:color w:val="000000"/>
          <w:sz w:val="24"/>
          <w:szCs w:val="24"/>
          <w:lang w:eastAsia="ru-RU"/>
        </w:rPr>
        <w:lastRenderedPageBreak/>
        <w:t xml:space="preserve">выражении эмоций, имеющих так называемые </w:t>
      </w:r>
      <w:proofErr w:type="spellStart"/>
      <w:r w:rsidRPr="002936B4">
        <w:rPr>
          <w:rFonts w:ascii="Times New Roman" w:eastAsia="Times New Roman" w:hAnsi="Times New Roman" w:cs="Times New Roman"/>
          <w:color w:val="000000"/>
          <w:sz w:val="24"/>
          <w:szCs w:val="24"/>
          <w:lang w:eastAsia="ru-RU"/>
        </w:rPr>
        <w:t>интерперсональные</w:t>
      </w:r>
      <w:proofErr w:type="spellEnd"/>
      <w:r w:rsidRPr="002936B4">
        <w:rPr>
          <w:rFonts w:ascii="Times New Roman" w:eastAsia="Times New Roman" w:hAnsi="Times New Roman" w:cs="Times New Roman"/>
          <w:color w:val="000000"/>
          <w:sz w:val="24"/>
          <w:szCs w:val="24"/>
          <w:lang w:eastAsia="ru-RU"/>
        </w:rPr>
        <w:t xml:space="preserve"> факторы риска - низкую самооценку, неразвитую способность к сопереживанию (</w:t>
      </w:r>
      <w:proofErr w:type="spellStart"/>
      <w:r w:rsidRPr="002936B4">
        <w:rPr>
          <w:rFonts w:ascii="Times New Roman" w:eastAsia="Times New Roman" w:hAnsi="Times New Roman" w:cs="Times New Roman"/>
          <w:color w:val="000000"/>
          <w:sz w:val="24"/>
          <w:szCs w:val="24"/>
          <w:lang w:eastAsia="ru-RU"/>
        </w:rPr>
        <w:t>эмпатию</w:t>
      </w:r>
      <w:proofErr w:type="spellEnd"/>
      <w:r w:rsidRPr="002936B4">
        <w:rPr>
          <w:rFonts w:ascii="Times New Roman" w:eastAsia="Times New Roman" w:hAnsi="Times New Roman" w:cs="Times New Roman"/>
          <w:color w:val="000000"/>
          <w:sz w:val="24"/>
          <w:szCs w:val="24"/>
          <w:lang w:eastAsia="ru-RU"/>
        </w:rPr>
        <w:t>). 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 Кроме того, люди с неразвитой способностью открыто проявлять свои эмоции, обычно недостаточно общительны, скованы в проявлении чувств, низко оцениваются сверстниками и поэтому готовы любой ценой, даже посредством преступлений, включиться в группу сверстников и быть там принятыми. Социальные работники при этом подходе должны учить клиентов управлять рационально своими эмоциями</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Хотя данная модель и является эффективной, в современных условиях она не может использоваться изолированно от других, так как идеи экстремизма в настоящее время распространились не только на подростков с проблемной эмоциональной сферой, но и на многие другие слои этой возрастной группы. Кроме того, отечественная культура воспитания ребенка предполагает определенные эмоциональные запреты на чрезмерное </w:t>
      </w:r>
      <w:proofErr w:type="spellStart"/>
      <w:r w:rsidRPr="002936B4">
        <w:rPr>
          <w:rFonts w:ascii="Times New Roman" w:eastAsia="Times New Roman" w:hAnsi="Times New Roman" w:cs="Times New Roman"/>
          <w:color w:val="000000"/>
          <w:sz w:val="24"/>
          <w:szCs w:val="24"/>
          <w:lang w:eastAsia="ru-RU"/>
        </w:rPr>
        <w:t>эмпатическое</w:t>
      </w:r>
      <w:proofErr w:type="spellEnd"/>
      <w:r w:rsidRPr="002936B4">
        <w:rPr>
          <w:rFonts w:ascii="Times New Roman" w:eastAsia="Times New Roman" w:hAnsi="Times New Roman" w:cs="Times New Roman"/>
          <w:color w:val="000000"/>
          <w:sz w:val="24"/>
          <w:szCs w:val="24"/>
          <w:lang w:eastAsia="ru-RU"/>
        </w:rPr>
        <w:t xml:space="preserve"> сопереживание, что, несомненно, пагубно влияет на формирование личности в целом. </w:t>
      </w:r>
      <w:proofErr w:type="gramStart"/>
      <w:r w:rsidRPr="002936B4">
        <w:rPr>
          <w:rFonts w:ascii="Times New Roman" w:eastAsia="Times New Roman" w:hAnsi="Times New Roman" w:cs="Times New Roman"/>
          <w:color w:val="000000"/>
          <w:sz w:val="24"/>
          <w:szCs w:val="24"/>
          <w:lang w:eastAsia="ru-RU"/>
        </w:rPr>
        <w:t>Иными словами, родительские "не плачь, не кричи, успокойся, будь мужчиной" и т. д., кроме известной пользы, приносят еще и определенный вред.</w:t>
      </w:r>
      <w:proofErr w:type="gramEnd"/>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w:t>
      </w:r>
    </w:p>
    <w:p w:rsidR="00ED7C44" w:rsidRPr="002936B4" w:rsidRDefault="00ED7C44" w:rsidP="00ED7C4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b/>
          <w:bCs/>
          <w:color w:val="000000"/>
          <w:sz w:val="24"/>
          <w:szCs w:val="24"/>
          <w:lang w:eastAsia="ru-RU"/>
        </w:rPr>
        <w:t>Подход, основанный на влиянии социальных факторов.</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специальные программы для родителей, или программы, направленные на предотвращение возможного социального давления экстремистской среды.</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Наиболее популярными среди таких программ являются тренинги устойчивости к социальному давлению. Одним из важных подходов </w:t>
      </w:r>
      <w:proofErr w:type="gramStart"/>
      <w:r w:rsidRPr="002936B4">
        <w:rPr>
          <w:rFonts w:ascii="Times New Roman" w:eastAsia="Times New Roman" w:hAnsi="Times New Roman" w:cs="Times New Roman"/>
          <w:color w:val="000000"/>
          <w:sz w:val="24"/>
          <w:szCs w:val="24"/>
          <w:lang w:eastAsia="ru-RU"/>
        </w:rPr>
        <w:t>в</w:t>
      </w:r>
      <w:proofErr w:type="gramEnd"/>
      <w:r w:rsidRPr="002936B4">
        <w:rPr>
          <w:rFonts w:ascii="Times New Roman" w:eastAsia="Times New Roman" w:hAnsi="Times New Roman" w:cs="Times New Roman"/>
          <w:color w:val="000000"/>
          <w:sz w:val="24"/>
          <w:szCs w:val="24"/>
          <w:lang w:eastAsia="ru-RU"/>
        </w:rPr>
        <w:t xml:space="preserve"> </w:t>
      </w:r>
      <w:proofErr w:type="gramStart"/>
      <w:r w:rsidRPr="002936B4">
        <w:rPr>
          <w:rFonts w:ascii="Times New Roman" w:eastAsia="Times New Roman" w:hAnsi="Times New Roman" w:cs="Times New Roman"/>
          <w:color w:val="000000"/>
          <w:sz w:val="24"/>
          <w:szCs w:val="24"/>
          <w:lang w:eastAsia="ru-RU"/>
        </w:rPr>
        <w:t>такого</w:t>
      </w:r>
      <w:proofErr w:type="gramEnd"/>
      <w:r w:rsidRPr="002936B4">
        <w:rPr>
          <w:rFonts w:ascii="Times New Roman" w:eastAsia="Times New Roman" w:hAnsi="Times New Roman" w:cs="Times New Roman"/>
          <w:color w:val="000000"/>
          <w:sz w:val="24"/>
          <w:szCs w:val="24"/>
          <w:lang w:eastAsia="ru-RU"/>
        </w:rPr>
        <w:t xml:space="preserve"> рода программах является работа с молодежными лидерами — подростками, желающими пройти определенное обучение, для того чтобы в дальнейшем осуществлять профилактическую </w:t>
      </w:r>
      <w:proofErr w:type="spellStart"/>
      <w:r w:rsidRPr="002936B4">
        <w:rPr>
          <w:rFonts w:ascii="Times New Roman" w:eastAsia="Times New Roman" w:hAnsi="Times New Roman" w:cs="Times New Roman"/>
          <w:color w:val="000000"/>
          <w:sz w:val="24"/>
          <w:szCs w:val="24"/>
          <w:lang w:eastAsia="ru-RU"/>
        </w:rPr>
        <w:t>антиэкстремистскую</w:t>
      </w:r>
      <w:proofErr w:type="spellEnd"/>
      <w:r w:rsidRPr="002936B4">
        <w:rPr>
          <w:rFonts w:ascii="Times New Roman" w:eastAsia="Times New Roman" w:hAnsi="Times New Roman" w:cs="Times New Roman"/>
          <w:color w:val="000000"/>
          <w:sz w:val="24"/>
          <w:szCs w:val="24"/>
          <w:lang w:eastAsia="ru-RU"/>
        </w:rPr>
        <w:t xml:space="preserve"> деятельность в своей школе, в своем районе.</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w:t>
      </w:r>
    </w:p>
    <w:p w:rsidR="00ED7C44" w:rsidRPr="002936B4" w:rsidRDefault="00ED7C44" w:rsidP="00ED7C4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b/>
          <w:bCs/>
          <w:color w:val="000000"/>
          <w:sz w:val="24"/>
          <w:szCs w:val="24"/>
          <w:lang w:eastAsia="ru-RU"/>
        </w:rPr>
        <w:t>Подход, основанный на формировании жизненных навыков</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В данном подходе центральным является понятие об изменении поведения, поэтому в нем используются преимущественно методы поведенческой модификации. Основу этого направления составляет теория социального </w:t>
      </w:r>
      <w:proofErr w:type="spellStart"/>
      <w:r w:rsidRPr="002936B4">
        <w:rPr>
          <w:rFonts w:ascii="Times New Roman" w:eastAsia="Times New Roman" w:hAnsi="Times New Roman" w:cs="Times New Roman"/>
          <w:color w:val="000000"/>
          <w:sz w:val="24"/>
          <w:szCs w:val="24"/>
          <w:lang w:eastAsia="ru-RU"/>
        </w:rPr>
        <w:t>научения</w:t>
      </w:r>
      <w:proofErr w:type="spellEnd"/>
      <w:r w:rsidRPr="002936B4">
        <w:rPr>
          <w:rFonts w:ascii="Times New Roman" w:eastAsia="Times New Roman" w:hAnsi="Times New Roman" w:cs="Times New Roman"/>
          <w:color w:val="000000"/>
          <w:sz w:val="24"/>
          <w:szCs w:val="24"/>
          <w:lang w:eastAsia="ru-RU"/>
        </w:rPr>
        <w:t xml:space="preserve"> Бандуры (</w:t>
      </w:r>
      <w:proofErr w:type="spellStart"/>
      <w:r w:rsidRPr="002936B4">
        <w:rPr>
          <w:rFonts w:ascii="Times New Roman" w:eastAsia="Times New Roman" w:hAnsi="Times New Roman" w:cs="Times New Roman"/>
          <w:color w:val="000000"/>
          <w:sz w:val="24"/>
          <w:szCs w:val="24"/>
          <w:lang w:eastAsia="ru-RU"/>
        </w:rPr>
        <w:t>Bandura</w:t>
      </w:r>
      <w:proofErr w:type="spellEnd"/>
      <w:r w:rsidRPr="002936B4">
        <w:rPr>
          <w:rFonts w:ascii="Times New Roman" w:eastAsia="Times New Roman" w:hAnsi="Times New Roman" w:cs="Times New Roman"/>
          <w:color w:val="000000"/>
          <w:sz w:val="24"/>
          <w:szCs w:val="24"/>
          <w:lang w:eastAsia="ru-RU"/>
        </w:rPr>
        <w:t xml:space="preserve"> A., 1969).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к ценностям среды, она дает возможность стать участником </w:t>
      </w:r>
      <w:proofErr w:type="spellStart"/>
      <w:r w:rsidRPr="002936B4">
        <w:rPr>
          <w:rFonts w:ascii="Times New Roman" w:eastAsia="Times New Roman" w:hAnsi="Times New Roman" w:cs="Times New Roman"/>
          <w:color w:val="000000"/>
          <w:sz w:val="24"/>
          <w:szCs w:val="24"/>
          <w:lang w:eastAsia="ru-RU"/>
        </w:rPr>
        <w:t>субкультурального</w:t>
      </w:r>
      <w:proofErr w:type="spellEnd"/>
      <w:r w:rsidRPr="002936B4">
        <w:rPr>
          <w:rFonts w:ascii="Times New Roman" w:eastAsia="Times New Roman" w:hAnsi="Times New Roman" w:cs="Times New Roman"/>
          <w:color w:val="000000"/>
          <w:sz w:val="24"/>
          <w:szCs w:val="24"/>
          <w:lang w:eastAsia="ru-RU"/>
        </w:rPr>
        <w:t xml:space="preserve"> жизненного стиля.</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В США и Западной Европе развивается большое количество таких программ. Оценка их эффективности показала, что данная модель имеет </w:t>
      </w:r>
      <w:r w:rsidRPr="002936B4">
        <w:rPr>
          <w:rFonts w:ascii="Times New Roman" w:eastAsia="Times New Roman" w:hAnsi="Times New Roman" w:cs="Times New Roman"/>
          <w:color w:val="000000"/>
          <w:sz w:val="24"/>
          <w:szCs w:val="24"/>
          <w:lang w:eastAsia="ru-RU"/>
        </w:rPr>
        <w:lastRenderedPageBreak/>
        <w:t>шансы быть успешной, однако она не может быть полностью скопирована в России в связи с принципиальными различиями в молодежных поведенческих стилях.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w:t>
      </w:r>
    </w:p>
    <w:p w:rsidR="00ED7C44" w:rsidRPr="002936B4" w:rsidRDefault="00ED7C44" w:rsidP="00ED7C4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b/>
          <w:bCs/>
          <w:color w:val="000000"/>
          <w:sz w:val="24"/>
          <w:szCs w:val="24"/>
          <w:lang w:eastAsia="ru-RU"/>
        </w:rPr>
        <w:t>Подход, основанный на развитии деятельности, альтернативной экстремистской</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Этот подход предполагает необходимость развития альтернативных социальных программ для молодежи, в которых могли бы быть в социально нормативных рамках реализованы стремление к риску, поиск острых 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Например, в настоящее время все больше футбольных фанатов становятся экстремистами. Однако, любовь к своей команде не причина ненависти к другим. Некоторые социальные работники предлагали создавать все больше открытых площадок для игр в футбол, чтобы болельщики не выходили на бои с противниками, а играли в футбол между собой или с болельщиками других футбольных команд</w:t>
      </w:r>
    </w:p>
    <w:p w:rsidR="00ED7C44" w:rsidRPr="002936B4" w:rsidRDefault="00ED7C44" w:rsidP="00ED7C44">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 xml:space="preserve">А. </w:t>
      </w:r>
      <w:proofErr w:type="spellStart"/>
      <w:r w:rsidRPr="002936B4">
        <w:rPr>
          <w:rFonts w:ascii="Times New Roman" w:eastAsia="Times New Roman" w:hAnsi="Times New Roman" w:cs="Times New Roman"/>
          <w:color w:val="000000"/>
          <w:sz w:val="24"/>
          <w:szCs w:val="24"/>
          <w:lang w:eastAsia="ru-RU"/>
        </w:rPr>
        <w:t>Кромин</w:t>
      </w:r>
      <w:proofErr w:type="spellEnd"/>
      <w:r w:rsidRPr="002936B4">
        <w:rPr>
          <w:rFonts w:ascii="Times New Roman" w:eastAsia="Times New Roman" w:hAnsi="Times New Roman" w:cs="Times New Roman"/>
          <w:color w:val="000000"/>
          <w:sz w:val="24"/>
          <w:szCs w:val="24"/>
          <w:lang w:eastAsia="ru-RU"/>
        </w:rPr>
        <w:t xml:space="preserve"> выделяет четыре варианта программ, основанных на деятельности, альтернативной экстремистской:</w:t>
      </w:r>
    </w:p>
    <w:p w:rsidR="00ED7C44" w:rsidRPr="002936B4" w:rsidRDefault="00ED7C44" w:rsidP="00ED7C44">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Предложение специфической активности (например, путешествия с приключениями), которое вызывает волнение и предполагает преодоление различных препятствий.</w:t>
      </w:r>
    </w:p>
    <w:p w:rsidR="00ED7C44" w:rsidRPr="002936B4" w:rsidRDefault="00ED7C44" w:rsidP="00ED7C44">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Комбинация возможности удовлетворения специфических для подростков потребностей (например, потребности в самореализации) со специфической активностью (например, занятия творчеством или спортом).</w:t>
      </w:r>
    </w:p>
    <w:p w:rsidR="00ED7C44" w:rsidRPr="002936B4" w:rsidRDefault="00ED7C44" w:rsidP="00ED7C44">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Поощрение участия подростков во всех видах специфической активности (разнообразные хобби, клубы и т. д.).</w:t>
      </w:r>
    </w:p>
    <w:p w:rsidR="00ED7C44" w:rsidRPr="002936B4" w:rsidRDefault="00ED7C44" w:rsidP="00ED7C44">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36B4">
        <w:rPr>
          <w:rFonts w:ascii="Times New Roman" w:eastAsia="Times New Roman" w:hAnsi="Times New Roman" w:cs="Times New Roman"/>
          <w:color w:val="000000"/>
          <w:sz w:val="24"/>
          <w:szCs w:val="24"/>
          <w:lang w:eastAsia="ru-RU"/>
        </w:rPr>
        <w:t>Создание групп молодых людей, заботящихся об активном выборе своей жизненной позиции. 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p>
    <w:p w:rsidR="00ED7C44" w:rsidRDefault="00ED7C44" w:rsidP="00ED7C44">
      <w:pPr>
        <w:pStyle w:val="a5"/>
      </w:pPr>
    </w:p>
    <w:p w:rsidR="00ED7C44" w:rsidRPr="00ED7C44" w:rsidRDefault="00ED7C44" w:rsidP="00ED7C44">
      <w:pPr>
        <w:pStyle w:val="a5"/>
        <w:jc w:val="center"/>
        <w:rPr>
          <w:b/>
          <w:sz w:val="40"/>
          <w:szCs w:val="40"/>
        </w:rPr>
      </w:pPr>
      <w:r w:rsidRPr="00ED7C44">
        <w:rPr>
          <w:b/>
          <w:sz w:val="40"/>
          <w:szCs w:val="40"/>
        </w:rPr>
        <w:t>Памятка «Как действовать, если Вы столкнулись с пропагандой экстремизма»</w:t>
      </w:r>
    </w:p>
    <w:p w:rsidR="002936B4" w:rsidRPr="002936B4" w:rsidRDefault="00ED7C44" w:rsidP="00ED7C44">
      <w:pPr>
        <w:pStyle w:val="a5"/>
        <w:rPr>
          <w:rFonts w:ascii="Times New Roman" w:hAnsi="Times New Roman" w:cs="Times New Roman"/>
          <w:sz w:val="28"/>
          <w:szCs w:val="28"/>
        </w:rPr>
      </w:pPr>
      <w:r w:rsidRPr="002936B4">
        <w:rPr>
          <w:rFonts w:ascii="Times New Roman" w:hAnsi="Times New Roman" w:cs="Times New Roman"/>
          <w:sz w:val="28"/>
          <w:szCs w:val="28"/>
        </w:rPr>
        <w:t>Ситуации: 1. Распространяемая неизвестными лицами печатная продукция не имеет выходных данных, указания на принадлежность к общественной либо религиозной организации, предположительно содержит материал экстремистской направленности, то есть направленный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w:t>
      </w:r>
    </w:p>
    <w:p w:rsidR="002936B4" w:rsidRPr="002936B4" w:rsidRDefault="00ED7C44" w:rsidP="00ED7C44">
      <w:pPr>
        <w:pStyle w:val="a5"/>
        <w:rPr>
          <w:rFonts w:ascii="Times New Roman" w:hAnsi="Times New Roman" w:cs="Times New Roman"/>
          <w:sz w:val="28"/>
          <w:szCs w:val="28"/>
        </w:rPr>
      </w:pPr>
      <w:r w:rsidRPr="002936B4">
        <w:rPr>
          <w:rFonts w:ascii="Times New Roman" w:hAnsi="Times New Roman" w:cs="Times New Roman"/>
          <w:sz w:val="28"/>
          <w:szCs w:val="28"/>
        </w:rPr>
        <w:lastRenderedPageBreak/>
        <w:t xml:space="preserve"> 2. </w:t>
      </w:r>
      <w:proofErr w:type="gramStart"/>
      <w:r w:rsidRPr="002936B4">
        <w:rPr>
          <w:rFonts w:ascii="Times New Roman" w:hAnsi="Times New Roman" w:cs="Times New Roman"/>
          <w:sz w:val="28"/>
          <w:szCs w:val="28"/>
        </w:rPr>
        <w:t>Представитель</w:t>
      </w:r>
      <w:proofErr w:type="gramEnd"/>
      <w:r w:rsidRPr="002936B4">
        <w:rPr>
          <w:rFonts w:ascii="Times New Roman" w:hAnsi="Times New Roman" w:cs="Times New Roman"/>
          <w:sz w:val="28"/>
          <w:szCs w:val="28"/>
        </w:rPr>
        <w:t xml:space="preserve"> какой либо религиозной или общественной организации в устной форме ведет пропаганду превосходства одной религии над другой, либо расового, национального или социального превосходства одних групп населения над другими, грубо выражается в адрес исповедуемой гражданами религии, их расовой, национальной или социальной принадлежности. </w:t>
      </w:r>
    </w:p>
    <w:p w:rsidR="002936B4" w:rsidRPr="002936B4" w:rsidRDefault="00ED7C44" w:rsidP="00ED7C44">
      <w:pPr>
        <w:pStyle w:val="a5"/>
        <w:rPr>
          <w:rFonts w:ascii="Times New Roman" w:hAnsi="Times New Roman" w:cs="Times New Roman"/>
          <w:sz w:val="28"/>
          <w:szCs w:val="28"/>
        </w:rPr>
      </w:pPr>
      <w:r w:rsidRPr="002936B4">
        <w:rPr>
          <w:rFonts w:ascii="Times New Roman" w:hAnsi="Times New Roman" w:cs="Times New Roman"/>
          <w:sz w:val="28"/>
          <w:szCs w:val="28"/>
        </w:rPr>
        <w:t xml:space="preserve">3. Представитель организации, деятельность которой в действительности признана судом экстремистской и запрещена на территории Российской Федерации, просит у граждан помощи и содействия в его пропагандистской работе. </w:t>
      </w:r>
    </w:p>
    <w:p w:rsidR="002936B4" w:rsidRPr="002936B4" w:rsidRDefault="00ED7C44" w:rsidP="00ED7C44">
      <w:pPr>
        <w:pStyle w:val="a5"/>
        <w:rPr>
          <w:rFonts w:ascii="Times New Roman" w:hAnsi="Times New Roman" w:cs="Times New Roman"/>
          <w:sz w:val="28"/>
          <w:szCs w:val="28"/>
        </w:rPr>
      </w:pPr>
      <w:r w:rsidRPr="002936B4">
        <w:rPr>
          <w:rFonts w:ascii="Times New Roman" w:hAnsi="Times New Roman" w:cs="Times New Roman"/>
          <w:sz w:val="28"/>
          <w:szCs w:val="28"/>
        </w:rPr>
        <w:t>Что предпринять:</w:t>
      </w:r>
    </w:p>
    <w:p w:rsidR="002936B4" w:rsidRPr="002936B4" w:rsidRDefault="00ED7C44" w:rsidP="00ED7C44">
      <w:pPr>
        <w:pStyle w:val="a5"/>
        <w:rPr>
          <w:rFonts w:ascii="Times New Roman" w:hAnsi="Times New Roman" w:cs="Times New Roman"/>
          <w:sz w:val="28"/>
          <w:szCs w:val="28"/>
        </w:rPr>
      </w:pPr>
      <w:r w:rsidRPr="002936B4">
        <w:rPr>
          <w:rFonts w:ascii="Times New Roman" w:hAnsi="Times New Roman" w:cs="Times New Roman"/>
          <w:sz w:val="28"/>
          <w:szCs w:val="28"/>
        </w:rPr>
        <w:t xml:space="preserve"> В ситуациях 1, 2. Данные деяния нарушают нормы п. 6 ст. 3 Федерального закона от 26.09.1997 № 125-ФЗ «О свободе совести и религиозных объединениях» и подпадают под признаки преступления в соответствии со ст. 282 Уголовного кодекса РФ. </w:t>
      </w:r>
    </w:p>
    <w:p w:rsidR="002936B4" w:rsidRPr="002936B4" w:rsidRDefault="00ED7C44" w:rsidP="00ED7C44">
      <w:pPr>
        <w:pStyle w:val="a5"/>
        <w:rPr>
          <w:rFonts w:ascii="Times New Roman" w:hAnsi="Times New Roman" w:cs="Times New Roman"/>
          <w:sz w:val="28"/>
          <w:szCs w:val="28"/>
        </w:rPr>
      </w:pPr>
      <w:proofErr w:type="gramStart"/>
      <w:r w:rsidRPr="002936B4">
        <w:rPr>
          <w:rFonts w:ascii="Times New Roman" w:hAnsi="Times New Roman" w:cs="Times New Roman"/>
          <w:sz w:val="28"/>
          <w:szCs w:val="28"/>
        </w:rPr>
        <w:t xml:space="preserve">У распространителя информации необходимо выяснить, от какой религиозной или общественной организации осуществляется пропаганда, выяснить личные данные этого лица (ФИО, паспортные данные), по возможности зафиксировать действия экстремистской направленности на </w:t>
      </w:r>
      <w:proofErr w:type="spellStart"/>
      <w:r w:rsidRPr="002936B4">
        <w:rPr>
          <w:rFonts w:ascii="Times New Roman" w:hAnsi="Times New Roman" w:cs="Times New Roman"/>
          <w:sz w:val="28"/>
          <w:szCs w:val="28"/>
        </w:rPr>
        <w:t>звуко</w:t>
      </w:r>
      <w:proofErr w:type="spellEnd"/>
      <w:r w:rsidRPr="002936B4">
        <w:rPr>
          <w:rFonts w:ascii="Times New Roman" w:hAnsi="Times New Roman" w:cs="Times New Roman"/>
          <w:sz w:val="28"/>
          <w:szCs w:val="28"/>
        </w:rPr>
        <w:t xml:space="preserve"> или видеозаписывающую аппаратуру, попросить при данных обстоятельствах присутствовать знакомых, соседей или иных лиц, после чего обратиться с заявлением в нижеупомянутые органы государственной власти.</w:t>
      </w:r>
      <w:proofErr w:type="gramEnd"/>
      <w:r w:rsidRPr="002936B4">
        <w:rPr>
          <w:rFonts w:ascii="Times New Roman" w:hAnsi="Times New Roman" w:cs="Times New Roman"/>
          <w:sz w:val="28"/>
          <w:szCs w:val="28"/>
        </w:rPr>
        <w:t xml:space="preserve"> Перечень литературы, запрещенной по решению суда на территории Российской Федерации, опубликован на сайте Министерства юстиции РФ </w:t>
      </w:r>
      <w:hyperlink r:id="rId6" w:history="1">
        <w:r w:rsidR="002936B4" w:rsidRPr="002936B4">
          <w:rPr>
            <w:rStyle w:val="a6"/>
            <w:rFonts w:ascii="Times New Roman" w:hAnsi="Times New Roman" w:cs="Times New Roman"/>
            <w:sz w:val="28"/>
            <w:szCs w:val="28"/>
          </w:rPr>
          <w:t>http://minjust.ru/ru/extremist-materials</w:t>
        </w:r>
      </w:hyperlink>
      <w:r w:rsidRPr="002936B4">
        <w:rPr>
          <w:rFonts w:ascii="Times New Roman" w:hAnsi="Times New Roman" w:cs="Times New Roman"/>
          <w:sz w:val="28"/>
          <w:szCs w:val="28"/>
        </w:rPr>
        <w:t xml:space="preserve">. </w:t>
      </w:r>
    </w:p>
    <w:p w:rsidR="00ED7C44" w:rsidRPr="002936B4" w:rsidRDefault="00ED7C44" w:rsidP="00ED7C44">
      <w:pPr>
        <w:pStyle w:val="a5"/>
        <w:rPr>
          <w:rFonts w:ascii="Times New Roman" w:hAnsi="Times New Roman" w:cs="Times New Roman"/>
          <w:sz w:val="28"/>
          <w:szCs w:val="28"/>
        </w:rPr>
      </w:pPr>
      <w:r w:rsidRPr="002936B4">
        <w:rPr>
          <w:rFonts w:ascii="Times New Roman" w:hAnsi="Times New Roman" w:cs="Times New Roman"/>
          <w:sz w:val="28"/>
          <w:szCs w:val="28"/>
        </w:rPr>
        <w:t>Печатная продукция, распространяемая религиозными или иными общественными организациями, должна иметь маркировку с официальным полным наименованием данной организации. В случае</w:t>
      </w:r>
      <w:proofErr w:type="gramStart"/>
      <w:r w:rsidRPr="002936B4">
        <w:rPr>
          <w:rFonts w:ascii="Times New Roman" w:hAnsi="Times New Roman" w:cs="Times New Roman"/>
          <w:sz w:val="28"/>
          <w:szCs w:val="28"/>
        </w:rPr>
        <w:t>,</w:t>
      </w:r>
      <w:proofErr w:type="gramEnd"/>
      <w:r w:rsidRPr="002936B4">
        <w:rPr>
          <w:rFonts w:ascii="Times New Roman" w:hAnsi="Times New Roman" w:cs="Times New Roman"/>
          <w:sz w:val="28"/>
          <w:szCs w:val="28"/>
        </w:rPr>
        <w:t xml:space="preserve"> если в листовке, журнале, брошюре и т.д. нет данных о полном наименовании организации, распространяющей печатную продукцию, либо она содержит материалы предположительно экстремистского содержания, рекомендуется немедленно обратиться в районный отдел полиции или районную прокуратуру с заявлением о проверке законности деятельности данной организации (приложив к заявлению образец распространяемой печатной продукции).</w:t>
      </w:r>
    </w:p>
    <w:p w:rsidR="00ED7C44" w:rsidRPr="002936B4" w:rsidRDefault="00ED7C44" w:rsidP="00ED7C44">
      <w:pPr>
        <w:pStyle w:val="a5"/>
        <w:rPr>
          <w:rFonts w:ascii="Times New Roman" w:hAnsi="Times New Roman" w:cs="Times New Roman"/>
          <w:sz w:val="28"/>
          <w:szCs w:val="28"/>
        </w:rPr>
      </w:pPr>
    </w:p>
    <w:p w:rsidR="00292DDD" w:rsidRPr="002936B4" w:rsidRDefault="00ED7C44" w:rsidP="00ED7C44">
      <w:pPr>
        <w:rPr>
          <w:rFonts w:ascii="Times New Roman" w:hAnsi="Times New Roman" w:cs="Times New Roman"/>
          <w:sz w:val="28"/>
          <w:szCs w:val="28"/>
        </w:rPr>
      </w:pPr>
      <w:r w:rsidRPr="002936B4">
        <w:rPr>
          <w:rFonts w:ascii="Times New Roman" w:hAnsi="Times New Roman" w:cs="Times New Roman"/>
          <w:sz w:val="28"/>
          <w:szCs w:val="28"/>
        </w:rPr>
        <w:lastRenderedPageBreak/>
        <w:t xml:space="preserve">В ситуации 3. Перечень ликвидированных организаций либо организаций, чья деятельность запрещена на территории Российской Федерации решением суда, помещен на сайте Министерства юстиции РФ http://minjust.ru/ru/nko/perechen_zapret. Необходимо выяснить, от какой религиозной или общественной организации осуществляется обращение, выяснить и зафиксировать личные данные лица (ФИО, паспортные данные), зафиксировать на фото, виде или </w:t>
      </w:r>
      <w:proofErr w:type="spellStart"/>
      <w:r w:rsidRPr="002936B4">
        <w:rPr>
          <w:rFonts w:ascii="Times New Roman" w:hAnsi="Times New Roman" w:cs="Times New Roman"/>
          <w:sz w:val="28"/>
          <w:szCs w:val="28"/>
        </w:rPr>
        <w:t>аудионосители</w:t>
      </w:r>
      <w:proofErr w:type="spellEnd"/>
      <w:r w:rsidRPr="002936B4">
        <w:rPr>
          <w:rFonts w:ascii="Times New Roman" w:hAnsi="Times New Roman" w:cs="Times New Roman"/>
          <w:sz w:val="28"/>
          <w:szCs w:val="28"/>
        </w:rPr>
        <w:t xml:space="preserve"> личность представителя, его обращения к гражданам, составить перечень свидетелей таких фактов. </w:t>
      </w:r>
    </w:p>
    <w:p w:rsidR="00292DDD" w:rsidRPr="002936B4" w:rsidRDefault="00ED7C44" w:rsidP="00ED7C44">
      <w:pPr>
        <w:rPr>
          <w:rFonts w:ascii="Times New Roman" w:hAnsi="Times New Roman" w:cs="Times New Roman"/>
          <w:sz w:val="28"/>
          <w:szCs w:val="28"/>
        </w:rPr>
      </w:pPr>
      <w:r w:rsidRPr="002936B4">
        <w:rPr>
          <w:rFonts w:ascii="Times New Roman" w:hAnsi="Times New Roman" w:cs="Times New Roman"/>
          <w:sz w:val="28"/>
          <w:szCs w:val="28"/>
        </w:rPr>
        <w:t>О фактах рекомендуется незамедлительно сообщить: - в правоох</w:t>
      </w:r>
      <w:r w:rsidR="002936B4" w:rsidRPr="002936B4">
        <w:rPr>
          <w:rFonts w:ascii="Times New Roman" w:hAnsi="Times New Roman" w:cs="Times New Roman"/>
          <w:sz w:val="28"/>
          <w:szCs w:val="28"/>
        </w:rPr>
        <w:t xml:space="preserve">ранительные органы </w:t>
      </w:r>
    </w:p>
    <w:p w:rsidR="00ED7C44" w:rsidRPr="002936B4" w:rsidRDefault="00ED7C44" w:rsidP="00ED7C44">
      <w:pPr>
        <w:rPr>
          <w:rFonts w:ascii="Times New Roman" w:eastAsia="Calibri" w:hAnsi="Times New Roman" w:cs="Times New Roman"/>
          <w:sz w:val="28"/>
          <w:szCs w:val="28"/>
        </w:rPr>
      </w:pPr>
      <w:r w:rsidRPr="002936B4">
        <w:rPr>
          <w:rFonts w:ascii="Times New Roman" w:hAnsi="Times New Roman" w:cs="Times New Roman"/>
          <w:sz w:val="28"/>
          <w:szCs w:val="28"/>
        </w:rPr>
        <w:t>Веротерпимость - это признание права на существование и исповедание любой религии, терпимость к ее свободному исповеданию, уважительное отношение к представителям всех верований. Но Мы не должны терпимо относиться к проявлениям экстремизма в любых его проявлениях.</w:t>
      </w:r>
    </w:p>
    <w:p w:rsidR="00FD1B00" w:rsidRPr="00FD1B00" w:rsidRDefault="00FD1B00" w:rsidP="00FD1B00">
      <w:pPr>
        <w:shd w:val="clear" w:color="auto" w:fill="FFFFFF" w:themeFill="background1"/>
        <w:spacing w:after="0" w:line="270" w:lineRule="atLeast"/>
        <w:jc w:val="both"/>
        <w:rPr>
          <w:rFonts w:ascii="Times New Roman" w:eastAsia="Times New Roman" w:hAnsi="Times New Roman" w:cs="Times New Roman"/>
          <w:color w:val="444444"/>
          <w:sz w:val="28"/>
          <w:szCs w:val="28"/>
        </w:rPr>
      </w:pPr>
      <w:r w:rsidRPr="00FD1B00">
        <w:rPr>
          <w:rFonts w:ascii="Times New Roman" w:eastAsia="Times New Roman" w:hAnsi="Times New Roman" w:cs="Times New Roman"/>
          <w:b/>
          <w:bCs/>
          <w:color w:val="444444"/>
          <w:sz w:val="28"/>
          <w:szCs w:val="28"/>
        </w:rPr>
        <w:t>Меры предосторожности.</w:t>
      </w:r>
    </w:p>
    <w:p w:rsidR="00FD1B00" w:rsidRPr="00FD1B00" w:rsidRDefault="00FD1B00" w:rsidP="00FD1B00">
      <w:pPr>
        <w:shd w:val="clear" w:color="auto" w:fill="FFFFFF" w:themeFill="background1"/>
        <w:spacing w:before="90" w:after="90" w:line="270" w:lineRule="atLeast"/>
        <w:jc w:val="both"/>
        <w:rPr>
          <w:rFonts w:ascii="Times New Roman" w:eastAsia="Times New Roman" w:hAnsi="Times New Roman" w:cs="Times New Roman"/>
          <w:color w:val="444444"/>
          <w:sz w:val="28"/>
          <w:szCs w:val="28"/>
        </w:rPr>
      </w:pPr>
      <w:r w:rsidRPr="00FD1B00">
        <w:rPr>
          <w:rFonts w:ascii="Times New Roman" w:eastAsia="Times New Roman" w:hAnsi="Times New Roman" w:cs="Times New Roman"/>
          <w:color w:val="444444"/>
          <w:sz w:val="28"/>
          <w:szCs w:val="28"/>
        </w:rPr>
        <w:t xml:space="preserve">Терроризм подстерегает нас везде, и поэтому мы должны знать, что делать в критических ситуациях, и уметь предпринимать определенные меры предосторожности. В случае же, если мы попали в такую ситуацию, </w:t>
      </w:r>
      <w:proofErr w:type="gramStart"/>
      <w:r w:rsidRPr="00FD1B00">
        <w:rPr>
          <w:rFonts w:ascii="Times New Roman" w:eastAsia="Times New Roman" w:hAnsi="Times New Roman" w:cs="Times New Roman"/>
          <w:color w:val="444444"/>
          <w:sz w:val="28"/>
          <w:szCs w:val="28"/>
        </w:rPr>
        <w:t>то</w:t>
      </w:r>
      <w:proofErr w:type="gramEnd"/>
      <w:r w:rsidRPr="00FD1B00">
        <w:rPr>
          <w:rFonts w:ascii="Times New Roman" w:eastAsia="Times New Roman" w:hAnsi="Times New Roman" w:cs="Times New Roman"/>
          <w:color w:val="444444"/>
          <w:sz w:val="28"/>
          <w:szCs w:val="28"/>
        </w:rPr>
        <w:t xml:space="preserve"> как себя вести, как помочь пострадавшим. </w:t>
      </w:r>
    </w:p>
    <w:p w:rsidR="00FD1B00" w:rsidRPr="00FD1B00" w:rsidRDefault="00FD1B00" w:rsidP="00FD1B00">
      <w:pPr>
        <w:shd w:val="clear" w:color="auto" w:fill="FFFFFF" w:themeFill="background1"/>
        <w:spacing w:before="90" w:after="90" w:line="270" w:lineRule="atLeast"/>
        <w:jc w:val="both"/>
        <w:rPr>
          <w:rFonts w:ascii="Times New Roman" w:eastAsia="Times New Roman" w:hAnsi="Times New Roman" w:cs="Times New Roman"/>
          <w:color w:val="444444"/>
          <w:sz w:val="28"/>
          <w:szCs w:val="28"/>
        </w:rPr>
      </w:pPr>
      <w:proofErr w:type="gramStart"/>
      <w:r w:rsidRPr="00FD1B00">
        <w:rPr>
          <w:rFonts w:ascii="Times New Roman" w:eastAsia="Times New Roman" w:hAnsi="Times New Roman" w:cs="Times New Roman"/>
          <w:color w:val="444444"/>
          <w:sz w:val="28"/>
          <w:szCs w:val="28"/>
        </w:rPr>
        <w:t>Что может указать нам на наличие взрывных устройств: брошенные машины,  присутствие проводов или небольшой антенны, непонятные шумы: тиканье часов, щелчки, стуки;  растяжки из проволоки, ниток, веревки; может быть какой-то специфический запах;  бесхозные портфели, чемоданы, сумки, свертки, коробки. </w:t>
      </w:r>
      <w:proofErr w:type="gramEnd"/>
    </w:p>
    <w:p w:rsidR="00FD1B00" w:rsidRPr="00FD1B00" w:rsidRDefault="00FD1B00" w:rsidP="00FD1B00">
      <w:pPr>
        <w:shd w:val="clear" w:color="auto" w:fill="FFFFFF" w:themeFill="background1"/>
        <w:spacing w:before="90" w:after="90" w:line="270" w:lineRule="atLeast"/>
        <w:jc w:val="both"/>
        <w:rPr>
          <w:rFonts w:ascii="Times New Roman" w:eastAsia="Times New Roman" w:hAnsi="Times New Roman" w:cs="Times New Roman"/>
          <w:color w:val="444444"/>
          <w:sz w:val="28"/>
          <w:szCs w:val="28"/>
        </w:rPr>
      </w:pPr>
      <w:r w:rsidRPr="00FD1B00">
        <w:rPr>
          <w:rFonts w:ascii="Times New Roman" w:eastAsia="Times New Roman" w:hAnsi="Times New Roman" w:cs="Times New Roman"/>
          <w:color w:val="444444"/>
          <w:sz w:val="28"/>
          <w:szCs w:val="28"/>
        </w:rPr>
        <w:t>Меры предосторожности: избегать больших скоплений людей, не приближаться к оставленным в людных местах подозрительным предметам, а в случае находки незамедлительно сообщать  в милицию. К подозрительным предметам могут относиться даже свистки, авторучки, портсигары, игрушки и пр., так как очень часто террористы прячут в них бомбы. Естественно нельзя пытаться самостоятельно разминировать взрывные устройства или переносить их в другое место. Нельзя заговаривать с незнакомцами, идти с ними куда-либо, брать у них какие-либо предметы и т.д. Причем, даже дети и женщины могут оказаться террористами, подрывниками.  </w:t>
      </w:r>
    </w:p>
    <w:p w:rsidR="00FD1B00" w:rsidRPr="00FD1B00" w:rsidRDefault="00FD1B00" w:rsidP="00FD1B00">
      <w:pPr>
        <w:shd w:val="clear" w:color="auto" w:fill="FFFFFF" w:themeFill="background1"/>
        <w:spacing w:after="0" w:line="270" w:lineRule="atLeast"/>
        <w:jc w:val="both"/>
        <w:rPr>
          <w:rFonts w:ascii="Times New Roman" w:eastAsia="Times New Roman" w:hAnsi="Times New Roman" w:cs="Times New Roman"/>
          <w:color w:val="444444"/>
          <w:sz w:val="28"/>
          <w:szCs w:val="28"/>
        </w:rPr>
      </w:pPr>
      <w:r w:rsidRPr="00FD1B00">
        <w:rPr>
          <w:rFonts w:ascii="Times New Roman" w:eastAsia="Times New Roman" w:hAnsi="Times New Roman" w:cs="Times New Roman"/>
          <w:b/>
          <w:bCs/>
          <w:color w:val="444444"/>
          <w:sz w:val="28"/>
          <w:szCs w:val="28"/>
        </w:rPr>
        <w:t>Наши действия в случае опасности.</w:t>
      </w:r>
    </w:p>
    <w:p w:rsidR="00FD1B00" w:rsidRPr="00FD1B00" w:rsidRDefault="00FD1B00" w:rsidP="00FD1B00">
      <w:pPr>
        <w:shd w:val="clear" w:color="auto" w:fill="FFFFFF" w:themeFill="background1"/>
        <w:spacing w:before="90" w:after="90" w:line="270" w:lineRule="atLeast"/>
        <w:jc w:val="both"/>
        <w:rPr>
          <w:rFonts w:ascii="Times New Roman" w:eastAsia="Times New Roman" w:hAnsi="Times New Roman" w:cs="Times New Roman"/>
          <w:color w:val="444444"/>
          <w:sz w:val="28"/>
          <w:szCs w:val="28"/>
        </w:rPr>
      </w:pPr>
      <w:r w:rsidRPr="00FD1B00">
        <w:rPr>
          <w:rFonts w:ascii="Times New Roman" w:eastAsia="Times New Roman" w:hAnsi="Times New Roman" w:cs="Times New Roman"/>
          <w:color w:val="444444"/>
          <w:sz w:val="28"/>
          <w:szCs w:val="28"/>
        </w:rPr>
        <w:t xml:space="preserve">Наши действия в случае опасности. Если человек случайно оказался в руках террористов, необходимо молча выполнять их требования, не привлекать внимания, не задавать вопросов и даже не смотреть прямо в их глаза. Прежде чем передвинуться или открыть сумочку или пакет, надо спросить разрешения, при стрельбе лечь на пол или спрятаться под стол, сиденье, но </w:t>
      </w:r>
      <w:r w:rsidRPr="00FD1B00">
        <w:rPr>
          <w:rFonts w:ascii="Times New Roman" w:eastAsia="Times New Roman" w:hAnsi="Times New Roman" w:cs="Times New Roman"/>
          <w:color w:val="444444"/>
          <w:sz w:val="28"/>
          <w:szCs w:val="28"/>
        </w:rPr>
        <w:lastRenderedPageBreak/>
        <w:t>никуда не бежать. Если вы ранены, то надо постараться не двигаться, примять удобное положение, остановить по возможности кровотечение с помощью закрутки, повязки или носового платка. </w:t>
      </w:r>
    </w:p>
    <w:p w:rsidR="00012953" w:rsidRDefault="00012953"/>
    <w:sectPr w:rsidR="00012953" w:rsidSect="000129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4CFD"/>
    <w:multiLevelType w:val="multilevel"/>
    <w:tmpl w:val="7CC2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82060"/>
    <w:multiLevelType w:val="multilevel"/>
    <w:tmpl w:val="5E42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336B5D"/>
    <w:multiLevelType w:val="multilevel"/>
    <w:tmpl w:val="56C679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C05557"/>
    <w:multiLevelType w:val="multilevel"/>
    <w:tmpl w:val="50B0C2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2179BD"/>
    <w:multiLevelType w:val="multilevel"/>
    <w:tmpl w:val="56C09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3219E9"/>
    <w:multiLevelType w:val="multilevel"/>
    <w:tmpl w:val="60BCA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2A0215"/>
    <w:multiLevelType w:val="multilevel"/>
    <w:tmpl w:val="039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D026F6"/>
    <w:multiLevelType w:val="multilevel"/>
    <w:tmpl w:val="AA622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FB7961"/>
    <w:multiLevelType w:val="multilevel"/>
    <w:tmpl w:val="35BC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1272A1"/>
    <w:multiLevelType w:val="multilevel"/>
    <w:tmpl w:val="35BC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7"/>
  </w:num>
  <w:num w:numId="5">
    <w:abstractNumId w:val="4"/>
  </w:num>
  <w:num w:numId="6">
    <w:abstractNumId w:val="5"/>
  </w:num>
  <w:num w:numId="7">
    <w:abstractNumId w:val="3"/>
  </w:num>
  <w:num w:numId="8">
    <w:abstractNumId w:val="2"/>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7C44"/>
    <w:rsid w:val="00012953"/>
    <w:rsid w:val="001B0DAB"/>
    <w:rsid w:val="00292DDD"/>
    <w:rsid w:val="002936B4"/>
    <w:rsid w:val="0042665E"/>
    <w:rsid w:val="00E3242A"/>
    <w:rsid w:val="00E72A7A"/>
    <w:rsid w:val="00ED7C44"/>
    <w:rsid w:val="00FD1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9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7C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ED7C44"/>
    <w:rPr>
      <w:b/>
      <w:bCs/>
    </w:rPr>
  </w:style>
  <w:style w:type="paragraph" w:styleId="a5">
    <w:name w:val="List Paragraph"/>
    <w:basedOn w:val="a"/>
    <w:uiPriority w:val="34"/>
    <w:qFormat/>
    <w:rsid w:val="00ED7C44"/>
    <w:pPr>
      <w:ind w:left="720"/>
      <w:contextualSpacing/>
    </w:pPr>
  </w:style>
  <w:style w:type="character" w:styleId="a6">
    <w:name w:val="Hyperlink"/>
    <w:basedOn w:val="a0"/>
    <w:uiPriority w:val="99"/>
    <w:unhideWhenUsed/>
    <w:rsid w:val="002936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54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just.ru/ru/extremist-material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3988</Words>
  <Characters>22738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2017-03-24T10:43:00Z</dcterms:created>
  <dcterms:modified xsi:type="dcterms:W3CDTF">2017-03-30T11:32:00Z</dcterms:modified>
</cp:coreProperties>
</file>