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Pr="002D4C32" w:rsidRDefault="00CC1415" w:rsidP="002D4C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4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Краснодарский край, </w:t>
      </w:r>
    </w:p>
    <w:p w:rsidR="00CC1415" w:rsidRPr="002D4C32" w:rsidRDefault="00CC1415" w:rsidP="002D4C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4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CC1415" w:rsidRPr="002D4C32" w:rsidRDefault="00CC1415" w:rsidP="002D4C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4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Муниципальное бюджетное общеобразовательное учреждение гимназия №4 </w:t>
      </w:r>
    </w:p>
    <w:p w:rsidR="00CC1415" w:rsidRPr="002D4C32" w:rsidRDefault="00CC1415" w:rsidP="002D4C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4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CC1415" w:rsidRPr="002D4C32" w:rsidRDefault="00CC1415" w:rsidP="002D4C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D4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муниципального образования Мостовский район</w:t>
      </w:r>
    </w:p>
    <w:p w:rsidR="00CC1415" w:rsidRPr="00CC1415" w:rsidRDefault="00CC1415" w:rsidP="002D4C3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415" w:rsidRPr="00CC1415" w:rsidRDefault="00AB47F1" w:rsidP="00CC1415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CC1415" w:rsidRDefault="00CC1415" w:rsidP="00CC1415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педагогического совета </w:t>
      </w:r>
    </w:p>
    <w:p w:rsidR="00AB47F1" w:rsidRDefault="00AB47F1" w:rsidP="00CC1415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гимназии №4</w:t>
      </w:r>
    </w:p>
    <w:p w:rsidR="00AB47F1" w:rsidRDefault="00AB47F1" w:rsidP="00CC1415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И.Н.Нестерова</w:t>
      </w:r>
    </w:p>
    <w:p w:rsidR="00AB47F1" w:rsidRPr="00CC1415" w:rsidRDefault="00AB47F1" w:rsidP="00CC1415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поселка Псебай</w:t>
      </w:r>
    </w:p>
    <w:p w:rsidR="00CC1415" w:rsidRPr="00CC1415" w:rsidRDefault="00CC1415" w:rsidP="00CC1415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>от 30.08.202</w:t>
      </w:r>
      <w:r w:rsidR="00AB47F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протокол № 1</w:t>
      </w:r>
    </w:p>
    <w:p w:rsidR="00CC1415" w:rsidRPr="002D4C32" w:rsidRDefault="00CC1415" w:rsidP="002D4C32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_____________ И.С. Рой </w:t>
      </w:r>
    </w:p>
    <w:p w:rsidR="002D4C32" w:rsidRPr="00AB47F1" w:rsidRDefault="002D4C32" w:rsidP="00CC141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2D4C32" w:rsidRPr="00AB47F1" w:rsidRDefault="00CC1415" w:rsidP="006136B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47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Рабочая программа внеурочной</w:t>
      </w:r>
      <w:r w:rsidR="006136B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2D4C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</w:t>
      </w:r>
      <w:r w:rsidRPr="00AB47F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еятельности</w:t>
      </w:r>
    </w:p>
    <w:p w:rsidR="00CC1415" w:rsidRPr="00AB47F1" w:rsidRDefault="00AB47F1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курсу </w:t>
      </w:r>
      <w:r w:rsidR="00CC1415" w:rsidRPr="00AB4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«Юный путешественник: изучаю родной край»</w:t>
      </w:r>
    </w:p>
    <w:p w:rsidR="00CC1415" w:rsidRPr="00CC1415" w:rsidRDefault="00CC1415" w:rsidP="002D4C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415" w:rsidRPr="00CC1415" w:rsidRDefault="00AB47F1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C1415"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аправление: </w:t>
      </w:r>
      <w:r w:rsidR="00CC1415" w:rsidRPr="00AB4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социальное, </w:t>
      </w:r>
      <w:proofErr w:type="spellStart"/>
      <w:r w:rsidR="00CC1415" w:rsidRPr="00AB4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общеинтеллектуальное</w:t>
      </w:r>
      <w:proofErr w:type="spellEnd"/>
    </w:p>
    <w:p w:rsidR="00CC1415" w:rsidRPr="00CC1415" w:rsidRDefault="00CC1415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415" w:rsidRPr="00CC1415" w:rsidRDefault="00AB47F1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C1415"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>ип программы:</w:t>
      </w:r>
      <w:r w:rsidR="006136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058A" w:rsidRPr="007E05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интенсив</w:t>
      </w:r>
      <w:proofErr w:type="spellEnd"/>
    </w:p>
    <w:p w:rsidR="00CC1415" w:rsidRPr="00CC1415" w:rsidRDefault="00CC1415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415" w:rsidRPr="00CC1415" w:rsidRDefault="00AB47F1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C1415"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 реализации программы: </w:t>
      </w:r>
      <w:r w:rsidR="00CC1415" w:rsidRPr="00AB4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 года</w:t>
      </w:r>
    </w:p>
    <w:p w:rsidR="00CC1415" w:rsidRPr="00CC1415" w:rsidRDefault="00CC1415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415" w:rsidRPr="00E9166F" w:rsidRDefault="00E9166F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образования (класс): </w:t>
      </w:r>
      <w:r w:rsidRPr="00E916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начальное (общее)</w:t>
      </w:r>
      <w:r w:rsidR="00CC1415" w:rsidRPr="00E916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– 4</w:t>
      </w:r>
      <w:r w:rsidR="00AB47F1" w:rsidRPr="00E916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класс</w:t>
      </w:r>
    </w:p>
    <w:p w:rsidR="002D4C32" w:rsidRDefault="002D4C32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415" w:rsidRDefault="00AB47F1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часов:</w:t>
      </w:r>
      <w:r w:rsidRPr="00AB4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306 </w:t>
      </w:r>
    </w:p>
    <w:p w:rsidR="002D4C32" w:rsidRPr="00CC1415" w:rsidRDefault="002D4C32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CDB" w:rsidRPr="00AB47F1" w:rsidRDefault="00CC1415" w:rsidP="002D4C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CC1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r w:rsidRPr="00AB4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Москвитина Виктория Викторовна</w:t>
      </w:r>
    </w:p>
    <w:p w:rsidR="002D4C32" w:rsidRDefault="002D4C32" w:rsidP="002D4C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C32" w:rsidRPr="00AB47F1" w:rsidRDefault="00AB47F1" w:rsidP="002D4C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7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разработана с учётом:</w:t>
      </w:r>
    </w:p>
    <w:p w:rsidR="00E9166F" w:rsidRPr="009C70A4" w:rsidRDefault="00E9166F" w:rsidP="00E916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70A4">
        <w:rPr>
          <w:rFonts w:ascii="Times New Roman" w:eastAsia="Times New Roman" w:hAnsi="Times New Roman" w:cs="Times New Roman"/>
          <w:sz w:val="28"/>
          <w:szCs w:val="28"/>
          <w:u w:val="single"/>
        </w:rPr>
        <w:t>1.Приказа 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образования", утверждённый приказом Министерства просвещения России от 31.05.2021г. № 286;</w:t>
      </w:r>
    </w:p>
    <w:p w:rsidR="00E9166F" w:rsidRPr="009C70A4" w:rsidRDefault="00E9166F" w:rsidP="00E916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70A4">
        <w:rPr>
          <w:rFonts w:ascii="Times New Roman" w:eastAsia="Times New Roman" w:hAnsi="Times New Roman" w:cs="Times New Roman"/>
          <w:sz w:val="28"/>
          <w:szCs w:val="28"/>
          <w:u w:val="single"/>
        </w:rPr>
        <w:t>2. Приказа Министерства просвещения РФ от 18 мая 2023 г. № 372</w:t>
      </w:r>
    </w:p>
    <w:p w:rsidR="00E9166F" w:rsidRDefault="00E9166F" w:rsidP="00E9166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70A4">
        <w:rPr>
          <w:rFonts w:ascii="Times New Roman" w:eastAsia="Times New Roman" w:hAnsi="Times New Roman" w:cs="Times New Roman"/>
          <w:sz w:val="28"/>
          <w:szCs w:val="28"/>
          <w:u w:val="single"/>
        </w:rPr>
        <w:t>“Об утверждении федеральной образовательной программы начального общего образования”</w:t>
      </w:r>
    </w:p>
    <w:p w:rsidR="00E9166F" w:rsidRPr="009C70A4" w:rsidRDefault="00E9166F" w:rsidP="00E9166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F37AF" w:rsidRPr="002F37AF" w:rsidRDefault="002F37AF" w:rsidP="002F37AF">
      <w:pPr>
        <w:widowControl w:val="0"/>
        <w:numPr>
          <w:ilvl w:val="0"/>
          <w:numId w:val="12"/>
        </w:numPr>
        <w:shd w:val="clear" w:color="auto" w:fill="FFFFFF"/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Планируемые результаты освоения курса внеурочной деятельности</w:t>
      </w:r>
    </w:p>
    <w:p w:rsidR="00BD4CDB" w:rsidRDefault="00BD4CDB" w:rsidP="001C111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F37AF" w:rsidRPr="002F37AF" w:rsidRDefault="002F37AF" w:rsidP="002F37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Личностные результаты достигаются в единстве учебной и воспитательной деятельности в соответствии с традиционными российскими </w:t>
      </w: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российском обществе правилами и нормами поведения.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Гражданское воспитание:</w:t>
      </w:r>
    </w:p>
    <w:p w:rsidR="002F37AF" w:rsidRPr="002F37AF" w:rsidRDefault="002F37AF" w:rsidP="002F37A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2F37AF" w:rsidRPr="002F37AF" w:rsidRDefault="002F37AF" w:rsidP="002F37A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2F37AF" w:rsidRPr="002F37AF" w:rsidRDefault="002F37AF" w:rsidP="002F37A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Патриотическое воспитание: </w:t>
      </w:r>
    </w:p>
    <w:p w:rsidR="002F37AF" w:rsidRPr="002F37AF" w:rsidRDefault="002F37AF" w:rsidP="002F37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2F37AF" w:rsidRPr="002F37AF" w:rsidRDefault="002F37AF" w:rsidP="002F37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служению Отечеству, его защите.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Духовно-нравственное воспитание: </w:t>
      </w:r>
    </w:p>
    <w:p w:rsidR="002F37AF" w:rsidRPr="002F37AF" w:rsidRDefault="002F37AF" w:rsidP="002F37A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2F37AF" w:rsidRPr="002F37AF" w:rsidRDefault="002F37AF" w:rsidP="002F37A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риск-ориентированное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2F37AF" w:rsidRPr="002F37AF" w:rsidRDefault="002F37AF" w:rsidP="002F37A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волонтёрства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добровольчества. 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Эстетическое воспитание: </w:t>
      </w:r>
    </w:p>
    <w:p w:rsidR="002F37AF" w:rsidRPr="002F37AF" w:rsidRDefault="002F37AF" w:rsidP="002F37A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Физическое воспитание: </w:t>
      </w:r>
    </w:p>
    <w:p w:rsidR="002F37AF" w:rsidRPr="002F37AF" w:rsidRDefault="002F37AF" w:rsidP="002F37A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осознание ценности жизни, </w:t>
      </w: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ответственного отношения к своему здоровью и здоровью окружающих; </w:t>
      </w:r>
    </w:p>
    <w:p w:rsidR="002F37AF" w:rsidRPr="002F37AF" w:rsidRDefault="002F37AF" w:rsidP="002F37A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Трудовое воспитание: </w:t>
      </w:r>
    </w:p>
    <w:p w:rsidR="002F37AF" w:rsidRPr="002F37AF" w:rsidRDefault="002F37AF" w:rsidP="002F37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2F37AF" w:rsidRPr="002F37AF" w:rsidRDefault="002F37AF" w:rsidP="002F37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2F37AF" w:rsidRPr="002F37AF" w:rsidRDefault="002F37AF" w:rsidP="002F37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2F37AF" w:rsidRPr="002F37AF" w:rsidRDefault="002F37AF" w:rsidP="002F37A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Экологическое воспитание: </w:t>
      </w:r>
    </w:p>
    <w:p w:rsidR="002F37AF" w:rsidRPr="002F37AF" w:rsidRDefault="002F37AF" w:rsidP="002F37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2F37AF" w:rsidRPr="002F37AF" w:rsidRDefault="002F37AF" w:rsidP="002F37AF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Ценности научного познания:</w:t>
      </w:r>
    </w:p>
    <w:p w:rsidR="002F37AF" w:rsidRPr="002F37AF" w:rsidRDefault="002F37AF" w:rsidP="002F37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37AF" w:rsidRPr="002F37AF" w:rsidRDefault="002F37AF" w:rsidP="002F37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2F37AF" w:rsidRPr="002F37AF" w:rsidRDefault="002F37AF" w:rsidP="002F37A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37A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2F37AF" w:rsidRPr="002F37AF" w:rsidRDefault="002F37AF" w:rsidP="002F37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07A" w:rsidRPr="00CD407A" w:rsidRDefault="00CD407A" w:rsidP="00CD40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CD40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CD40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результаты:</w:t>
      </w:r>
    </w:p>
    <w:p w:rsidR="00CD407A" w:rsidRPr="00CD407A" w:rsidRDefault="00CD407A" w:rsidP="00CD40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D407A" w:rsidRPr="00CD407A" w:rsidRDefault="00CD407A" w:rsidP="00CD407A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407A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Формировать умение планировать, контролировать и оценивать свои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CD407A" w:rsidRPr="00CD407A" w:rsidRDefault="00CD407A" w:rsidP="00CD407A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407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Использовать различные способы поиска информации в справочниках, энциклопедиях и интерпретации информации в соответствии с коммуникативными и познавательными задачами;</w:t>
      </w:r>
    </w:p>
    <w:p w:rsidR="00CD407A" w:rsidRPr="00CD407A" w:rsidRDefault="00CD407A" w:rsidP="00CD407A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407A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Овладеть, навыками слушать собеседника и вести диалог, признавать различные точки зрения и право каждого иметь и излагать свое мнение и аргументировать свою точку зрения и оценку событий;</w:t>
      </w:r>
    </w:p>
    <w:p w:rsidR="00CD407A" w:rsidRPr="00CD407A" w:rsidRDefault="00CD407A" w:rsidP="00CD407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407A" w:rsidRPr="00CD407A" w:rsidRDefault="00CD407A" w:rsidP="00CD40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40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Предметные результаты: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 xml:space="preserve">По окончанию изучения курса учащиеся приобретут следующие </w:t>
      </w:r>
      <w:r w:rsidRPr="00CD407A">
        <w:rPr>
          <w:rFonts w:ascii="Times New Roman" w:eastAsia="TimesNewRomanPSMT-Identity-H" w:hAnsi="Times New Roman" w:cs="Times New Roman"/>
          <w:b/>
          <w:color w:val="191919"/>
          <w:sz w:val="24"/>
          <w:szCs w:val="24"/>
        </w:rPr>
        <w:t>знания, умения и навыки</w:t>
      </w: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: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освоение основных социальных норм, необходимых для безопасной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жизнедеятельности в социальной среде и окружающей природе;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изучение основ туристско-краеведческого мастерства;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развитие природных задатков и навыков детей, способствующих их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личностному самовыражению в туризме и краеведении;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мотивация к укреплению здоровья детей на занятиях туризмом и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краеведением как в помещениях образовательного учреждения, так и в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природных условиях; освоение технологии здорового образа жизни; усвоение норм сохранения и поддержания физического, психического и социального здоровья;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развитие познавательной и творческой активности обучающихся;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вовлечение обучающихся в творческую, поисково-исследовательскую и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краеведческую деятельность: проведение наблюдений, опытов и др.;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воспитание и развитие коммуникативных и личностных качеств,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обучающихся в процессе формирования коллектива единомышленников —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туристской походной группы;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• развитие рефлексии — способности осознавать и оценивать свои мысли</w:t>
      </w:r>
    </w:p>
    <w:p w:rsidR="00CD407A" w:rsidRPr="00CD407A" w:rsidRDefault="00CD407A" w:rsidP="00CD4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4"/>
          <w:szCs w:val="24"/>
        </w:rPr>
      </w:pPr>
      <w:r w:rsidRPr="00CD407A">
        <w:rPr>
          <w:rFonts w:ascii="Times New Roman" w:eastAsia="TimesNewRomanPSMT-Identity-H" w:hAnsi="Times New Roman" w:cs="Times New Roman"/>
          <w:color w:val="191919"/>
          <w:sz w:val="24"/>
          <w:szCs w:val="24"/>
        </w:rPr>
        <w:t>и действия со стороны, соотносить результат своей деятельности и деятельности товарищей с поставленной целью.</w:t>
      </w:r>
    </w:p>
    <w:p w:rsidR="00CD407A" w:rsidRPr="00CD407A" w:rsidRDefault="00CD407A" w:rsidP="00CD407A">
      <w:p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E3971" w:rsidRPr="00BE3971" w:rsidRDefault="00BE3971" w:rsidP="00BE3971">
      <w:pPr>
        <w:widowControl w:val="0"/>
        <w:numPr>
          <w:ilvl w:val="0"/>
          <w:numId w:val="23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внеурочной деятельности с указанием форм ее организации и видов деятельности</w:t>
      </w:r>
    </w:p>
    <w:tbl>
      <w:tblPr>
        <w:tblW w:w="10064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961"/>
        <w:gridCol w:w="1559"/>
        <w:gridCol w:w="1701"/>
      </w:tblGrid>
      <w:tr w:rsidR="00BE3971" w:rsidRPr="00BE3971" w:rsidTr="00BE3971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Название раздела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Содержание раздела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Форма организации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Польза и значение туризма (прогулок и экскурсий) для оздоровления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организма человека. Роль краеведения в познании окружающего мира и самого себя. Оздоровительный эффект чистого воздуха </w:t>
            </w: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>лесов, лугов и полей.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Оздоровительный эффект от водных процедур. Движение — ходьба пешком и на лыжах укрепляет костно-мышечную систему, сердце, лёгкие и другие органы человека.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bCs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Cs/>
                <w:color w:val="191919"/>
                <w:sz w:val="24"/>
                <w:szCs w:val="24"/>
              </w:rPr>
              <w:t>Правила поведения юных путешественников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Правила поведения юных путешественников на занятиях (во внеурочной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деятельности) в учебном классе, спортивном зале, на учебно-тренировочном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полигоне, в парке (лесу). Требования по соблюдению техники безопасности во время туристской прогулки, похода и при занятиях физическими упражнениями. 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 Знакомятся с Кавказским заповедником: его историей создания, направлениями деятельности, сотрудниками. Изучают основы медицинских знаний и основы туристических навыков.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Пожарная безопасность и правила поведения в чрезвычайных (аварийных)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ситуациях в школе, на территории школы, дома и на природе.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Правила поведения участников физкультурно-туристских состязаний,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соревнований и игр. Права и обязанности участников. Капитан команды его</w:t>
            </w:r>
          </w:p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права и обязанности, взаимоотношения капитана и участников команды.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рассказ учителя, работа с дополнительн</w:t>
            </w: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ыми источниками информации, просмотр видеофильма</w:t>
            </w:r>
            <w:r w:rsidR="008F7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викторина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Однодневные походы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Знакомство с местными водоемами. Прохождение экологической тропы по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Герпегемскому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 хребту. Знакомство с историей возникновения поселка, с легендами возникновения географических названий (поселок Псебай, «Сторублевый камень», Гора Шахан и река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Андрючка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 и др.). Соблюдение правил поведения во время туристических походов.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Наблюдение, практическая работа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Поездки в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Лаго-Наки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. Знакомство с пещерами и природой Кавказа. Поездка в краевой историко-археологический музей им. Е.Д.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Фелицина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. Посещение отдела природы, участие в викторине, проводимой музеем, знакомство с экспонатами музея, привезенными из нашим мест. Экскурсия в контору Восточного отдела Кавказского заповедника. Знакомство с сотрудниками и их деятельностью.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сообщения учащихся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Театрализованные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 xml:space="preserve">Написание сценариев к мероприятиям, разучивание ролей, подготовка костюмов, выступление перед школьниками и ребятами </w:t>
            </w: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>их детских садов.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Познавательная </w:t>
            </w:r>
            <w:r w:rsidR="008F7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8F7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игровая </w:t>
            </w: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8F7E16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Праздник 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Экологические акции и трудовые десанты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Уборка бытового мусора по берегам рек. Изготовление листовок в защиту пихты Кавказской в канун новогодних праздников, и первоцветов. Развешивание листовок  по поселку. Привлечение внимания населения к экологическим проблемам. 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8F7E16" w:rsidP="008F7E1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8F7E16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работа, акция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конкурсах и викторинах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В течение всего года участие в  конкурсах и викторинах.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</w:t>
            </w:r>
            <w:r w:rsidR="008F7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ьная деятельность,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8F7E16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BE3971"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практическая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</w:t>
            </w:r>
          </w:p>
        </w:tc>
      </w:tr>
      <w:tr w:rsidR="00BE3971" w:rsidRPr="00BE3971" w:rsidTr="00BE3971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экспедиции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971" w:rsidRPr="00CD407A" w:rsidRDefault="00BE3971" w:rsidP="00BE3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Как результат работы, награда за активное участие в изучении родного края  – участие в  экспедициях.</w:t>
            </w:r>
          </w:p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BE3971" w:rsidP="00BE3971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971" w:rsidRPr="00BE3971" w:rsidRDefault="008F7E16" w:rsidP="00BE3971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Экспедиция, фотовыставка</w:t>
            </w:r>
          </w:p>
        </w:tc>
      </w:tr>
    </w:tbl>
    <w:p w:rsidR="008F7E16" w:rsidRDefault="00BE3971" w:rsidP="00BE3971">
      <w:pPr>
        <w:tabs>
          <w:tab w:val="left" w:pos="3255"/>
          <w:tab w:val="center" w:pos="50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E39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CC1415" w:rsidRDefault="00BE3971" w:rsidP="00BE3971">
      <w:pPr>
        <w:tabs>
          <w:tab w:val="left" w:pos="3255"/>
          <w:tab w:val="center" w:pos="50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b/>
          <w:color w:val="191919"/>
          <w:sz w:val="24"/>
          <w:szCs w:val="24"/>
        </w:rPr>
      </w:pPr>
      <w:r w:rsidRPr="00BE39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3. </w:t>
      </w:r>
      <w:r w:rsidR="00CC1415" w:rsidRPr="00BE3971">
        <w:rPr>
          <w:rFonts w:ascii="Times New Roman" w:eastAsia="TimesNewRomanPSMT-Identity-H" w:hAnsi="Times New Roman" w:cs="Times New Roman"/>
          <w:b/>
          <w:color w:val="191919"/>
          <w:sz w:val="24"/>
          <w:szCs w:val="24"/>
        </w:rPr>
        <w:t>Тематическое</w:t>
      </w:r>
      <w:r w:rsidR="00CC1415" w:rsidRPr="00CD407A">
        <w:rPr>
          <w:rFonts w:ascii="Times New Roman" w:eastAsia="TimesNewRomanPSMT-Identity-H" w:hAnsi="Times New Roman" w:cs="Times New Roman"/>
          <w:b/>
          <w:color w:val="191919"/>
          <w:sz w:val="24"/>
          <w:szCs w:val="24"/>
        </w:rPr>
        <w:t xml:space="preserve"> планирование</w:t>
      </w:r>
    </w:p>
    <w:p w:rsidR="00BE3971" w:rsidRPr="00CD407A" w:rsidRDefault="00BE3971" w:rsidP="00BE3971">
      <w:pPr>
        <w:tabs>
          <w:tab w:val="left" w:pos="3255"/>
          <w:tab w:val="center" w:pos="50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-Identity-H" w:hAnsi="Times New Roman" w:cs="Times New Roman"/>
          <w:b/>
          <w:color w:val="191919"/>
          <w:sz w:val="24"/>
          <w:szCs w:val="24"/>
        </w:rPr>
      </w:pPr>
    </w:p>
    <w:tbl>
      <w:tblPr>
        <w:tblStyle w:val="ad"/>
        <w:tblW w:w="10456" w:type="dxa"/>
        <w:tblLayout w:type="fixed"/>
        <w:tblLook w:val="04A0"/>
      </w:tblPr>
      <w:tblGrid>
        <w:gridCol w:w="833"/>
        <w:gridCol w:w="4237"/>
        <w:gridCol w:w="850"/>
        <w:gridCol w:w="851"/>
        <w:gridCol w:w="992"/>
        <w:gridCol w:w="2693"/>
      </w:tblGrid>
      <w:tr w:rsidR="005F7ADB" w:rsidRPr="00CD407A" w:rsidTr="005F7ADB">
        <w:trPr>
          <w:trHeight w:val="414"/>
        </w:trPr>
        <w:tc>
          <w:tcPr>
            <w:tcW w:w="833" w:type="dxa"/>
            <w:vMerge w:val="restart"/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 xml:space="preserve">№ </w:t>
            </w:r>
            <w:proofErr w:type="spellStart"/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п</w:t>
            </w:r>
            <w:proofErr w:type="spellEnd"/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/</w:t>
            </w:r>
            <w:proofErr w:type="spellStart"/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  <w:vMerge w:val="restart"/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Наименования разделов и тем занятий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Из них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8F7E16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Основные УУД</w:t>
            </w:r>
          </w:p>
        </w:tc>
      </w:tr>
      <w:tr w:rsidR="005F7ADB" w:rsidRPr="00CD407A" w:rsidTr="005F7ADB">
        <w:trPr>
          <w:trHeight w:val="414"/>
        </w:trPr>
        <w:tc>
          <w:tcPr>
            <w:tcW w:w="833" w:type="dxa"/>
            <w:vMerge/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Аудитор.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Внеаудитор</w:t>
            </w:r>
            <w:proofErr w:type="spellEnd"/>
            <w:r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Теоретические занятия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8F7E16" w:rsidRDefault="005F7ADB" w:rsidP="008F7E16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освоение основных социальных норм, необходимых для безопасной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жизнедеятельности в социальной среде и окружающей природе;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изучение основ туристско-краеведческого мастерства;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развитие природных задатков и навыков детей, способствующих их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личностному самовыражению в туризме и краеведении;</w:t>
            </w:r>
          </w:p>
          <w:p w:rsidR="005F7ADB" w:rsidRPr="008F7E16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мотивация к укреплению здоровья детей на занятиях туризмом</w:t>
            </w:r>
          </w:p>
          <w:p w:rsidR="005F7ADB" w:rsidRPr="008F7E16" w:rsidRDefault="005F7ADB" w:rsidP="00C246C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Польза и значение туризма.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Правила поведения юных путешественников.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Оздоровительный эффект от водных процедур.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Движение — ходьба пешком – укрепляет здоровье.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Я, моё тело, моё здоровье.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Планета Земля – наш космический дом.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7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Живое  и неживое в природе.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8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Камни – осколки горных пород. Символизм камней и гор.</w:t>
            </w:r>
          </w:p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Кавказские горы.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9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Мир пещер. Символизм пещер. Красота и гармония воды. Пещеры Кавказа.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10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История Кавказского заповедника.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Направления деятельности Кавказского заповедника.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Животные мир и  растительный  мир Кавказского заповедника.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13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Люди, посвятившие жизнь охране природы.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14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Основы медицинских знаний.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15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Основы туристических навыков. Разведение костров, разбивка палаток.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Однодневные походы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вовлечение обучающихся в поисково-исследовательскую деятельность: проведение наблюдений, опытов и др.;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воспитание и развитие комму</w:t>
            </w: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никативных и личностных качеств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обучающихся в процессе формирования коллектива единомышленников —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туристской походной группы</w:t>
            </w: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Поход на берег реки М. Лаба.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Поход на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Герпегемский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 хребет.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Экскурсии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вовлечение обучающихся в творческую, поисково-исследовательскую и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краеведческую деятельность: проведение наблюдений, опытов и др.;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• воспитание и </w:t>
            </w:r>
          </w:p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формирования коллектива единомышленников</w:t>
            </w: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, </w:t>
            </w: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соотносить результат своей деятельности и деятельности товарищей с поставленной целью.</w:t>
            </w: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Поездка  в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Лаго-Наки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Поездка в краевой историко-археологический музей им. Е.Д.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Фелицина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Экскурсия в контору Восточного отдела Кавказского заповедника.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Итого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Театрализованные постановки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развитие познавательной и творческой активности обучающихся;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вовлечение обучающихся в творческую, поисково-исследовательскую и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краеведческую деятельность: проведение наблюдений, опытов и др.;</w:t>
            </w:r>
          </w:p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• воспитание и развитие комму</w:t>
            </w: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никативных и личностных качеств</w:t>
            </w: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«В здоровом теле – здоровый дух!»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«Чистота  - залог здоровья!»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«В поисках чистой воды».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«Экологические сказки».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Итого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Экологические акции и трудовые десанты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CD407A" w:rsidRDefault="006136B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Формировать умение планировать</w:t>
            </w: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Уборка берегов рек «Нашим рекам - </w:t>
            </w: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>чистые берега!»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lastRenderedPageBreak/>
              <w:t>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«В защиту пихты Кавказской».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«Первоцветы на Кубани».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6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Итого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Участие в экологических конкурсах и викторинах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развитие рефлексии — способности осознавать и оценивать свои мысли</w:t>
            </w:r>
          </w:p>
          <w:p w:rsidR="005F7ADB" w:rsidRPr="00CD407A" w:rsidRDefault="005F7ADB" w:rsidP="00C246C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 действия со стороны, соотносить результат своей деятельности и деятельности товарищей с поставленной целью</w:t>
            </w: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Конкурсы, проводимые Кавказским заповедником.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Краевые конкурсы.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Российские конкурсы.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Итого</w:t>
            </w:r>
          </w:p>
        </w:tc>
        <w:tc>
          <w:tcPr>
            <w:tcW w:w="4237" w:type="dxa"/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5920" w:type="dxa"/>
            <w:gridSpan w:val="3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b/>
                <w:color w:val="191919"/>
                <w:sz w:val="24"/>
                <w:szCs w:val="24"/>
              </w:rPr>
              <w:t>Познавательные экспедиции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F7ADB" w:rsidRPr="007250A5" w:rsidRDefault="005F7ADB" w:rsidP="007250A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риск взаимоотношений человека и природы:</w:t>
            </w:r>
          </w:p>
          <w:p w:rsidR="005F7ADB" w:rsidRPr="007250A5" w:rsidRDefault="005F7ADB" w:rsidP="007250A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соблюдать и объяснять правила поведения в природе. </w:t>
            </w:r>
          </w:p>
          <w:p w:rsidR="005F7ADB" w:rsidRPr="007250A5" w:rsidRDefault="005F7ADB" w:rsidP="007250A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оценивать поведение человека с точк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зрения здорового образа жизни</w:t>
            </w:r>
          </w:p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1</w:t>
            </w:r>
          </w:p>
        </w:tc>
        <w:tc>
          <w:tcPr>
            <w:tcW w:w="4237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 Окрестности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Герпегемского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  </w:t>
            </w:r>
            <w:proofErr w:type="spellStart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хребета</w:t>
            </w:r>
            <w:proofErr w:type="spellEnd"/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95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5F7ADB" w:rsidRPr="00CD407A" w:rsidTr="005F7ADB">
        <w:tc>
          <w:tcPr>
            <w:tcW w:w="833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  <w:r w:rsidRPr="00CD407A"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  <w:t>Итого</w:t>
            </w:r>
          </w:p>
        </w:tc>
        <w:tc>
          <w:tcPr>
            <w:tcW w:w="4237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F7ADB" w:rsidRPr="00CD407A" w:rsidRDefault="005F7ADB" w:rsidP="001C11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-Identity-H" w:hAnsi="Times New Roman" w:cs="Times New Roman"/>
                <w:color w:val="191919"/>
                <w:sz w:val="24"/>
                <w:szCs w:val="24"/>
              </w:rPr>
            </w:pPr>
          </w:p>
        </w:tc>
      </w:tr>
    </w:tbl>
    <w:p w:rsidR="00CC1415" w:rsidRPr="001C111C" w:rsidRDefault="00CC1415" w:rsidP="001C1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 w:cs="Times New Roman"/>
          <w:color w:val="191919"/>
          <w:sz w:val="26"/>
          <w:szCs w:val="26"/>
        </w:rPr>
      </w:pPr>
    </w:p>
    <w:p w:rsidR="006136BB" w:rsidRDefault="006136BB" w:rsidP="008F7E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E16" w:rsidRPr="008F7E16" w:rsidRDefault="008F7E16" w:rsidP="008F7E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Согласовано                                                                       </w:t>
      </w:r>
      <w:proofErr w:type="spellStart"/>
      <w:proofErr w:type="gramStart"/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Согласовано</w:t>
      </w:r>
      <w:proofErr w:type="spellEnd"/>
      <w:proofErr w:type="gramEnd"/>
    </w:p>
    <w:p w:rsidR="008F7E16" w:rsidRPr="008F7E16" w:rsidRDefault="008F7E16" w:rsidP="008F7E16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ВР                                     Заместитель директора по УМР ___________Г.А. Гришина                                          _____________С.А. </w:t>
      </w:r>
      <w:proofErr w:type="spellStart"/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>Мартынчук</w:t>
      </w:r>
      <w:proofErr w:type="spellEnd"/>
    </w:p>
    <w:p w:rsidR="008F7E16" w:rsidRPr="008F7E16" w:rsidRDefault="008F7E16" w:rsidP="008F7E16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«30» августа 2023</w:t>
      </w:r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136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«30</w:t>
      </w:r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 </w:t>
      </w:r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8F7E1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</w:p>
    <w:p w:rsidR="008F7E16" w:rsidRPr="008F7E16" w:rsidRDefault="008F7E16" w:rsidP="008F7E1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858B0" w:rsidRPr="001C111C" w:rsidRDefault="00A858B0" w:rsidP="001C111C">
      <w:pPr>
        <w:shd w:val="clear" w:color="auto" w:fill="FFFFFF"/>
        <w:spacing w:before="5"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A858B0" w:rsidRPr="001C111C" w:rsidSect="002D4C3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65535"/>
      <w:numFmt w:val="bullet"/>
      <w:lvlText w:val="•"/>
      <w:lvlJc w:val="left"/>
      <w:pPr>
        <w:tabs>
          <w:tab w:val="num" w:pos="154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7"/>
    <w:lvl w:ilvl="0">
      <w:start w:val="65535"/>
      <w:numFmt w:val="bullet"/>
      <w:lvlText w:val="•"/>
      <w:lvlJc w:val="left"/>
      <w:pPr>
        <w:tabs>
          <w:tab w:val="num" w:pos="154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8"/>
        <w:szCs w:val="28"/>
      </w:rPr>
    </w:lvl>
  </w:abstractNum>
  <w:abstractNum w:abstractNumId="5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6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182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7">
    <w:nsid w:val="00000008"/>
    <w:multiLevelType w:val="singleLevel"/>
    <w:tmpl w:val="00000008"/>
    <w:lvl w:ilvl="0">
      <w:numFmt w:val="bullet"/>
      <w:lvlText w:val="-"/>
      <w:lvlJc w:val="left"/>
      <w:pPr>
        <w:tabs>
          <w:tab w:val="num" w:pos="187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E6F35"/>
    <w:multiLevelType w:val="multilevel"/>
    <w:tmpl w:val="1F98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D7BD9"/>
    <w:multiLevelType w:val="hybridMultilevel"/>
    <w:tmpl w:val="C310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02E04"/>
    <w:multiLevelType w:val="hybridMultilevel"/>
    <w:tmpl w:val="DED4FD34"/>
    <w:lvl w:ilvl="0" w:tplc="49DC1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1484D"/>
    <w:multiLevelType w:val="hybridMultilevel"/>
    <w:tmpl w:val="E926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51836"/>
    <w:multiLevelType w:val="hybridMultilevel"/>
    <w:tmpl w:val="251639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82C406E"/>
    <w:multiLevelType w:val="hybridMultilevel"/>
    <w:tmpl w:val="0234B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93657"/>
    <w:multiLevelType w:val="hybridMultilevel"/>
    <w:tmpl w:val="E7B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17"/>
  </w:num>
  <w:num w:numId="12">
    <w:abstractNumId w:val="16"/>
  </w:num>
  <w:num w:numId="13">
    <w:abstractNumId w:val="21"/>
  </w:num>
  <w:num w:numId="14">
    <w:abstractNumId w:val="12"/>
  </w:num>
  <w:num w:numId="15">
    <w:abstractNumId w:val="9"/>
  </w:num>
  <w:num w:numId="16">
    <w:abstractNumId w:val="11"/>
  </w:num>
  <w:num w:numId="17">
    <w:abstractNumId w:val="10"/>
  </w:num>
  <w:num w:numId="18">
    <w:abstractNumId w:val="13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CFF"/>
    <w:rsid w:val="000332AA"/>
    <w:rsid w:val="00103739"/>
    <w:rsid w:val="00180C2D"/>
    <w:rsid w:val="00195460"/>
    <w:rsid w:val="0019708D"/>
    <w:rsid w:val="001B3776"/>
    <w:rsid w:val="001C111C"/>
    <w:rsid w:val="001F58E3"/>
    <w:rsid w:val="0020618A"/>
    <w:rsid w:val="00255CFF"/>
    <w:rsid w:val="002B5BAD"/>
    <w:rsid w:val="002D4C32"/>
    <w:rsid w:val="002F37AF"/>
    <w:rsid w:val="00581F59"/>
    <w:rsid w:val="005F7ADB"/>
    <w:rsid w:val="006136BB"/>
    <w:rsid w:val="0066250C"/>
    <w:rsid w:val="00670FD2"/>
    <w:rsid w:val="006E1E81"/>
    <w:rsid w:val="007250A5"/>
    <w:rsid w:val="0076616B"/>
    <w:rsid w:val="007E058A"/>
    <w:rsid w:val="0087264D"/>
    <w:rsid w:val="008F7E16"/>
    <w:rsid w:val="00A20BB5"/>
    <w:rsid w:val="00A50DE0"/>
    <w:rsid w:val="00A71D45"/>
    <w:rsid w:val="00A858B0"/>
    <w:rsid w:val="00AA1015"/>
    <w:rsid w:val="00AA3EF7"/>
    <w:rsid w:val="00AB47F1"/>
    <w:rsid w:val="00AC0FCF"/>
    <w:rsid w:val="00AE4941"/>
    <w:rsid w:val="00B27B52"/>
    <w:rsid w:val="00BD4286"/>
    <w:rsid w:val="00BD4CDB"/>
    <w:rsid w:val="00BE1EE0"/>
    <w:rsid w:val="00BE3971"/>
    <w:rsid w:val="00C246CF"/>
    <w:rsid w:val="00C53C13"/>
    <w:rsid w:val="00C87663"/>
    <w:rsid w:val="00CC1415"/>
    <w:rsid w:val="00CD407A"/>
    <w:rsid w:val="00D41D24"/>
    <w:rsid w:val="00DD527A"/>
    <w:rsid w:val="00DF3B72"/>
    <w:rsid w:val="00E9166F"/>
    <w:rsid w:val="00FB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AD"/>
  </w:style>
  <w:style w:type="paragraph" w:styleId="2">
    <w:name w:val="heading 2"/>
    <w:basedOn w:val="a"/>
    <w:link w:val="20"/>
    <w:uiPriority w:val="9"/>
    <w:qFormat/>
    <w:rsid w:val="00662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55CFF"/>
  </w:style>
  <w:style w:type="character" w:customStyle="1" w:styleId="c15">
    <w:name w:val="c15"/>
    <w:basedOn w:val="a0"/>
    <w:rsid w:val="00255CFF"/>
  </w:style>
  <w:style w:type="paragraph" w:customStyle="1" w:styleId="c5">
    <w:name w:val="c5"/>
    <w:basedOn w:val="a"/>
    <w:rsid w:val="0025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55CFF"/>
  </w:style>
  <w:style w:type="paragraph" w:styleId="a3">
    <w:name w:val="Normal (Web)"/>
    <w:basedOn w:val="a"/>
    <w:unhideWhenUsed/>
    <w:rsid w:val="006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250C"/>
  </w:style>
  <w:style w:type="character" w:styleId="a4">
    <w:name w:val="Hyperlink"/>
    <w:basedOn w:val="a0"/>
    <w:unhideWhenUsed/>
    <w:rsid w:val="006625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625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66250C"/>
    <w:rPr>
      <w:i/>
      <w:iCs/>
    </w:rPr>
  </w:style>
  <w:style w:type="paragraph" w:styleId="a6">
    <w:name w:val="List Paragraph"/>
    <w:basedOn w:val="a"/>
    <w:uiPriority w:val="34"/>
    <w:qFormat/>
    <w:rsid w:val="0066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66250C"/>
  </w:style>
  <w:style w:type="character" w:customStyle="1" w:styleId="WW8Num2z0">
    <w:name w:val="WW8Num2z0"/>
    <w:rsid w:val="0066250C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sid w:val="0066250C"/>
    <w:rPr>
      <w:rFonts w:ascii="Courier New" w:hAnsi="Courier New" w:cs="Courier New"/>
    </w:rPr>
  </w:style>
  <w:style w:type="character" w:customStyle="1" w:styleId="WW8Num2z2">
    <w:name w:val="WW8Num2z2"/>
    <w:rsid w:val="0066250C"/>
    <w:rPr>
      <w:rFonts w:ascii="Wingdings" w:hAnsi="Wingdings" w:cs="Wingdings"/>
    </w:rPr>
  </w:style>
  <w:style w:type="character" w:customStyle="1" w:styleId="WW8Num2z3">
    <w:name w:val="WW8Num2z3"/>
    <w:rsid w:val="0066250C"/>
    <w:rPr>
      <w:rFonts w:ascii="Symbol" w:hAnsi="Symbol" w:cs="Symbol"/>
    </w:rPr>
  </w:style>
  <w:style w:type="character" w:customStyle="1" w:styleId="WW8Num3z0">
    <w:name w:val="WW8Num3z0"/>
    <w:rsid w:val="0066250C"/>
  </w:style>
  <w:style w:type="character" w:customStyle="1" w:styleId="WW8Num3z1">
    <w:name w:val="WW8Num3z1"/>
    <w:rsid w:val="0066250C"/>
  </w:style>
  <w:style w:type="character" w:customStyle="1" w:styleId="WW8Num3z2">
    <w:name w:val="WW8Num3z2"/>
    <w:rsid w:val="0066250C"/>
  </w:style>
  <w:style w:type="character" w:customStyle="1" w:styleId="WW8Num3z3">
    <w:name w:val="WW8Num3z3"/>
    <w:rsid w:val="0066250C"/>
  </w:style>
  <w:style w:type="character" w:customStyle="1" w:styleId="WW8Num3z4">
    <w:name w:val="WW8Num3z4"/>
    <w:rsid w:val="0066250C"/>
  </w:style>
  <w:style w:type="character" w:customStyle="1" w:styleId="WW8Num3z5">
    <w:name w:val="WW8Num3z5"/>
    <w:rsid w:val="0066250C"/>
  </w:style>
  <w:style w:type="character" w:customStyle="1" w:styleId="WW8Num3z6">
    <w:name w:val="WW8Num3z6"/>
    <w:rsid w:val="0066250C"/>
  </w:style>
  <w:style w:type="character" w:customStyle="1" w:styleId="WW8Num3z7">
    <w:name w:val="WW8Num3z7"/>
    <w:rsid w:val="0066250C"/>
  </w:style>
  <w:style w:type="character" w:customStyle="1" w:styleId="WW8Num3z8">
    <w:name w:val="WW8Num3z8"/>
    <w:rsid w:val="0066250C"/>
  </w:style>
  <w:style w:type="character" w:customStyle="1" w:styleId="WW8Num4z0">
    <w:name w:val="WW8Num4z0"/>
    <w:rsid w:val="0066250C"/>
    <w:rPr>
      <w:rFonts w:ascii="Times New Roman" w:hAnsi="Times New Roman" w:cs="Times New Roman"/>
    </w:rPr>
  </w:style>
  <w:style w:type="character" w:customStyle="1" w:styleId="WW8Num5z0">
    <w:name w:val="WW8Num5z0"/>
    <w:rsid w:val="0066250C"/>
    <w:rPr>
      <w:rFonts w:ascii="Symbol" w:hAnsi="Symbol" w:cs="Symbol"/>
    </w:rPr>
  </w:style>
  <w:style w:type="character" w:customStyle="1" w:styleId="WW8Num5z1">
    <w:name w:val="WW8Num5z1"/>
    <w:rsid w:val="0066250C"/>
    <w:rPr>
      <w:rFonts w:ascii="Courier New" w:hAnsi="Courier New" w:cs="Courier New"/>
    </w:rPr>
  </w:style>
  <w:style w:type="character" w:customStyle="1" w:styleId="WW8Num5z2">
    <w:name w:val="WW8Num5z2"/>
    <w:rsid w:val="0066250C"/>
    <w:rPr>
      <w:rFonts w:ascii="Wingdings" w:hAnsi="Wingdings" w:cs="Wingdings"/>
    </w:rPr>
  </w:style>
  <w:style w:type="character" w:customStyle="1" w:styleId="WW8Num6z0">
    <w:name w:val="WW8Num6z0"/>
    <w:rsid w:val="0066250C"/>
    <w:rPr>
      <w:sz w:val="28"/>
      <w:szCs w:val="28"/>
    </w:rPr>
  </w:style>
  <w:style w:type="character" w:customStyle="1" w:styleId="WW8Num6z1">
    <w:name w:val="WW8Num6z1"/>
    <w:rsid w:val="0066250C"/>
  </w:style>
  <w:style w:type="character" w:customStyle="1" w:styleId="WW8Num6z2">
    <w:name w:val="WW8Num6z2"/>
    <w:rsid w:val="0066250C"/>
  </w:style>
  <w:style w:type="character" w:customStyle="1" w:styleId="WW8Num6z3">
    <w:name w:val="WW8Num6z3"/>
    <w:rsid w:val="0066250C"/>
  </w:style>
  <w:style w:type="character" w:customStyle="1" w:styleId="WW8Num6z4">
    <w:name w:val="WW8Num6z4"/>
    <w:rsid w:val="0066250C"/>
  </w:style>
  <w:style w:type="character" w:customStyle="1" w:styleId="WW8Num6z5">
    <w:name w:val="WW8Num6z5"/>
    <w:rsid w:val="0066250C"/>
  </w:style>
  <w:style w:type="character" w:customStyle="1" w:styleId="WW8Num6z6">
    <w:name w:val="WW8Num6z6"/>
    <w:rsid w:val="0066250C"/>
  </w:style>
  <w:style w:type="character" w:customStyle="1" w:styleId="WW8Num6z7">
    <w:name w:val="WW8Num6z7"/>
    <w:rsid w:val="0066250C"/>
  </w:style>
  <w:style w:type="character" w:customStyle="1" w:styleId="WW8Num6z8">
    <w:name w:val="WW8Num6z8"/>
    <w:rsid w:val="0066250C"/>
  </w:style>
  <w:style w:type="character" w:customStyle="1" w:styleId="WW8Num7z0">
    <w:name w:val="WW8Num7z0"/>
    <w:rsid w:val="0066250C"/>
    <w:rPr>
      <w:rFonts w:ascii="Times New Roman" w:hAnsi="Times New Roman" w:cs="Times New Roman"/>
    </w:rPr>
  </w:style>
  <w:style w:type="character" w:customStyle="1" w:styleId="WW8Num7z1">
    <w:name w:val="WW8Num7z1"/>
    <w:rsid w:val="0066250C"/>
    <w:rPr>
      <w:rFonts w:ascii="Courier New" w:hAnsi="Courier New" w:cs="Courier New"/>
    </w:rPr>
  </w:style>
  <w:style w:type="character" w:customStyle="1" w:styleId="WW8Num7z2">
    <w:name w:val="WW8Num7z2"/>
    <w:rsid w:val="0066250C"/>
    <w:rPr>
      <w:rFonts w:ascii="Wingdings" w:hAnsi="Wingdings" w:cs="Wingdings"/>
    </w:rPr>
  </w:style>
  <w:style w:type="character" w:customStyle="1" w:styleId="WW8Num7z3">
    <w:name w:val="WW8Num7z3"/>
    <w:rsid w:val="0066250C"/>
    <w:rPr>
      <w:rFonts w:ascii="Symbol" w:hAnsi="Symbol" w:cs="Symbol"/>
    </w:rPr>
  </w:style>
  <w:style w:type="character" w:customStyle="1" w:styleId="WW8Num8z0">
    <w:name w:val="WW8Num8z0"/>
    <w:rsid w:val="0066250C"/>
    <w:rPr>
      <w:rFonts w:ascii="Symbol" w:hAnsi="Symbol" w:cs="Symbol"/>
    </w:rPr>
  </w:style>
  <w:style w:type="character" w:customStyle="1" w:styleId="WW8Num8z1">
    <w:name w:val="WW8Num8z1"/>
    <w:rsid w:val="0066250C"/>
    <w:rPr>
      <w:rFonts w:ascii="Courier New" w:hAnsi="Courier New" w:cs="Courier New"/>
    </w:rPr>
  </w:style>
  <w:style w:type="character" w:customStyle="1" w:styleId="WW8Num8z2">
    <w:name w:val="WW8Num8z2"/>
    <w:rsid w:val="0066250C"/>
    <w:rPr>
      <w:rFonts w:ascii="Wingdings" w:hAnsi="Wingdings" w:cs="Wingdings"/>
    </w:rPr>
  </w:style>
  <w:style w:type="character" w:customStyle="1" w:styleId="WW8Num9z0">
    <w:name w:val="WW8Num9z0"/>
    <w:rsid w:val="0066250C"/>
    <w:rPr>
      <w:b/>
      <w:sz w:val="28"/>
      <w:szCs w:val="28"/>
    </w:rPr>
  </w:style>
  <w:style w:type="character" w:customStyle="1" w:styleId="WW8Num9z1">
    <w:name w:val="WW8Num9z1"/>
    <w:rsid w:val="0066250C"/>
    <w:rPr>
      <w:b/>
    </w:rPr>
  </w:style>
  <w:style w:type="character" w:customStyle="1" w:styleId="WW8Num9z2">
    <w:name w:val="WW8Num9z2"/>
    <w:rsid w:val="0066250C"/>
  </w:style>
  <w:style w:type="character" w:customStyle="1" w:styleId="WW8Num9z3">
    <w:name w:val="WW8Num9z3"/>
    <w:rsid w:val="0066250C"/>
  </w:style>
  <w:style w:type="character" w:customStyle="1" w:styleId="WW8Num9z4">
    <w:name w:val="WW8Num9z4"/>
    <w:rsid w:val="0066250C"/>
  </w:style>
  <w:style w:type="character" w:customStyle="1" w:styleId="WW8Num9z5">
    <w:name w:val="WW8Num9z5"/>
    <w:rsid w:val="0066250C"/>
  </w:style>
  <w:style w:type="character" w:customStyle="1" w:styleId="WW8Num9z6">
    <w:name w:val="WW8Num9z6"/>
    <w:rsid w:val="0066250C"/>
  </w:style>
  <w:style w:type="character" w:customStyle="1" w:styleId="WW8Num9z7">
    <w:name w:val="WW8Num9z7"/>
    <w:rsid w:val="0066250C"/>
  </w:style>
  <w:style w:type="character" w:customStyle="1" w:styleId="WW8Num9z8">
    <w:name w:val="WW8Num9z8"/>
    <w:rsid w:val="0066250C"/>
  </w:style>
  <w:style w:type="character" w:customStyle="1" w:styleId="WW8NumSt2z0">
    <w:name w:val="WW8NumSt2z0"/>
    <w:rsid w:val="0066250C"/>
    <w:rPr>
      <w:rFonts w:ascii="Times New Roman" w:hAnsi="Times New Roman" w:cs="Times New Roman"/>
    </w:rPr>
  </w:style>
  <w:style w:type="character" w:customStyle="1" w:styleId="WW8NumSt5z0">
    <w:name w:val="WW8NumSt5z0"/>
    <w:rsid w:val="0066250C"/>
    <w:rPr>
      <w:rFonts w:ascii="Times New Roman" w:hAnsi="Times New Roman" w:cs="Times New Roman"/>
    </w:rPr>
  </w:style>
  <w:style w:type="character" w:customStyle="1" w:styleId="WW8NumSt6z0">
    <w:name w:val="WW8NumSt6z0"/>
    <w:rsid w:val="0066250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St7z0">
    <w:name w:val="WW8NumSt7z0"/>
    <w:rsid w:val="0066250C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St8z0">
    <w:name w:val="WW8NumSt8z0"/>
    <w:rsid w:val="0066250C"/>
    <w:rPr>
      <w:rFonts w:ascii="Times New Roman" w:hAnsi="Times New Roman" w:cs="Times New Roman"/>
      <w:color w:val="000000"/>
      <w:sz w:val="28"/>
      <w:szCs w:val="28"/>
    </w:rPr>
  </w:style>
  <w:style w:type="character" w:customStyle="1" w:styleId="1">
    <w:name w:val="Основной шрифт абзаца1"/>
    <w:rsid w:val="0066250C"/>
  </w:style>
  <w:style w:type="character" w:styleId="a7">
    <w:name w:val="FollowedHyperlink"/>
    <w:rsid w:val="0066250C"/>
    <w:rPr>
      <w:color w:val="800000"/>
      <w:u w:val="single"/>
    </w:rPr>
  </w:style>
  <w:style w:type="paragraph" w:customStyle="1" w:styleId="Heading">
    <w:name w:val="Heading"/>
    <w:basedOn w:val="a"/>
    <w:next w:val="a8"/>
    <w:rsid w:val="0066250C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a8">
    <w:name w:val="Body Text"/>
    <w:basedOn w:val="a"/>
    <w:link w:val="a9"/>
    <w:rsid w:val="0066250C"/>
    <w:pPr>
      <w:widowControl w:val="0"/>
      <w:suppressAutoHyphens/>
      <w:autoSpaceDE w:val="0"/>
      <w:spacing w:after="140" w:line="288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6625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List"/>
    <w:basedOn w:val="a8"/>
    <w:rsid w:val="0066250C"/>
    <w:rPr>
      <w:rFonts w:cs="FreeSans"/>
    </w:rPr>
  </w:style>
  <w:style w:type="paragraph" w:styleId="ab">
    <w:name w:val="caption"/>
    <w:basedOn w:val="a"/>
    <w:qFormat/>
    <w:rsid w:val="0066250C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6625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FreeSans"/>
      <w:sz w:val="20"/>
      <w:szCs w:val="20"/>
      <w:lang w:eastAsia="zh-CN"/>
    </w:rPr>
  </w:style>
  <w:style w:type="paragraph" w:styleId="ac">
    <w:name w:val="No Spacing"/>
    <w:qFormat/>
    <w:rsid w:val="006625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a"/>
    <w:rsid w:val="006625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66250C"/>
    <w:pPr>
      <w:jc w:val="center"/>
    </w:pPr>
    <w:rPr>
      <w:b/>
      <w:bCs/>
    </w:rPr>
  </w:style>
  <w:style w:type="table" w:styleId="ad">
    <w:name w:val="Table Grid"/>
    <w:basedOn w:val="a1"/>
    <w:uiPriority w:val="59"/>
    <w:rsid w:val="001B3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7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1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665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F0EA-0415-40AF-AFDF-BD7DA1C1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Анатольевна</cp:lastModifiedBy>
  <cp:revision>23</cp:revision>
  <cp:lastPrinted>2020-09-25T17:07:00Z</cp:lastPrinted>
  <dcterms:created xsi:type="dcterms:W3CDTF">2015-09-20T11:09:00Z</dcterms:created>
  <dcterms:modified xsi:type="dcterms:W3CDTF">2023-09-30T17:18:00Z</dcterms:modified>
</cp:coreProperties>
</file>