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369"/>
        <w:gridCol w:w="3260"/>
        <w:gridCol w:w="2942"/>
      </w:tblGrid>
      <w:tr w:rsidR="003027ED" w:rsidRPr="00516507" w:rsidTr="003027ED">
        <w:trPr>
          <w:trHeight w:val="993"/>
        </w:trPr>
        <w:tc>
          <w:tcPr>
            <w:tcW w:w="9571" w:type="dxa"/>
            <w:gridSpan w:val="3"/>
            <w:tcBorders>
              <w:bottom w:val="double" w:sz="12" w:space="0" w:color="auto"/>
            </w:tcBorders>
          </w:tcPr>
          <w:p w:rsidR="003027ED" w:rsidRPr="003027ED" w:rsidRDefault="003027ED" w:rsidP="00B85B8F">
            <w:pPr>
              <w:pStyle w:val="4"/>
              <w:spacing w:before="0" w:after="0"/>
              <w:jc w:val="center"/>
              <w:rPr>
                <w:rFonts w:ascii="Times New Roman" w:hAnsi="Times New Roman"/>
                <w:lang w:eastAsia="en-US"/>
              </w:rPr>
            </w:pPr>
            <w:r w:rsidRPr="003027ED">
              <w:rPr>
                <w:rFonts w:ascii="Times New Roman" w:hAnsi="Times New Roman"/>
                <w:lang w:eastAsia="en-US"/>
              </w:rPr>
              <w:t xml:space="preserve">Муниципальное бюджетное общеобразовательное учреждение Родионово-Несветайского района 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>«</w:t>
            </w:r>
            <w:r w:rsidRPr="003027ED">
              <w:rPr>
                <w:rFonts w:ascii="Times New Roman" w:hAnsi="Times New Roman"/>
                <w:lang w:eastAsia="en-US"/>
              </w:rPr>
              <w:t>Авиловская средняя общеобразовательная школа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 xml:space="preserve">» </w:t>
            </w:r>
            <w:r w:rsidRPr="003027ED">
              <w:rPr>
                <w:rFonts w:ascii="Times New Roman" w:hAnsi="Times New Roman"/>
                <w:lang w:eastAsia="en-US"/>
              </w:rPr>
              <w:t xml:space="preserve">(МБОУ 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>«</w:t>
            </w:r>
            <w:r w:rsidRPr="003027ED">
              <w:rPr>
                <w:rFonts w:ascii="Times New Roman" w:hAnsi="Times New Roman"/>
                <w:lang w:eastAsia="en-US"/>
              </w:rPr>
              <w:t>Авиловская СОШ</w:t>
            </w:r>
            <w:r w:rsidRPr="003027ED">
              <w:rPr>
                <w:rFonts w:ascii="Times New Roman" w:hAnsi="Times New Roman"/>
                <w:b w:val="0"/>
                <w:lang w:eastAsia="en-US"/>
              </w:rPr>
              <w:t>»</w:t>
            </w:r>
            <w:r w:rsidRPr="003027ED">
              <w:rPr>
                <w:rFonts w:ascii="Times New Roman" w:hAnsi="Times New Roman"/>
                <w:lang w:eastAsia="en-US"/>
              </w:rPr>
              <w:t>)</w:t>
            </w:r>
          </w:p>
          <w:p w:rsidR="003027ED" w:rsidRPr="003027ED" w:rsidRDefault="003027ED" w:rsidP="00B85B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7ED">
              <w:rPr>
                <w:rFonts w:ascii="Times New Roman" w:hAnsi="Times New Roman"/>
                <w:b/>
                <w:bCs/>
                <w:sz w:val="28"/>
                <w:szCs w:val="28"/>
              </w:rPr>
              <w:t>Локальные акты</w:t>
            </w:r>
          </w:p>
        </w:tc>
      </w:tr>
      <w:tr w:rsidR="003027ED" w:rsidRPr="00516507" w:rsidTr="003027ED">
        <w:tc>
          <w:tcPr>
            <w:tcW w:w="9571" w:type="dxa"/>
            <w:gridSpan w:val="3"/>
            <w:tcBorders>
              <w:top w:val="double" w:sz="12" w:space="0" w:color="auto"/>
            </w:tcBorders>
          </w:tcPr>
          <w:p w:rsidR="003027ED" w:rsidRPr="003027ED" w:rsidRDefault="003027ED" w:rsidP="00B8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  <w:p w:rsidR="003027ED" w:rsidRPr="003027ED" w:rsidRDefault="003027ED" w:rsidP="00B8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346585, Ростовская область, </w:t>
            </w:r>
            <w:proofErr w:type="spellStart"/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Родионово-Несветайский</w:t>
            </w:r>
            <w:proofErr w:type="spellEnd"/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район, х. Авилов, ул. Советская, 1, тел. 8(863)40-25-447;</w:t>
            </w:r>
          </w:p>
          <w:p w:rsidR="003027ED" w:rsidRPr="003027ED" w:rsidRDefault="003027ED" w:rsidP="00B85B8F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официальный сайт: </w:t>
            </w:r>
            <w:hyperlink r:id="rId7" w:history="1"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eastAsia="en-US"/>
                </w:rPr>
                <w:t>http://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val="en-US" w:eastAsia="en-US"/>
                </w:rPr>
                <w:t>avilovskyash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eastAsia="en-US"/>
                </w:rPr>
                <w:t>.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val="en-US" w:eastAsia="en-US"/>
                </w:rPr>
                <w:t>ucoz</w:t>
              </w:r>
              <w:r w:rsidRPr="003027ED">
                <w:rPr>
                  <w:rStyle w:val="a3"/>
                  <w:rFonts w:ascii="Times New Roman" w:hAnsi="Times New Roman"/>
                  <w:b/>
                  <w:sz w:val="18"/>
                  <w:szCs w:val="18"/>
                  <w:lang w:eastAsia="en-US"/>
                </w:rPr>
                <w:t>.ru</w:t>
              </w:r>
            </w:hyperlink>
            <w:r w:rsidRPr="003027ED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; электронная почта: </w:t>
            </w:r>
            <w:hyperlink r:id="rId8" w:history="1"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en-US"/>
                </w:rPr>
                <w:t>avilsh</w:t>
              </w:r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@</w:t>
              </w:r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en-US"/>
                </w:rPr>
                <w:t>mail</w:t>
              </w:r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.</w:t>
              </w:r>
              <w:proofErr w:type="spellStart"/>
              <w:r w:rsidRPr="003027ED">
                <w:rPr>
                  <w:rFonts w:ascii="Times New Roman" w:hAnsi="Times New Roman"/>
                  <w:b/>
                  <w:bCs/>
                  <w:color w:val="0000FF"/>
                  <w:sz w:val="18"/>
                  <w:szCs w:val="18"/>
                  <w:u w:val="single"/>
                  <w:lang w:eastAsia="en-US"/>
                </w:rPr>
                <w:t>ru</w:t>
              </w:r>
              <w:proofErr w:type="spellEnd"/>
            </w:hyperlink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0FEC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Педагогическим советом</w:t>
            </w:r>
          </w:p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МБОУ "Авиловская СОШ"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 xml:space="preserve">Директором МБОУ «Авиловская СОШ»: </w:t>
            </w:r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Протокол № 3 от 10.01.14 г.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Приказ № 5 от 10.01.14 г.</w:t>
            </w:r>
          </w:p>
        </w:tc>
      </w:tr>
      <w:tr w:rsidR="003027ED" w:rsidRPr="00516507" w:rsidTr="00B5025D"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napToGrid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С.В. Петров</w:t>
            </w:r>
          </w:p>
        </w:tc>
      </w:tr>
      <w:tr w:rsidR="003027ED" w:rsidRPr="00516507" w:rsidTr="00B5025D">
        <w:trPr>
          <w:trHeight w:val="337"/>
        </w:trPr>
        <w:tc>
          <w:tcPr>
            <w:tcW w:w="3369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42" w:type="dxa"/>
          </w:tcPr>
          <w:p w:rsidR="003027ED" w:rsidRPr="006A0FEC" w:rsidRDefault="003027ED" w:rsidP="00B85B8F">
            <w:pPr>
              <w:pStyle w:val="4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A0FEC">
              <w:rPr>
                <w:rFonts w:ascii="Times New Roman" w:hAnsi="Times New Roman"/>
                <w:b w:val="0"/>
                <w:sz w:val="24"/>
                <w:szCs w:val="24"/>
              </w:rPr>
              <w:t>МП</w:t>
            </w:r>
          </w:p>
        </w:tc>
      </w:tr>
    </w:tbl>
    <w:p w:rsidR="00117090" w:rsidRDefault="00117090" w:rsidP="00117090">
      <w:pPr>
        <w:widowControl w:val="0"/>
        <w:autoSpaceDE w:val="0"/>
        <w:autoSpaceDN w:val="0"/>
        <w:adjustRightInd w:val="0"/>
        <w:spacing w:after="0"/>
        <w:ind w:left="634" w:right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Поря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>зо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ика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со</w:t>
      </w:r>
      <w:r>
        <w:rPr>
          <w:rFonts w:ascii="Times New Roman" w:hAnsi="Times New Roman"/>
          <w:b/>
          <w:bCs/>
          <w:sz w:val="28"/>
          <w:szCs w:val="28"/>
        </w:rPr>
        <w:t>биями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обу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аю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мися,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ваиваю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щ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ебны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редметы,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сы,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ди</w:t>
      </w:r>
      <w:r>
        <w:rPr>
          <w:rFonts w:ascii="Times New Roman" w:hAnsi="Times New Roman"/>
          <w:b/>
          <w:bCs/>
          <w:sz w:val="28"/>
          <w:szCs w:val="28"/>
        </w:rPr>
        <w:t>сц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ли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ы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75" w:lineRule="auto"/>
        <w:ind w:left="372" w:right="3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(м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ли)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ред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>едер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льн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ударствен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зо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тельн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станда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7090" w:rsidRPr="00B85B8F" w:rsidRDefault="00117090" w:rsidP="00D778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B8F">
        <w:rPr>
          <w:rFonts w:ascii="Times New Roman" w:hAnsi="Times New Roman"/>
          <w:b/>
          <w:sz w:val="28"/>
          <w:szCs w:val="28"/>
        </w:rPr>
        <w:t>МБОУ «Авиловская СОШ»</w:t>
      </w:r>
    </w:p>
    <w:p w:rsidR="00117090" w:rsidRDefault="00117090" w:rsidP="00D77858">
      <w:pPr>
        <w:widowControl w:val="0"/>
        <w:tabs>
          <w:tab w:val="left" w:pos="1608"/>
          <w:tab w:val="left" w:pos="2026"/>
          <w:tab w:val="left" w:pos="2573"/>
          <w:tab w:val="left" w:pos="3007"/>
          <w:tab w:val="left" w:pos="4849"/>
          <w:tab w:val="left" w:pos="6155"/>
          <w:tab w:val="left" w:pos="8442"/>
        </w:tabs>
        <w:autoSpaceDE w:val="0"/>
        <w:autoSpaceDN w:val="0"/>
        <w:adjustRightInd w:val="0"/>
        <w:spacing w:after="0" w:line="240" w:lineRule="auto"/>
        <w:ind w:right="-19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ользов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ися,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аива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еты,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рсы,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сц</w:t>
      </w:r>
      <w:r>
        <w:rPr>
          <w:rFonts w:ascii="Times New Roman" w:hAnsi="Times New Roman"/>
          <w:sz w:val="28"/>
          <w:szCs w:val="28"/>
        </w:rPr>
        <w:t>ипл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(мод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 за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и)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чающими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ежде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«</w:t>
      </w:r>
      <w:r w:rsidRPr="00117090">
        <w:rPr>
          <w:rFonts w:ascii="Times New Roman" w:hAnsi="Times New Roman"/>
          <w:sz w:val="28"/>
          <w:szCs w:val="28"/>
        </w:rPr>
        <w:t>Авиловская</w:t>
      </w:r>
      <w:r w:rsidRPr="00B85B8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ная шк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ла»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ово-Несветай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1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док)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нстит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РФ,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Рос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гими</w:t>
      </w:r>
      <w:r>
        <w:rPr>
          <w:rFonts w:ascii="Times New Roman" w:hAnsi="Times New Roman"/>
          <w:spacing w:val="1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ами,</w:t>
      </w:r>
      <w:r>
        <w:rPr>
          <w:rFonts w:ascii="Times New Roman" w:hAnsi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ыми норма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вовы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нами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орма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стов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ти,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ими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отнош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ab/>
        <w:t>с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ере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ия,</w:t>
      </w:r>
      <w:r>
        <w:rPr>
          <w:rFonts w:ascii="Times New Roman" w:hAnsi="Times New Roman"/>
          <w:sz w:val="28"/>
          <w:szCs w:val="28"/>
        </w:rPr>
        <w:tab/>
        <w:t>Уста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ab/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ab/>
        <w:t>бю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чре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17090">
        <w:rPr>
          <w:rFonts w:ascii="Times New Roman" w:hAnsi="Times New Roman"/>
          <w:sz w:val="28"/>
          <w:szCs w:val="28"/>
        </w:rPr>
        <w:t>Авиловская</w:t>
      </w:r>
      <w:r w:rsidRPr="00B85B8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ная шк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ла»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ионо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-Н</w:t>
      </w:r>
      <w:r>
        <w:rPr>
          <w:rFonts w:ascii="Times New Roman" w:hAnsi="Times New Roman"/>
          <w:sz w:val="28"/>
          <w:szCs w:val="28"/>
        </w:rPr>
        <w:t>есветай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pacing w:val="-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).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39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азра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тан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фек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про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есса, 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бод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ош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ий.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1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еляет</w:t>
      </w:r>
      <w:r>
        <w:rPr>
          <w:rFonts w:ascii="Times New Roman" w:hAnsi="Times New Roman"/>
          <w:spacing w:val="1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pacing w:val="14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ьзован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pacing w:val="1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чебными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pacing w:val="1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4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ими</w:t>
      </w:r>
      <w:r>
        <w:rPr>
          <w:rFonts w:ascii="Times New Roman" w:hAnsi="Times New Roman"/>
          <w:spacing w:val="14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4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ы, 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и)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делами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2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тандар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и)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чающими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атные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вател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слуг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117090" w:rsidRDefault="00117090" w:rsidP="00117090">
      <w:pPr>
        <w:widowControl w:val="0"/>
        <w:tabs>
          <w:tab w:val="left" w:pos="1405"/>
          <w:tab w:val="left" w:pos="1971"/>
          <w:tab w:val="left" w:pos="3573"/>
          <w:tab w:val="left" w:pos="4481"/>
          <w:tab w:val="left" w:pos="5484"/>
          <w:tab w:val="left" w:pos="6123"/>
          <w:tab w:val="left" w:pos="7870"/>
        </w:tabs>
        <w:autoSpaceDE w:val="0"/>
        <w:autoSpaceDN w:val="0"/>
        <w:adjustRightInd w:val="0"/>
        <w:spacing w:after="0" w:line="240" w:lineRule="auto"/>
        <w:ind w:right="-14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чающимся,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сваи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рсы,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 (м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и)</w:t>
      </w:r>
      <w:r>
        <w:rPr>
          <w:rFonts w:ascii="Times New Roman" w:hAnsi="Times New Roman"/>
          <w:sz w:val="28"/>
          <w:szCs w:val="28"/>
        </w:rPr>
        <w:tab/>
        <w:t>за</w:t>
      </w:r>
      <w:r>
        <w:rPr>
          <w:rFonts w:ascii="Times New Roman" w:hAnsi="Times New Roman"/>
          <w:sz w:val="28"/>
          <w:szCs w:val="28"/>
        </w:rPr>
        <w:tab/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  <w:t>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ab/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рств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ртов      </w:t>
      </w:r>
      <w:r>
        <w:rPr>
          <w:rFonts w:ascii="Times New Roman" w:hAnsi="Times New Roman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     </w:t>
      </w:r>
      <w:r>
        <w:rPr>
          <w:rFonts w:ascii="Times New Roman" w:hAnsi="Times New Roman"/>
          <w:spacing w:val="-2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  <w:t>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ятся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чающиеся,      </w:t>
      </w:r>
      <w:r>
        <w:rPr>
          <w:rFonts w:ascii="Times New Roman" w:hAnsi="Times New Roman"/>
          <w:spacing w:val="-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ива</w:t>
      </w:r>
      <w:r>
        <w:rPr>
          <w:rFonts w:ascii="Times New Roman" w:hAnsi="Times New Roman"/>
          <w:spacing w:val="-3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до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ные 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бразовател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ы.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40" w:lineRule="auto"/>
        <w:ind w:left="-20" w:right="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ипл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ей)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дела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рств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разо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и)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9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пла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чать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ибл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еке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в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биб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иот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онде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олич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</w:t>
      </w:r>
      <w:r>
        <w:rPr>
          <w:rFonts w:ascii="Times New Roman" w:hAnsi="Times New Roman"/>
          <w:spacing w:val="10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кз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мпляров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к,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ило,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года.</w:t>
      </w:r>
    </w:p>
    <w:p w:rsidR="00117090" w:rsidRDefault="00117090" w:rsidP="00117090">
      <w:pPr>
        <w:widowControl w:val="0"/>
        <w:tabs>
          <w:tab w:val="left" w:pos="1872"/>
          <w:tab w:val="left" w:pos="3444"/>
          <w:tab w:val="left" w:pos="4120"/>
          <w:tab w:val="left" w:pos="5837"/>
          <w:tab w:val="left" w:pos="7861"/>
          <w:tab w:val="left" w:pos="8908"/>
        </w:tabs>
        <w:autoSpaceDE w:val="0"/>
        <w:autoSpaceDN w:val="0"/>
        <w:adjustRightInd w:val="0"/>
        <w:spacing w:after="0" w:line="239" w:lineRule="auto"/>
        <w:ind w:right="-1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Списки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обий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8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дмет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рсу, 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ул</w:t>
      </w:r>
      <w:r>
        <w:rPr>
          <w:rFonts w:ascii="Times New Roman" w:hAnsi="Times New Roman"/>
          <w:sz w:val="28"/>
          <w:szCs w:val="28"/>
        </w:rPr>
        <w:t>ю)</w:t>
      </w:r>
      <w:r>
        <w:rPr>
          <w:rFonts w:ascii="Times New Roman" w:hAnsi="Times New Roman"/>
          <w:sz w:val="28"/>
          <w:szCs w:val="28"/>
        </w:rPr>
        <w:tab/>
        <w:t>за</w:t>
      </w:r>
      <w:r>
        <w:rPr>
          <w:rFonts w:ascii="Times New Roman" w:hAnsi="Times New Roman"/>
          <w:sz w:val="28"/>
          <w:szCs w:val="28"/>
        </w:rPr>
        <w:tab/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лами</w:t>
      </w:r>
      <w:r>
        <w:rPr>
          <w:rFonts w:ascii="Times New Roman" w:hAnsi="Times New Roman"/>
          <w:sz w:val="28"/>
          <w:szCs w:val="28"/>
        </w:rPr>
        <w:tab/>
        <w:t>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7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обра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андар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 (зак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   </w:t>
      </w:r>
      <w:r>
        <w:rPr>
          <w:rFonts w:ascii="Times New Roman" w:hAnsi="Times New Roman"/>
          <w:spacing w:val="-2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авителе</w:t>
      </w:r>
      <w:r>
        <w:rPr>
          <w:rFonts w:ascii="Times New Roman" w:hAnsi="Times New Roman"/>
          <w:spacing w:val="-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hAnsi="Times New Roman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ями,    </w:t>
      </w:r>
      <w:r>
        <w:rPr>
          <w:rFonts w:ascii="Times New Roman" w:hAnsi="Times New Roman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дающ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   </w:t>
      </w:r>
      <w:r>
        <w:rPr>
          <w:rFonts w:ascii="Times New Roman" w:hAnsi="Times New Roman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чебные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 (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и).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40" w:lineRule="auto"/>
        <w:ind w:right="-10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яется,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ило,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начале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щего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ного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да.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чании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становлен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ники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озв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аща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еку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40" w:lineRule="auto"/>
        <w:ind w:right="-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дый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чебник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7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 ро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(за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ители))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6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кла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ше 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</w:t>
      </w:r>
      <w:r>
        <w:rPr>
          <w:rFonts w:ascii="Times New Roman" w:hAnsi="Times New Roman"/>
          <w:spacing w:val="-1"/>
          <w:sz w:val="28"/>
          <w:szCs w:val="28"/>
        </w:rPr>
        <w:t>мул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ыши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зап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ников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нят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чит</w:t>
      </w:r>
      <w:r>
        <w:rPr>
          <w:rFonts w:ascii="Times New Roman" w:hAnsi="Times New Roman"/>
          <w:spacing w:val="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ляр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чающих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4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39" w:lineRule="auto"/>
        <w:ind w:right="-8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чении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чебника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йся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бязан вн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реть,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бед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ться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фек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ов,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про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овать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ки.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39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117090" w:rsidRPr="00117090" w:rsidRDefault="00117090" w:rsidP="0011709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7090">
        <w:rPr>
          <w:rFonts w:ascii="Times New Roman" w:hAnsi="Times New Roman"/>
          <w:sz w:val="28"/>
          <w:szCs w:val="28"/>
        </w:rPr>
        <w:t>соблюдать правила пользования библиотекой;</w:t>
      </w:r>
    </w:p>
    <w:p w:rsidR="00117090" w:rsidRPr="00117090" w:rsidRDefault="00117090" w:rsidP="0011709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7090">
        <w:rPr>
          <w:rFonts w:ascii="Times New Roman" w:hAnsi="Times New Roman"/>
          <w:sz w:val="28"/>
          <w:szCs w:val="28"/>
        </w:rPr>
        <w:t>бережно относиться к учебнику и учебному пособию;</w:t>
      </w:r>
    </w:p>
    <w:p w:rsidR="00117090" w:rsidRPr="00117090" w:rsidRDefault="00117090" w:rsidP="0011709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7090">
        <w:rPr>
          <w:rFonts w:ascii="Times New Roman" w:hAnsi="Times New Roman"/>
          <w:sz w:val="28"/>
          <w:szCs w:val="28"/>
        </w:rPr>
        <w:t>возвращать учебники и учебные пособия в установленные сроки;</w:t>
      </w:r>
    </w:p>
    <w:p w:rsidR="00117090" w:rsidRPr="00117090" w:rsidRDefault="00117090" w:rsidP="0011709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7090">
        <w:rPr>
          <w:rFonts w:ascii="Times New Roman" w:hAnsi="Times New Roman"/>
          <w:sz w:val="28"/>
          <w:szCs w:val="28"/>
        </w:rPr>
        <w:t>заменять учебники, учебные пособия в случае их утраты или порчи им равноценными, либо компенсировать ущерб в размере и порядке, установленном действующим законодательством;</w:t>
      </w:r>
    </w:p>
    <w:p w:rsidR="00117090" w:rsidRPr="00117090" w:rsidRDefault="00117090" w:rsidP="00117090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17090">
        <w:rPr>
          <w:rFonts w:ascii="Times New Roman" w:hAnsi="Times New Roman"/>
          <w:sz w:val="28"/>
          <w:szCs w:val="28"/>
        </w:rPr>
        <w:t>полностью рассчитаться с библиотекой по истечении срока обучения в Организации.</w:t>
      </w:r>
    </w:p>
    <w:p w:rsidR="00117090" w:rsidRDefault="00117090" w:rsidP="00117090">
      <w:pPr>
        <w:widowControl w:val="0"/>
        <w:autoSpaceDE w:val="0"/>
        <w:autoSpaceDN w:val="0"/>
        <w:adjustRightInd w:val="0"/>
        <w:spacing w:after="0" w:line="239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б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атной о</w:t>
      </w:r>
      <w:r>
        <w:rPr>
          <w:rFonts w:ascii="Times New Roman" w:hAnsi="Times New Roman"/>
          <w:spacing w:val="-1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>ове:</w:t>
      </w:r>
    </w:p>
    <w:p w:rsidR="00117090" w:rsidRPr="00D77858" w:rsidRDefault="00117090" w:rsidP="00D778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858">
        <w:rPr>
          <w:rFonts w:ascii="Times New Roman" w:hAnsi="Times New Roman"/>
          <w:sz w:val="28"/>
          <w:szCs w:val="28"/>
        </w:rPr>
        <w:t>получать информацию о наличии в библиотеке Организации конкретного учебника или учебного пособия;</w:t>
      </w:r>
    </w:p>
    <w:p w:rsidR="00117090" w:rsidRPr="00D77858" w:rsidRDefault="00117090" w:rsidP="00D778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858">
        <w:rPr>
          <w:rFonts w:ascii="Times New Roman" w:hAnsi="Times New Roman"/>
          <w:sz w:val="28"/>
          <w:szCs w:val="28"/>
        </w:rPr>
        <w:t>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117090" w:rsidRPr="00D77858" w:rsidRDefault="00117090" w:rsidP="00D778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858">
        <w:rPr>
          <w:rFonts w:ascii="Times New Roman" w:hAnsi="Times New Roman"/>
          <w:sz w:val="28"/>
          <w:szCs w:val="28"/>
        </w:rPr>
        <w:t>получать консультационную помощь в поиске и выборе учебников и учебных пособий;</w:t>
      </w:r>
    </w:p>
    <w:p w:rsidR="00117090" w:rsidRPr="00D77858" w:rsidRDefault="00117090" w:rsidP="00D778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858">
        <w:rPr>
          <w:rFonts w:ascii="Times New Roman" w:hAnsi="Times New Roman"/>
          <w:sz w:val="28"/>
          <w:szCs w:val="28"/>
        </w:rPr>
        <w:t>пользоваться для поиска учебников и учебных пособий справочно-библиографическим аппаратом библиотеки;</w:t>
      </w:r>
    </w:p>
    <w:p w:rsidR="00117090" w:rsidRPr="00D77858" w:rsidRDefault="00117090" w:rsidP="00D77858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77858">
        <w:rPr>
          <w:rFonts w:ascii="Times New Roman" w:hAnsi="Times New Roman"/>
          <w:sz w:val="28"/>
          <w:szCs w:val="28"/>
        </w:rPr>
        <w:t>работать в библиотеке с отдельными учебниками и учебными пособиями в режиме пользования изданиями, имеющимися в малом количестве экземпляров и (или) получать такие издания на срок, ограниченный от двух недель до одного месяца.</w:t>
      </w:r>
    </w:p>
    <w:p w:rsidR="008F208C" w:rsidRDefault="00117090" w:rsidP="00D77858">
      <w:pPr>
        <w:widowControl w:val="0"/>
        <w:autoSpaceDE w:val="0"/>
        <w:autoSpaceDN w:val="0"/>
        <w:adjustRightInd w:val="0"/>
        <w:spacing w:after="0" w:line="240" w:lineRule="auto"/>
        <w:ind w:right="-20" w:firstLine="5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нося</w:t>
      </w:r>
      <w:r>
        <w:rPr>
          <w:rFonts w:ascii="Times New Roman" w:hAnsi="Times New Roman"/>
          <w:spacing w:val="7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ким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ом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иним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на е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зас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ии.</w:t>
      </w:r>
    </w:p>
    <w:sectPr w:rsidR="008F208C" w:rsidSect="00117090">
      <w:footerReference w:type="default" r:id="rId9"/>
      <w:pgSz w:w="11906" w:h="16838"/>
      <w:pgMar w:top="741" w:right="849" w:bottom="709" w:left="113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74E" w:rsidRDefault="0016074E" w:rsidP="00117090">
      <w:pPr>
        <w:spacing w:after="0" w:line="240" w:lineRule="auto"/>
      </w:pPr>
      <w:r>
        <w:separator/>
      </w:r>
    </w:p>
  </w:endnote>
  <w:endnote w:type="continuationSeparator" w:id="0">
    <w:p w:rsidR="0016074E" w:rsidRDefault="0016074E" w:rsidP="0011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090" w:rsidRDefault="00117090">
    <w:pPr>
      <w:pStyle w:val="a7"/>
      <w:jc w:val="right"/>
    </w:pPr>
    <w:fldSimple w:instr=" PAGE   \* MERGEFORMAT ">
      <w:r w:rsidR="0083588D">
        <w:rPr>
          <w:noProof/>
        </w:rPr>
        <w:t>1</w:t>
      </w:r>
    </w:fldSimple>
  </w:p>
  <w:p w:rsidR="00117090" w:rsidRDefault="001170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74E" w:rsidRDefault="0016074E" w:rsidP="00117090">
      <w:pPr>
        <w:spacing w:after="0" w:line="240" w:lineRule="auto"/>
      </w:pPr>
      <w:r>
        <w:separator/>
      </w:r>
    </w:p>
  </w:footnote>
  <w:footnote w:type="continuationSeparator" w:id="0">
    <w:p w:rsidR="0016074E" w:rsidRDefault="0016074E" w:rsidP="00117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14459"/>
    <w:multiLevelType w:val="hybridMultilevel"/>
    <w:tmpl w:val="AB2C51DA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D78A1"/>
    <w:multiLevelType w:val="hybridMultilevel"/>
    <w:tmpl w:val="5844C1B8"/>
    <w:lvl w:ilvl="0" w:tplc="A498D26A">
      <w:start w:val="1"/>
      <w:numFmt w:val="bullet"/>
      <w:lvlText w:val=""/>
      <w:lvlJc w:val="left"/>
      <w:pPr>
        <w:ind w:left="1275" w:hanging="1275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2">
    <w:nsid w:val="26C227F8"/>
    <w:multiLevelType w:val="hybridMultilevel"/>
    <w:tmpl w:val="3676C80E"/>
    <w:lvl w:ilvl="0" w:tplc="A498D26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>
    <w:nsid w:val="3F026B3C"/>
    <w:multiLevelType w:val="hybridMultilevel"/>
    <w:tmpl w:val="2C54162E"/>
    <w:lvl w:ilvl="0" w:tplc="A498D26A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>
    <w:nsid w:val="408159C5"/>
    <w:multiLevelType w:val="hybridMultilevel"/>
    <w:tmpl w:val="EF2E57AC"/>
    <w:lvl w:ilvl="0" w:tplc="4C221932">
      <w:numFmt w:val="bullet"/>
      <w:lvlText w:val="•"/>
      <w:lvlJc w:val="left"/>
      <w:pPr>
        <w:ind w:left="1841" w:hanging="127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>
    <w:nsid w:val="4B7474CF"/>
    <w:multiLevelType w:val="hybridMultilevel"/>
    <w:tmpl w:val="E6F86DA8"/>
    <w:lvl w:ilvl="0" w:tplc="A498D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D747E"/>
    <w:multiLevelType w:val="hybridMultilevel"/>
    <w:tmpl w:val="D0F61BC4"/>
    <w:lvl w:ilvl="0" w:tplc="A498D2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6B30B9"/>
    <w:multiLevelType w:val="hybridMultilevel"/>
    <w:tmpl w:val="CD8E457E"/>
    <w:lvl w:ilvl="0" w:tplc="4C221932">
      <w:numFmt w:val="bullet"/>
      <w:lvlText w:val="•"/>
      <w:lvlJc w:val="left"/>
      <w:pPr>
        <w:ind w:left="1841" w:hanging="127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7ED"/>
    <w:rsid w:val="00117090"/>
    <w:rsid w:val="0016074E"/>
    <w:rsid w:val="003027ED"/>
    <w:rsid w:val="003B6175"/>
    <w:rsid w:val="00516507"/>
    <w:rsid w:val="006A0FEC"/>
    <w:rsid w:val="0083588D"/>
    <w:rsid w:val="008F208C"/>
    <w:rsid w:val="00B5025D"/>
    <w:rsid w:val="00B85B8F"/>
    <w:rsid w:val="00D7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90"/>
    <w:pPr>
      <w:spacing w:after="200" w:line="276" w:lineRule="auto"/>
    </w:pPr>
    <w:rPr>
      <w:rFonts w:cs="Times New Roman"/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027ED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locked/>
    <w:rsid w:val="003027ED"/>
    <w:rPr>
      <w:rFonts w:ascii="Calibri" w:hAnsi="Calibri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3027ED"/>
    <w:rPr>
      <w:color w:val="0000FF"/>
      <w:u w:val="single"/>
    </w:rPr>
  </w:style>
  <w:style w:type="table" w:styleId="a4">
    <w:name w:val="Table Grid"/>
    <w:basedOn w:val="a1"/>
    <w:uiPriority w:val="59"/>
    <w:rsid w:val="003027ED"/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170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7090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170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7090"/>
    <w:rPr>
      <w:rFonts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33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337.edusi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Иманго</dc:creator>
  <cp:lastModifiedBy>Иманго</cp:lastModifiedBy>
  <cp:revision>5</cp:revision>
  <dcterms:created xsi:type="dcterms:W3CDTF">2015-03-31T23:13:00Z</dcterms:created>
  <dcterms:modified xsi:type="dcterms:W3CDTF">2015-03-31T23:29:00Z</dcterms:modified>
</cp:coreProperties>
</file>