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05" w:rsidRPr="00CA1C05" w:rsidRDefault="00CA1C05" w:rsidP="00CA1C05">
      <w:pPr>
        <w:pStyle w:val="a3"/>
        <w:rPr>
          <w:sz w:val="28"/>
          <w:szCs w:val="28"/>
        </w:rPr>
      </w:pPr>
      <w:r>
        <w:rPr>
          <w:rFonts w:ascii="Arial" w:hAnsi="Arial" w:cs="Arial"/>
          <w:noProof/>
          <w:color w:val="616161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5CFEC65" wp14:editId="34ACB0E4">
            <wp:simplePos x="0" y="0"/>
            <wp:positionH relativeFrom="column">
              <wp:posOffset>4018915</wp:posOffset>
            </wp:positionH>
            <wp:positionV relativeFrom="paragraph">
              <wp:posOffset>0</wp:posOffset>
            </wp:positionV>
            <wp:extent cx="2733675" cy="4019550"/>
            <wp:effectExtent l="0" t="0" r="9525" b="0"/>
            <wp:wrapTight wrapText="bothSides">
              <wp:wrapPolygon edited="0">
                <wp:start x="0" y="0"/>
                <wp:lineTo x="0" y="21498"/>
                <wp:lineTo x="21525" y="21498"/>
                <wp:lineTo x="21525" y="0"/>
                <wp:lineTo x="0" y="0"/>
              </wp:wrapPolygon>
            </wp:wrapTight>
            <wp:docPr id="5" name="Рисунок 5" descr="Презентация о толеран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ентация о толерантн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A1C05">
        <w:rPr>
          <w:rStyle w:val="a4"/>
          <w:sz w:val="28"/>
          <w:szCs w:val="28"/>
        </w:rPr>
        <w:t>Tolerance</w:t>
      </w:r>
      <w:proofErr w:type="spellEnd"/>
      <w:r w:rsidRPr="00CA1C05">
        <w:rPr>
          <w:sz w:val="28"/>
          <w:szCs w:val="28"/>
        </w:rPr>
        <w:t xml:space="preserve"> (французский) – отношение, при котором допускается, что другие могут думать или действовать иначе, нежели ты сам.</w:t>
      </w:r>
      <w:r w:rsidRPr="00CA1C05">
        <w:rPr>
          <w:sz w:val="28"/>
          <w:szCs w:val="28"/>
        </w:rPr>
        <w:br/>
        <w:t xml:space="preserve">Представленные материалы состоят из мультимедиа </w:t>
      </w:r>
      <w:r w:rsidRPr="00CA1C05">
        <w:rPr>
          <w:sz w:val="28"/>
          <w:szCs w:val="28"/>
          <w:u w:val="single"/>
        </w:rPr>
        <w:t>презентации о толерантности</w:t>
      </w:r>
      <w:r w:rsidRPr="00CA1C05">
        <w:rPr>
          <w:sz w:val="28"/>
          <w:szCs w:val="28"/>
        </w:rPr>
        <w:t>, подробного сценария и приложений к классному часу.</w:t>
      </w:r>
    </w:p>
    <w:p w:rsidR="00CA1C05" w:rsidRPr="00CA1C05" w:rsidRDefault="00CA1C05" w:rsidP="00CA1C05">
      <w:pPr>
        <w:pStyle w:val="a3"/>
        <w:rPr>
          <w:sz w:val="28"/>
          <w:szCs w:val="28"/>
        </w:rPr>
      </w:pPr>
      <w:r w:rsidRPr="00CA1C05">
        <w:rPr>
          <w:rStyle w:val="a4"/>
          <w:sz w:val="28"/>
          <w:szCs w:val="28"/>
        </w:rPr>
        <w:t>Что такое толерантность?</w:t>
      </w:r>
      <w:r w:rsidRPr="00CA1C05">
        <w:rPr>
          <w:rFonts w:ascii="Arial" w:hAnsi="Arial" w:cs="Arial"/>
          <w:noProof/>
          <w:color w:val="616161"/>
          <w:sz w:val="18"/>
          <w:szCs w:val="18"/>
        </w:rPr>
        <w:t xml:space="preserve"> </w:t>
      </w:r>
      <w:bookmarkStart w:id="0" w:name="_GoBack"/>
      <w:bookmarkEnd w:id="0"/>
      <w:r w:rsidRPr="00CA1C05">
        <w:rPr>
          <w:sz w:val="28"/>
          <w:szCs w:val="28"/>
        </w:rPr>
        <w:br/>
      </w:r>
      <w:proofErr w:type="spellStart"/>
      <w:r w:rsidRPr="00CA1C05">
        <w:rPr>
          <w:rStyle w:val="a5"/>
          <w:rFonts w:eastAsiaTheme="majorEastAsia"/>
          <w:sz w:val="28"/>
          <w:szCs w:val="28"/>
        </w:rPr>
        <w:t>tolerance</w:t>
      </w:r>
      <w:proofErr w:type="spellEnd"/>
      <w:r w:rsidRPr="00CA1C05">
        <w:rPr>
          <w:sz w:val="28"/>
          <w:szCs w:val="28"/>
        </w:rPr>
        <w:t xml:space="preserve"> (французский) – отношение, при котором допускается, что другие могут думать или действовать иначе, нежели ты сам;</w:t>
      </w:r>
    </w:p>
    <w:p w:rsidR="00CA1C05" w:rsidRPr="00CA1C05" w:rsidRDefault="00CA1C05" w:rsidP="00CA1C05">
      <w:pPr>
        <w:pStyle w:val="a3"/>
        <w:rPr>
          <w:sz w:val="28"/>
          <w:szCs w:val="28"/>
        </w:rPr>
      </w:pPr>
      <w:proofErr w:type="spellStart"/>
      <w:r w:rsidRPr="00CA1C05">
        <w:rPr>
          <w:rStyle w:val="a5"/>
          <w:rFonts w:eastAsiaTheme="majorEastAsia"/>
          <w:sz w:val="28"/>
          <w:szCs w:val="28"/>
        </w:rPr>
        <w:t>tolerance</w:t>
      </w:r>
      <w:proofErr w:type="spellEnd"/>
      <w:r w:rsidRPr="00CA1C05">
        <w:rPr>
          <w:sz w:val="28"/>
          <w:szCs w:val="28"/>
        </w:rPr>
        <w:t xml:space="preserve"> (английский) – готовность быть терпимым, снисходительность;</w:t>
      </w:r>
    </w:p>
    <w:p w:rsidR="00CA1C05" w:rsidRPr="00CA1C05" w:rsidRDefault="00CA1C05" w:rsidP="00CA1C05">
      <w:pPr>
        <w:pStyle w:val="a3"/>
        <w:rPr>
          <w:sz w:val="28"/>
          <w:szCs w:val="28"/>
        </w:rPr>
      </w:pPr>
      <w:r w:rsidRPr="00CA1C05">
        <w:rPr>
          <w:rStyle w:val="a5"/>
          <w:rFonts w:eastAsiaTheme="majorEastAsia"/>
          <w:sz w:val="28"/>
          <w:szCs w:val="28"/>
        </w:rPr>
        <w:t>терпимость</w:t>
      </w:r>
      <w:r w:rsidRPr="00CA1C05">
        <w:rPr>
          <w:sz w:val="28"/>
          <w:szCs w:val="28"/>
        </w:rPr>
        <w:t xml:space="preserve"> (русский) – 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</w:t>
      </w:r>
    </w:p>
    <w:p w:rsidR="00CA1C05" w:rsidRPr="00CA1C05" w:rsidRDefault="00CA1C05" w:rsidP="00CA1C05">
      <w:pPr>
        <w:pStyle w:val="a3"/>
        <w:rPr>
          <w:sz w:val="28"/>
          <w:szCs w:val="28"/>
        </w:rPr>
      </w:pPr>
      <w:r w:rsidRPr="00CA1C05">
        <w:rPr>
          <w:rStyle w:val="a5"/>
          <w:rFonts w:eastAsiaTheme="majorEastAsia"/>
          <w:sz w:val="28"/>
          <w:szCs w:val="28"/>
        </w:rPr>
        <w:t>«…Толерантность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Толерантность - это обязанность способствовать утверждению прав человека,.. демократии и правопорядка…»</w:t>
      </w:r>
      <w:r w:rsidRPr="00CA1C05">
        <w:rPr>
          <w:sz w:val="28"/>
          <w:szCs w:val="28"/>
        </w:rPr>
        <w:br/>
        <w:t>(Декларация принципов толерантности, утвержденная резолюцией 5.61 Генеральной конференции ЮНЕСКО от 16 ноября 1995 года)</w:t>
      </w:r>
    </w:p>
    <w:p w:rsidR="00CA1C05" w:rsidRPr="00CA1C05" w:rsidRDefault="00CA1C05" w:rsidP="00CA1C05">
      <w:pPr>
        <w:pStyle w:val="a3"/>
        <w:rPr>
          <w:sz w:val="28"/>
          <w:szCs w:val="28"/>
        </w:rPr>
      </w:pPr>
      <w:r w:rsidRPr="00CA1C05">
        <w:rPr>
          <w:sz w:val="28"/>
          <w:szCs w:val="28"/>
        </w:rPr>
        <w:t>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</w:p>
    <w:p w:rsidR="00CA1C05" w:rsidRPr="00CA1C05" w:rsidRDefault="00CA1C05" w:rsidP="00CA1C05">
      <w:pPr>
        <w:pStyle w:val="a3"/>
        <w:rPr>
          <w:sz w:val="28"/>
          <w:szCs w:val="28"/>
        </w:rPr>
      </w:pPr>
      <w:r w:rsidRPr="00CA1C05">
        <w:rPr>
          <w:rStyle w:val="a4"/>
          <w:sz w:val="28"/>
          <w:szCs w:val="28"/>
        </w:rPr>
        <w:t>Толерантность</w:t>
      </w:r>
      <w:r w:rsidRPr="00CA1C05">
        <w:rPr>
          <w:sz w:val="28"/>
          <w:szCs w:val="28"/>
        </w:rPr>
        <w:t xml:space="preserve"> - это важнейшая составляющая воспитания, предусматривающего приобщение к национальным духовным ценностям, к общечеловеческим знаниям, к единению культур, формирующим мировоззрение воспитанников. </w:t>
      </w:r>
      <w:r w:rsidRPr="00CA1C05">
        <w:rPr>
          <w:sz w:val="28"/>
          <w:szCs w:val="28"/>
          <w:u w:val="single"/>
        </w:rPr>
        <w:t>Презентация о толерантности</w:t>
      </w:r>
      <w:r w:rsidRPr="00CA1C05">
        <w:rPr>
          <w:sz w:val="28"/>
          <w:szCs w:val="28"/>
        </w:rPr>
        <w:t>, насыщенная качественными иллюстрациями и информационным материалом, является лаконичным мультимедийным сопровождением сценария. Содержание ресурса нацелено на воспитание чувства уважения друг к другу, к обычаям, традициям и культуре разных народов, на развитие у воспитанников самосознания, которое помогает ребятам увидеть себя и других такими, какие они есть на самом деле; на развитие терпимости к различиям между людьми.</w:t>
      </w:r>
    </w:p>
    <w:p w:rsidR="00092866" w:rsidRDefault="00092866"/>
    <w:sectPr w:rsidR="00092866" w:rsidSect="00CA1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4F"/>
    <w:rsid w:val="00092866"/>
    <w:rsid w:val="00CA1C05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7A376-4077-41BA-AB8F-A31BA793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C05"/>
    <w:rPr>
      <w:b/>
      <w:bCs/>
    </w:rPr>
  </w:style>
  <w:style w:type="character" w:styleId="a5">
    <w:name w:val="Emphasis"/>
    <w:basedOn w:val="a0"/>
    <w:uiPriority w:val="20"/>
    <w:qFormat/>
    <w:rsid w:val="00CA1C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2020-10-05T08:52:00Z</dcterms:created>
  <dcterms:modified xsi:type="dcterms:W3CDTF">2020-10-05T08:53:00Z</dcterms:modified>
</cp:coreProperties>
</file>