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F0" w:rsidRPr="006152B0" w:rsidRDefault="004C1BF0" w:rsidP="004C1B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152B0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Меры профилактики экстремизма в молодёжной среде</w:t>
      </w:r>
    </w:p>
    <w:p w:rsidR="004C1BF0" w:rsidRPr="006152B0" w:rsidRDefault="004C1BF0" w:rsidP="004C1B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152B0">
        <w:rPr>
          <w:rFonts w:ascii="Arial" w:eastAsia="Times New Roman" w:hAnsi="Arial" w:cs="Arial"/>
          <w:color w:val="333333"/>
          <w:sz w:val="24"/>
          <w:szCs w:val="24"/>
        </w:rPr>
        <w:t>В соответствии со ст. 2 Федерального закона от 25.07.2002 г. № 114-ФЗ «О противодействии экстремистской деятельности» противодействие (т.е. пресечение и профилактика) экстремистской деятельности основывается на следующих принципах:</w:t>
      </w:r>
    </w:p>
    <w:p w:rsidR="004C1BF0" w:rsidRPr="006152B0" w:rsidRDefault="004C1BF0" w:rsidP="004C1B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152B0">
        <w:rPr>
          <w:rFonts w:ascii="Arial" w:eastAsia="Times New Roman" w:hAnsi="Arial" w:cs="Arial"/>
          <w:color w:val="333333"/>
          <w:sz w:val="24"/>
          <w:szCs w:val="24"/>
        </w:rPr>
        <w:t>признание, соблюдение и защита прав и свобод человека и гражданина, а равно законных интересов организаций;</w:t>
      </w:r>
    </w:p>
    <w:p w:rsidR="004C1BF0" w:rsidRPr="006152B0" w:rsidRDefault="004C1BF0" w:rsidP="004C1B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152B0">
        <w:rPr>
          <w:rFonts w:ascii="Arial" w:eastAsia="Times New Roman" w:hAnsi="Arial" w:cs="Arial"/>
          <w:color w:val="333333"/>
          <w:sz w:val="24"/>
          <w:szCs w:val="24"/>
        </w:rPr>
        <w:t>законность;</w:t>
      </w:r>
    </w:p>
    <w:p w:rsidR="004C1BF0" w:rsidRPr="006152B0" w:rsidRDefault="004C1BF0" w:rsidP="004C1B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152B0">
        <w:rPr>
          <w:rFonts w:ascii="Arial" w:eastAsia="Times New Roman" w:hAnsi="Arial" w:cs="Arial"/>
          <w:color w:val="333333"/>
          <w:sz w:val="24"/>
          <w:szCs w:val="24"/>
        </w:rPr>
        <w:t>гласность;</w:t>
      </w:r>
    </w:p>
    <w:p w:rsidR="004C1BF0" w:rsidRPr="006152B0" w:rsidRDefault="004C1BF0" w:rsidP="004C1B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152B0">
        <w:rPr>
          <w:rFonts w:ascii="Arial" w:eastAsia="Times New Roman" w:hAnsi="Arial" w:cs="Arial"/>
          <w:color w:val="333333"/>
          <w:sz w:val="24"/>
          <w:szCs w:val="24"/>
        </w:rPr>
        <w:t>приоритет обеспечения безопасности Российской Федерации;</w:t>
      </w:r>
    </w:p>
    <w:p w:rsidR="004C1BF0" w:rsidRPr="006152B0" w:rsidRDefault="004C1BF0" w:rsidP="004C1B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152B0">
        <w:rPr>
          <w:rFonts w:ascii="Arial" w:eastAsia="Times New Roman" w:hAnsi="Arial" w:cs="Arial"/>
          <w:color w:val="333333"/>
          <w:sz w:val="24"/>
          <w:szCs w:val="24"/>
        </w:rPr>
        <w:t>приоритет мер, направленных на предупреждение экстремистской деятельности;</w:t>
      </w:r>
    </w:p>
    <w:p w:rsidR="004C1BF0" w:rsidRPr="006152B0" w:rsidRDefault="004C1BF0" w:rsidP="004C1B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152B0">
        <w:rPr>
          <w:rFonts w:ascii="Arial" w:eastAsia="Times New Roman" w:hAnsi="Arial" w:cs="Arial"/>
          <w:color w:val="333333"/>
          <w:sz w:val="24"/>
          <w:szCs w:val="24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4C1BF0" w:rsidRPr="006152B0" w:rsidRDefault="004C1BF0" w:rsidP="004C1B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152B0">
        <w:rPr>
          <w:rFonts w:ascii="Arial" w:eastAsia="Times New Roman" w:hAnsi="Arial" w:cs="Arial"/>
          <w:color w:val="333333"/>
          <w:sz w:val="24"/>
          <w:szCs w:val="24"/>
        </w:rPr>
        <w:t>неотвратимость наказания за осуществление экстремистской деятельности.</w:t>
      </w:r>
    </w:p>
    <w:p w:rsidR="004C1BF0" w:rsidRPr="006152B0" w:rsidRDefault="004C1BF0" w:rsidP="004C1B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152B0">
        <w:rPr>
          <w:rFonts w:ascii="Arial" w:eastAsia="Times New Roman" w:hAnsi="Arial" w:cs="Arial"/>
          <w:color w:val="333333"/>
          <w:sz w:val="24"/>
          <w:szCs w:val="24"/>
        </w:rPr>
        <w:t>Эти основные принципы являются определяющими при выборе средств и методов реагирования на факты и обстоятельства, имеющие признаки экстремизма.</w:t>
      </w:r>
    </w:p>
    <w:p w:rsidR="006641F7" w:rsidRDefault="006641F7">
      <w:bookmarkStart w:id="0" w:name="_GoBack"/>
      <w:bookmarkEnd w:id="0"/>
    </w:p>
    <w:sectPr w:rsidR="00664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6A7F"/>
    <w:multiLevelType w:val="multilevel"/>
    <w:tmpl w:val="94AE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63"/>
    <w:rsid w:val="003D3D63"/>
    <w:rsid w:val="004C1BF0"/>
    <w:rsid w:val="0066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6F62A-F51E-4257-BDB2-3A7ACD34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2020-10-05T08:35:00Z</dcterms:created>
  <dcterms:modified xsi:type="dcterms:W3CDTF">2020-10-05T08:35:00Z</dcterms:modified>
</cp:coreProperties>
</file>