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44" w:rsidRDefault="00F52D44" w:rsidP="00F52D4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рогресс</w:t>
      </w:r>
      <w:proofErr w:type="spellEnd"/>
    </w:p>
    <w:p w:rsidR="00F52D44" w:rsidRDefault="00F52D44" w:rsidP="00F52D44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№ 6 им.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М.Н.Дроздова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рогресс</w:t>
      </w:r>
      <w:proofErr w:type="spellEnd"/>
    </w:p>
    <w:p w:rsidR="00F52D44" w:rsidRDefault="00F52D44" w:rsidP="00F52D44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32"/>
          <w:szCs w:val="2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</w:t>
      </w:r>
    </w:p>
    <w:p w:rsidR="00F52D44" w:rsidRDefault="00F52D44" w:rsidP="00F52D44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0"/>
        </w:rPr>
      </w:pPr>
    </w:p>
    <w:p w:rsidR="00F52D44" w:rsidRDefault="00F52D44" w:rsidP="00F52D44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F05620" w:rsidRDefault="00F52D44" w:rsidP="00C6679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C667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52D44" w:rsidRPr="00C66793" w:rsidRDefault="00F52D44" w:rsidP="00C6679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66793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C66793" w:rsidRPr="00C66793" w:rsidRDefault="00F05620" w:rsidP="00F05620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УТВЕРЖДЕНО</w:t>
      </w:r>
      <w:r w:rsidR="00C66793" w:rsidRPr="00C6679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C66793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C66793" w:rsidRPr="00C66793" w:rsidRDefault="00C66793" w:rsidP="00C6679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C6679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Pr="00C66793">
        <w:rPr>
          <w:rFonts w:ascii="Times New Roman" w:hAnsi="Times New Roman"/>
          <w:bCs/>
          <w:color w:val="000000"/>
          <w:sz w:val="28"/>
          <w:szCs w:val="28"/>
        </w:rPr>
        <w:t xml:space="preserve">решением педсовета </w:t>
      </w:r>
    </w:p>
    <w:p w:rsidR="00C66793" w:rsidRPr="00C66793" w:rsidRDefault="00C66793" w:rsidP="00C66793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6679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="00761A4E">
        <w:rPr>
          <w:rFonts w:ascii="Times New Roman" w:hAnsi="Times New Roman"/>
          <w:bCs/>
          <w:color w:val="000000"/>
          <w:sz w:val="28"/>
          <w:szCs w:val="28"/>
        </w:rPr>
        <w:t xml:space="preserve">        от 31</w:t>
      </w:r>
      <w:r w:rsidRPr="00C66793">
        <w:rPr>
          <w:rFonts w:ascii="Times New Roman" w:hAnsi="Times New Roman"/>
          <w:bCs/>
          <w:color w:val="000000"/>
          <w:sz w:val="28"/>
          <w:szCs w:val="28"/>
        </w:rPr>
        <w:t>.08.2022 года протокол №1</w:t>
      </w:r>
    </w:p>
    <w:p w:rsidR="00C66793" w:rsidRPr="00C66793" w:rsidRDefault="00C66793" w:rsidP="00C6679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6679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761A4E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C66793">
        <w:rPr>
          <w:rFonts w:ascii="Times New Roman" w:hAnsi="Times New Roman"/>
          <w:bCs/>
          <w:color w:val="000000"/>
          <w:sz w:val="28"/>
          <w:szCs w:val="28"/>
        </w:rPr>
        <w:t xml:space="preserve">  Председатель педсовета  </w:t>
      </w:r>
      <w:r w:rsidRPr="00C66793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</w:t>
      </w:r>
    </w:p>
    <w:p w:rsidR="00C66793" w:rsidRPr="00C66793" w:rsidRDefault="00C66793" w:rsidP="00C66793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66793">
        <w:rPr>
          <w:rFonts w:ascii="Times New Roman" w:hAnsi="Times New Roman"/>
          <w:bCs/>
          <w:sz w:val="28"/>
          <w:szCs w:val="28"/>
        </w:rPr>
        <w:t>______________</w:t>
      </w:r>
      <w:proofErr w:type="spellStart"/>
      <w:r w:rsidRPr="00C66793">
        <w:rPr>
          <w:rFonts w:ascii="Times New Roman" w:hAnsi="Times New Roman"/>
          <w:bCs/>
          <w:sz w:val="28"/>
          <w:szCs w:val="28"/>
        </w:rPr>
        <w:t>Т.А.Латышева</w:t>
      </w:r>
      <w:proofErr w:type="spellEnd"/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66793" w:rsidRDefault="00C66793" w:rsidP="00C667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6793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C66793" w:rsidRPr="00C66793" w:rsidRDefault="00C66793" w:rsidP="00C667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6793">
        <w:rPr>
          <w:rFonts w:ascii="Times New Roman" w:hAnsi="Times New Roman"/>
          <w:b/>
          <w:sz w:val="28"/>
          <w:szCs w:val="28"/>
        </w:rPr>
        <w:t>КРУЖКА ВНЕУРОЧНОЙ ДЕЯТЕЛЬНОСТИ</w:t>
      </w:r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6793">
        <w:rPr>
          <w:rFonts w:ascii="Times New Roman" w:hAnsi="Times New Roman"/>
          <w:sz w:val="28"/>
          <w:szCs w:val="28"/>
        </w:rPr>
        <w:t xml:space="preserve">Тип программы: </w:t>
      </w:r>
      <w:proofErr w:type="gramStart"/>
      <w:r w:rsidRPr="00C66793">
        <w:rPr>
          <w:rFonts w:ascii="Times New Roman" w:hAnsi="Times New Roman"/>
          <w:sz w:val="28"/>
          <w:szCs w:val="28"/>
        </w:rPr>
        <w:t>тематическая</w:t>
      </w:r>
      <w:proofErr w:type="gramEnd"/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6793">
        <w:rPr>
          <w:rFonts w:ascii="Times New Roman" w:hAnsi="Times New Roman"/>
          <w:sz w:val="28"/>
          <w:szCs w:val="28"/>
        </w:rPr>
        <w:t>Кружок: «</w:t>
      </w:r>
      <w:r>
        <w:rPr>
          <w:rFonts w:ascii="Times New Roman" w:hAnsi="Times New Roman"/>
          <w:bCs/>
          <w:color w:val="000000"/>
          <w:sz w:val="28"/>
          <w:szCs w:val="28"/>
        </w:rPr>
        <w:t>Математическая грамотность</w:t>
      </w:r>
      <w:r w:rsidRPr="00C6679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6793">
        <w:rPr>
          <w:rFonts w:ascii="Times New Roman" w:hAnsi="Times New Roman"/>
          <w:sz w:val="28"/>
          <w:szCs w:val="28"/>
        </w:rPr>
        <w:t>Срок реализации: 1 год.</w:t>
      </w:r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15-16</w:t>
      </w:r>
      <w:r w:rsidRPr="00C66793">
        <w:rPr>
          <w:rFonts w:ascii="Times New Roman" w:hAnsi="Times New Roman"/>
          <w:sz w:val="28"/>
          <w:szCs w:val="28"/>
        </w:rPr>
        <w:t xml:space="preserve"> лет</w:t>
      </w:r>
    </w:p>
    <w:p w:rsidR="00C66793" w:rsidRPr="00C66793" w:rsidRDefault="00C66793" w:rsidP="00C667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6793">
        <w:rPr>
          <w:rFonts w:ascii="Times New Roman" w:hAnsi="Times New Roman"/>
          <w:sz w:val="28"/>
          <w:szCs w:val="28"/>
        </w:rPr>
        <w:t xml:space="preserve">Учитель:  </w:t>
      </w:r>
      <w:proofErr w:type="spellStart"/>
      <w:r w:rsidRPr="00C66793">
        <w:rPr>
          <w:rFonts w:ascii="Times New Roman" w:hAnsi="Times New Roman"/>
          <w:sz w:val="28"/>
          <w:szCs w:val="28"/>
        </w:rPr>
        <w:t>Потылицина</w:t>
      </w:r>
      <w:proofErr w:type="spellEnd"/>
      <w:r w:rsidRPr="00C66793">
        <w:rPr>
          <w:rFonts w:ascii="Times New Roman" w:hAnsi="Times New Roman"/>
          <w:sz w:val="28"/>
          <w:szCs w:val="28"/>
        </w:rPr>
        <w:t xml:space="preserve"> Елена Алексеевна</w:t>
      </w:r>
    </w:p>
    <w:p w:rsidR="00F52D44" w:rsidRDefault="00F52D44" w:rsidP="00F52D44">
      <w:pPr>
        <w:rPr>
          <w:rFonts w:ascii="Times New Roman" w:hAnsi="Times New Roman"/>
          <w:sz w:val="28"/>
          <w:szCs w:val="28"/>
        </w:rPr>
      </w:pPr>
    </w:p>
    <w:p w:rsidR="00F52D44" w:rsidRDefault="00F52D44" w:rsidP="00F52D44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52D44" w:rsidRDefault="00F52D44" w:rsidP="00F52D44">
      <w:pPr>
        <w:rPr>
          <w:rFonts w:ascii="Times New Roman" w:hAnsi="Times New Roman"/>
          <w:sz w:val="28"/>
          <w:szCs w:val="28"/>
        </w:rPr>
      </w:pPr>
    </w:p>
    <w:p w:rsidR="00F52D44" w:rsidRDefault="00F52D44" w:rsidP="00F52D4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2D44" w:rsidRDefault="00F52D44" w:rsidP="00F52D44">
      <w:pPr>
        <w:pStyle w:val="1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F52D44" w:rsidRDefault="00F52D44" w:rsidP="00F52D44">
      <w:pPr>
        <w:pStyle w:val="1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F52D44" w:rsidRDefault="00F52D44" w:rsidP="00F52D44">
      <w:pPr>
        <w:pStyle w:val="1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F52D44" w:rsidRDefault="00F52D44" w:rsidP="00F52D44">
      <w:pPr>
        <w:pStyle w:val="1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F52D44" w:rsidRDefault="00F52D44" w:rsidP="00F52D44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6" w:rsidRDefault="00127916" w:rsidP="007B334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6" w:rsidRDefault="00127916" w:rsidP="007B334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6" w:rsidRDefault="00127916" w:rsidP="007B334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6" w:rsidRDefault="00127916" w:rsidP="007B334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6" w:rsidRDefault="00127916" w:rsidP="007B334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6" w:rsidRDefault="00127916" w:rsidP="007B334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05620" w:rsidRDefault="00F05620" w:rsidP="007B334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52D44" w:rsidRPr="007B3346" w:rsidRDefault="00F52D44" w:rsidP="007B3346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3346">
        <w:rPr>
          <w:rFonts w:ascii="Times New Roman" w:hAnsi="Times New Roman"/>
          <w:b/>
          <w:sz w:val="24"/>
          <w:szCs w:val="24"/>
        </w:rPr>
        <w:lastRenderedPageBreak/>
        <w:t xml:space="preserve">1.Планируемые результаты освоения </w:t>
      </w:r>
      <w:r w:rsidR="000A24AA" w:rsidRPr="007B3346">
        <w:rPr>
          <w:rFonts w:ascii="Times New Roman" w:hAnsi="Times New Roman"/>
          <w:b/>
          <w:sz w:val="24"/>
          <w:szCs w:val="24"/>
        </w:rPr>
        <w:t>кружка внеурочной деятельности</w:t>
      </w:r>
    </w:p>
    <w:p w:rsidR="007B3346" w:rsidRPr="007B3346" w:rsidRDefault="007B3346" w:rsidP="007B3346">
      <w:pPr>
        <w:shd w:val="clear" w:color="auto" w:fill="FFFFFF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/>
          <w:w w:val="105"/>
          <w:sz w:val="24"/>
          <w:szCs w:val="24"/>
        </w:rPr>
      </w:pPr>
      <w:r w:rsidRPr="007B3346">
        <w:rPr>
          <w:rFonts w:ascii="Times New Roman" w:eastAsiaTheme="minorHAnsi" w:hAnsi="Times New Roman"/>
          <w:w w:val="105"/>
          <w:sz w:val="24"/>
          <w:szCs w:val="24"/>
        </w:rPr>
        <w:t>В рамках данного кружка внеурочной де</w:t>
      </w:r>
      <w:r w:rsidR="00F05620">
        <w:rPr>
          <w:rFonts w:ascii="Times New Roman" w:eastAsiaTheme="minorHAnsi" w:hAnsi="Times New Roman"/>
          <w:w w:val="105"/>
          <w:sz w:val="24"/>
          <w:szCs w:val="24"/>
        </w:rPr>
        <w:t>ятельности «Математическая грамотность</w:t>
      </w:r>
      <w:r w:rsidRPr="007B3346">
        <w:rPr>
          <w:rFonts w:ascii="Times New Roman" w:eastAsiaTheme="minorHAnsi" w:hAnsi="Times New Roman"/>
          <w:w w:val="105"/>
          <w:sz w:val="24"/>
          <w:szCs w:val="24"/>
        </w:rPr>
        <w:t xml:space="preserve">» реализуется </w:t>
      </w:r>
      <w:proofErr w:type="spellStart"/>
      <w:r w:rsidRPr="007B3346">
        <w:rPr>
          <w:rFonts w:ascii="Times New Roman" w:eastAsiaTheme="minorHAnsi" w:hAnsi="Times New Roman"/>
          <w:w w:val="105"/>
          <w:sz w:val="24"/>
          <w:szCs w:val="24"/>
        </w:rPr>
        <w:t>общеинтеллектуальное</w:t>
      </w:r>
      <w:proofErr w:type="spellEnd"/>
      <w:r w:rsidRPr="007B3346">
        <w:rPr>
          <w:rFonts w:ascii="Times New Roman" w:eastAsiaTheme="minorHAnsi" w:hAnsi="Times New Roman"/>
          <w:w w:val="105"/>
          <w:sz w:val="24"/>
          <w:szCs w:val="24"/>
        </w:rPr>
        <w:t xml:space="preserve"> направление по ФГОС. </w:t>
      </w:r>
    </w:p>
    <w:p w:rsidR="007B3346" w:rsidRPr="007B3346" w:rsidRDefault="007B3346" w:rsidP="007B3346">
      <w:pPr>
        <w:shd w:val="clear" w:color="auto" w:fill="FFFFFF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/>
          <w:w w:val="105"/>
          <w:sz w:val="24"/>
          <w:szCs w:val="24"/>
        </w:rPr>
      </w:pPr>
      <w:proofErr w:type="spellStart"/>
      <w:proofErr w:type="gramStart"/>
      <w:r w:rsidRPr="007B3346">
        <w:rPr>
          <w:rFonts w:ascii="Times New Roman" w:eastAsiaTheme="minorHAnsi" w:hAnsi="Times New Roman"/>
          <w:w w:val="105"/>
          <w:sz w:val="24"/>
          <w:szCs w:val="24"/>
        </w:rPr>
        <w:t>Уровени</w:t>
      </w:r>
      <w:proofErr w:type="spellEnd"/>
      <w:r w:rsidRPr="007B3346">
        <w:rPr>
          <w:rFonts w:ascii="Times New Roman" w:eastAsiaTheme="minorHAnsi" w:hAnsi="Times New Roman"/>
          <w:w w:val="105"/>
          <w:sz w:val="24"/>
          <w:szCs w:val="24"/>
        </w:rPr>
        <w:t xml:space="preserve"> воспитательных результатов деятельности, которые должны быть достигнуты обучающимися в результате посещения занятий данного кружка:</w:t>
      </w:r>
      <w:proofErr w:type="gramEnd"/>
    </w:p>
    <w:p w:rsidR="007B3346" w:rsidRPr="007B3346" w:rsidRDefault="007B3346" w:rsidP="007B3346">
      <w:pPr>
        <w:shd w:val="clear" w:color="auto" w:fill="FFFFFF"/>
        <w:adjustRightInd w:val="0"/>
        <w:spacing w:after="0" w:line="276" w:lineRule="auto"/>
        <w:jc w:val="both"/>
        <w:rPr>
          <w:rFonts w:ascii="Times New Roman" w:eastAsiaTheme="minorHAnsi" w:hAnsi="Times New Roman"/>
          <w:w w:val="105"/>
          <w:sz w:val="24"/>
          <w:szCs w:val="24"/>
        </w:rPr>
      </w:pPr>
      <w:r w:rsidRPr="007B3346">
        <w:rPr>
          <w:rFonts w:ascii="Times New Roman" w:eastAsiaTheme="minorHAnsi" w:hAnsi="Times New Roman"/>
          <w:w w:val="105"/>
          <w:sz w:val="24"/>
          <w:szCs w:val="24"/>
        </w:rPr>
        <w:t>1.Приобретение школьником социальных знаний, понимания социальной реальности и повседневной жизни.</w:t>
      </w:r>
    </w:p>
    <w:p w:rsidR="007B3346" w:rsidRPr="007B3346" w:rsidRDefault="007B3346" w:rsidP="007B3346">
      <w:pPr>
        <w:shd w:val="clear" w:color="auto" w:fill="FFFFFF"/>
        <w:adjustRightInd w:val="0"/>
        <w:spacing w:after="0" w:line="276" w:lineRule="auto"/>
        <w:jc w:val="both"/>
        <w:rPr>
          <w:rFonts w:ascii="Times New Roman" w:eastAsiaTheme="minorHAnsi" w:hAnsi="Times New Roman"/>
          <w:w w:val="105"/>
          <w:sz w:val="24"/>
          <w:szCs w:val="24"/>
        </w:rPr>
      </w:pPr>
      <w:r w:rsidRPr="007B3346">
        <w:rPr>
          <w:rFonts w:ascii="Times New Roman" w:eastAsiaTheme="minorHAnsi" w:hAnsi="Times New Roman"/>
          <w:w w:val="105"/>
          <w:sz w:val="24"/>
          <w:szCs w:val="24"/>
        </w:rPr>
        <w:t>2.Формирование позитивного отношения школьника к базовым ценностям нашего общества и к социальной реальности в целом.</w:t>
      </w:r>
    </w:p>
    <w:p w:rsidR="007B3346" w:rsidRPr="007B3346" w:rsidRDefault="007B3346" w:rsidP="007B3346">
      <w:pPr>
        <w:shd w:val="clear" w:color="auto" w:fill="FFFFFF"/>
        <w:adjustRightInd w:val="0"/>
        <w:spacing w:after="0" w:line="276" w:lineRule="auto"/>
        <w:jc w:val="both"/>
        <w:rPr>
          <w:rFonts w:ascii="Times New Roman" w:eastAsiaTheme="minorHAnsi" w:hAnsi="Times New Roman"/>
          <w:w w:val="105"/>
          <w:sz w:val="24"/>
          <w:szCs w:val="24"/>
        </w:rPr>
      </w:pPr>
      <w:r w:rsidRPr="007B3346">
        <w:rPr>
          <w:rFonts w:ascii="Times New Roman" w:eastAsiaTheme="minorHAnsi" w:hAnsi="Times New Roman"/>
          <w:w w:val="105"/>
          <w:sz w:val="24"/>
          <w:szCs w:val="24"/>
        </w:rPr>
        <w:t>3.Приобретение школьником опыта самостоятельного социального действия.</w:t>
      </w:r>
    </w:p>
    <w:p w:rsidR="007B3346" w:rsidRPr="007B3346" w:rsidRDefault="007B3346" w:rsidP="007B3346">
      <w:pPr>
        <w:shd w:val="clear" w:color="auto" w:fill="FFFFFF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B3346">
        <w:rPr>
          <w:rFonts w:ascii="Times New Roman" w:eastAsiaTheme="minorHAnsi" w:hAnsi="Times New Roman"/>
          <w:w w:val="105"/>
          <w:sz w:val="24"/>
          <w:szCs w:val="24"/>
        </w:rPr>
        <w:t>Освоение курса «Математическая грамотность»</w:t>
      </w:r>
      <w:r w:rsidRPr="007B3346">
        <w:rPr>
          <w:rFonts w:ascii="Times New Roman" w:eastAsiaTheme="minorHAnsi" w:hAnsi="Times New Roman"/>
          <w:spacing w:val="1"/>
          <w:w w:val="105"/>
          <w:sz w:val="24"/>
          <w:szCs w:val="24"/>
        </w:rPr>
        <w:t xml:space="preserve"> </w:t>
      </w:r>
      <w:r w:rsidRPr="007B3346">
        <w:rPr>
          <w:rFonts w:ascii="Times New Roman" w:eastAsiaTheme="minorHAnsi" w:hAnsi="Times New Roman"/>
          <w:w w:val="105"/>
          <w:sz w:val="24"/>
          <w:szCs w:val="24"/>
        </w:rPr>
        <w:t xml:space="preserve">должно обеспечивать достижение следующих личностных, </w:t>
      </w:r>
      <w:proofErr w:type="spellStart"/>
      <w:r w:rsidRPr="007B3346">
        <w:rPr>
          <w:rFonts w:ascii="Times New Roman" w:eastAsiaTheme="minorHAnsi" w:hAnsi="Times New Roman"/>
          <w:w w:val="105"/>
          <w:sz w:val="24"/>
          <w:szCs w:val="24"/>
        </w:rPr>
        <w:t>метапредметных</w:t>
      </w:r>
      <w:proofErr w:type="spellEnd"/>
      <w:r w:rsidRPr="007B3346">
        <w:rPr>
          <w:rFonts w:ascii="Times New Roman" w:eastAsiaTheme="minorHAnsi" w:hAnsi="Times New Roman"/>
          <w:w w:val="105"/>
          <w:sz w:val="24"/>
          <w:szCs w:val="24"/>
        </w:rPr>
        <w:t xml:space="preserve"> и предметных образовательных</w:t>
      </w:r>
      <w:r w:rsidRPr="007B3346">
        <w:rPr>
          <w:rFonts w:ascii="Times New Roman" w:eastAsiaTheme="minorHAnsi" w:hAnsi="Times New Roman"/>
          <w:spacing w:val="1"/>
          <w:w w:val="105"/>
          <w:sz w:val="24"/>
          <w:szCs w:val="24"/>
        </w:rPr>
        <w:t xml:space="preserve"> </w:t>
      </w:r>
      <w:r w:rsidRPr="007B3346">
        <w:rPr>
          <w:rFonts w:ascii="Times New Roman" w:eastAsiaTheme="minorHAnsi" w:hAnsi="Times New Roman"/>
          <w:w w:val="105"/>
          <w:sz w:val="24"/>
          <w:szCs w:val="24"/>
        </w:rPr>
        <w:t>результатов</w:t>
      </w:r>
      <w:r w:rsidRPr="007B334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</w:p>
    <w:p w:rsidR="00F52D44" w:rsidRPr="007B3346" w:rsidRDefault="00F52D44" w:rsidP="007B3346">
      <w:pPr>
        <w:kinsoku w:val="0"/>
        <w:overflowPunct w:val="0"/>
        <w:spacing w:after="0" w:line="295" w:lineRule="exact"/>
        <w:jc w:val="both"/>
        <w:rPr>
          <w:rFonts w:ascii="Times New Roman" w:hAnsi="Times New Roman"/>
          <w:spacing w:val="-1"/>
          <w:sz w:val="24"/>
          <w:szCs w:val="24"/>
        </w:rPr>
      </w:pPr>
      <w:r w:rsidRPr="007B3346">
        <w:rPr>
          <w:rFonts w:ascii="Times New Roman" w:hAnsi="Times New Roman"/>
          <w:b/>
          <w:bCs/>
          <w:spacing w:val="-1"/>
          <w:sz w:val="24"/>
          <w:szCs w:val="24"/>
        </w:rPr>
        <w:t>Личностные</w:t>
      </w:r>
      <w:r w:rsidRPr="007B33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3346">
        <w:rPr>
          <w:rFonts w:ascii="Times New Roman" w:hAnsi="Times New Roman"/>
          <w:b/>
          <w:bCs/>
          <w:spacing w:val="-1"/>
          <w:sz w:val="24"/>
          <w:szCs w:val="24"/>
        </w:rPr>
        <w:t>результаты</w:t>
      </w:r>
      <w:r w:rsidRPr="007B3346">
        <w:rPr>
          <w:rFonts w:ascii="Times New Roman" w:hAnsi="Times New Roman"/>
          <w:spacing w:val="-1"/>
          <w:sz w:val="24"/>
          <w:szCs w:val="24"/>
        </w:rPr>
        <w:t>:</w:t>
      </w:r>
    </w:p>
    <w:p w:rsidR="00F52D44" w:rsidRDefault="00F52D44" w:rsidP="00F52D44">
      <w:pPr>
        <w:numPr>
          <w:ilvl w:val="0"/>
          <w:numId w:val="2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spacing w:after="0" w:line="29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Гражданского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воспитания</w:t>
      </w:r>
    </w:p>
    <w:p w:rsidR="00F52D44" w:rsidRDefault="00F52D44" w:rsidP="00F52D44">
      <w:pPr>
        <w:kinsoku w:val="0"/>
        <w:overflowPunct w:val="0"/>
        <w:spacing w:after="120" w:line="273" w:lineRule="auto"/>
        <w:ind w:right="11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формирование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активной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гражданской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позиции,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гражданской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ответственности,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основанной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традиционных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культурных,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духовных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нравственных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российского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общества; </w:t>
      </w:r>
      <w:r>
        <w:rPr>
          <w:rFonts w:ascii="Times New Roman" w:hAnsi="Times New Roman"/>
          <w:color w:val="231F20"/>
          <w:sz w:val="24"/>
          <w:szCs w:val="24"/>
        </w:rPr>
        <w:t>воспитание</w:t>
      </w:r>
      <w:r>
        <w:rPr>
          <w:rFonts w:ascii="Times New Roman" w:hAnsi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российской</w:t>
      </w:r>
      <w:r>
        <w:rPr>
          <w:rFonts w:ascii="Times New Roman" w:hAnsi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гражданской</w:t>
      </w:r>
      <w:r>
        <w:rPr>
          <w:rFonts w:ascii="Times New Roman" w:hAnsi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идентичности:</w:t>
      </w:r>
      <w:r>
        <w:rPr>
          <w:rFonts w:ascii="Times New Roman" w:hAnsi="Times New Roman"/>
          <w:color w:val="231F20"/>
          <w:spacing w:val="29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патриотизма,</w:t>
      </w:r>
      <w:r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уважения</w:t>
      </w:r>
      <w:r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к</w:t>
      </w:r>
      <w:r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3"/>
          <w:sz w:val="24"/>
          <w:szCs w:val="24"/>
        </w:rPr>
        <w:t>Отечеств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>у,</w:t>
      </w:r>
      <w:r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осознание</w:t>
      </w:r>
      <w:r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вклада</w:t>
      </w:r>
      <w:r>
        <w:rPr>
          <w:rFonts w:ascii="Times New Roman" w:hAnsi="Times New Roman"/>
          <w:color w:val="231F20"/>
          <w:spacing w:val="2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отечественных</w:t>
      </w:r>
      <w:r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учёных</w:t>
      </w:r>
      <w:r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</w:t>
      </w:r>
      <w:r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развитие</w:t>
      </w:r>
      <w:r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мировой</w:t>
      </w:r>
      <w:r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науки;</w:t>
      </w:r>
    </w:p>
    <w:p w:rsidR="00F52D44" w:rsidRDefault="00F52D44" w:rsidP="00F52D44">
      <w:pPr>
        <w:pStyle w:val="1"/>
        <w:numPr>
          <w:ilvl w:val="0"/>
          <w:numId w:val="2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Патриотического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воспитания</w:t>
      </w:r>
    </w:p>
    <w:p w:rsidR="00F52D44" w:rsidRDefault="00F52D44" w:rsidP="00F52D44">
      <w:pPr>
        <w:kinsoku w:val="0"/>
        <w:overflowPunct w:val="0"/>
        <w:spacing w:after="120" w:line="276" w:lineRule="auto"/>
        <w:ind w:right="10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ценностного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отношения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отечественному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культурному,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историческому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научному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наследию,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понимания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значения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жизни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современного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способности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владеть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достоверной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информацией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передовых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достижениях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открытиях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мировой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отечественной</w:t>
      </w:r>
      <w:r>
        <w:rPr>
          <w:rFonts w:ascii="Times New Roman" w:hAnsi="Times New Roman"/>
          <w:spacing w:val="33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>математики,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заинтересованности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научных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знаниях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pacing w:val="-1"/>
          <w:sz w:val="24"/>
          <w:szCs w:val="24"/>
        </w:rPr>
        <w:t>устройстве мира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общества;</w:t>
      </w:r>
    </w:p>
    <w:p w:rsidR="00F52D44" w:rsidRDefault="00F52D44" w:rsidP="00F52D44">
      <w:pPr>
        <w:numPr>
          <w:ilvl w:val="0"/>
          <w:numId w:val="2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881" w:hanging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Духовно-нравственного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воспитания</w:t>
      </w:r>
    </w:p>
    <w:p w:rsidR="00F52D44" w:rsidRDefault="00F52D44" w:rsidP="00F52D44">
      <w:pPr>
        <w:kinsoku w:val="0"/>
        <w:overflowPunct w:val="0"/>
        <w:spacing w:after="120" w:line="276" w:lineRule="auto"/>
        <w:ind w:right="105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>представления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нормах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правилах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межличностных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отношений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коллективе,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готовности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разнообразной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совместной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выполнении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учебных,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познавательных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задач,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выполнении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экспериментов, создании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проектов, стремления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взаимопониманию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взаимопомощи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процессе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учебной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деятельности;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готовности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оценивать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своё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поведение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поступки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своих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товарищей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позиции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нравственных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правовых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норм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учётом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последствий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поступков;</w:t>
      </w:r>
      <w:proofErr w:type="gramEnd"/>
    </w:p>
    <w:p w:rsidR="00F52D44" w:rsidRDefault="00F52D44" w:rsidP="00F52D44">
      <w:pPr>
        <w:numPr>
          <w:ilvl w:val="0"/>
          <w:numId w:val="2"/>
        </w:numPr>
        <w:kinsoku w:val="0"/>
        <w:overflowPunct w:val="0"/>
        <w:spacing w:after="120" w:line="287" w:lineRule="exact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Эстетического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воспитания</w:t>
      </w:r>
    </w:p>
    <w:p w:rsidR="00F52D44" w:rsidRDefault="00F52D44" w:rsidP="00F52D44">
      <w:pPr>
        <w:kinsoku w:val="0"/>
        <w:overflowPunct w:val="0"/>
        <w:spacing w:after="0" w:line="287" w:lineRule="exact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приобщение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уникальному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российскому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культурному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наследию,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числе математика  </w:t>
      </w:r>
      <w:r>
        <w:rPr>
          <w:rFonts w:ascii="Times New Roman" w:hAnsi="Times New Roman"/>
          <w:spacing w:val="24"/>
          <w:sz w:val="24"/>
          <w:szCs w:val="24"/>
        </w:rPr>
        <w:t xml:space="preserve"> в </w:t>
      </w:r>
      <w:r>
        <w:rPr>
          <w:rFonts w:ascii="Times New Roman" w:hAnsi="Times New Roman"/>
          <w:spacing w:val="-2"/>
          <w:sz w:val="24"/>
          <w:szCs w:val="24"/>
        </w:rPr>
        <w:t>литературе,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музыке,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живописи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 ;</w:t>
      </w:r>
      <w:proofErr w:type="gramEnd"/>
    </w:p>
    <w:p w:rsidR="00F52D44" w:rsidRDefault="00F52D44" w:rsidP="00F52D44">
      <w:pPr>
        <w:kinsoku w:val="0"/>
        <w:overflowPunct w:val="0"/>
        <w:spacing w:after="0" w:line="287" w:lineRule="exact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доступа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культурным ценностям; приобщение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классическим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современным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высокохудожественным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отечественным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2"/>
          <w:sz w:val="24"/>
          <w:szCs w:val="24"/>
        </w:rPr>
        <w:t>мировым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произведениям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искусства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литературы;</w:t>
      </w:r>
    </w:p>
    <w:p w:rsidR="00F52D44" w:rsidRDefault="00F52D44" w:rsidP="00F52D44">
      <w:pPr>
        <w:kinsoku w:val="0"/>
        <w:overflowPunct w:val="0"/>
        <w:spacing w:before="24" w:after="120" w:line="276" w:lineRule="auto"/>
        <w:ind w:right="103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>коммуникативной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компетентности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общественно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полезной,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</w:t>
      </w:r>
      <w:r>
        <w:rPr>
          <w:rFonts w:ascii="Times New Roman" w:hAnsi="Times New Roman"/>
          <w:spacing w:val="-1"/>
          <w:sz w:val="24"/>
          <w:szCs w:val="24"/>
        </w:rPr>
        <w:t>исследовательской,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творческой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других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видах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деятельности;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интереса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практическому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изучению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профессий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труда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различного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рода,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том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основе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применения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математических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знаний,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осознанного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выбора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индивидуальной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траектории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продолжения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учётом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личностных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интересов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способности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предмету,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общественных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интересов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потребностей;</w:t>
      </w:r>
      <w:proofErr w:type="gramEnd"/>
    </w:p>
    <w:p w:rsidR="00F52D44" w:rsidRDefault="00F52D44" w:rsidP="00F52D44">
      <w:pPr>
        <w:pStyle w:val="1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iCs/>
          <w:kern w:val="3"/>
          <w:sz w:val="24"/>
          <w:szCs w:val="24"/>
          <w:lang w:eastAsia="zh-CN"/>
        </w:rPr>
        <w:lastRenderedPageBreak/>
        <w:t>Физического  воспитания, формирования культуры здоровья и эмоционального благополучия</w:t>
      </w:r>
    </w:p>
    <w:p w:rsidR="00F52D44" w:rsidRDefault="00F52D44" w:rsidP="00F52D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b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/>
          <w:iCs/>
          <w:kern w:val="3"/>
          <w:sz w:val="24"/>
          <w:szCs w:val="24"/>
          <w:lang w:eastAsia="zh-CN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rPr>
          <w:rFonts w:ascii="Times New Roman" w:hAnsi="Times New Roman"/>
          <w:iCs/>
          <w:kern w:val="3"/>
          <w:sz w:val="24"/>
          <w:szCs w:val="24"/>
          <w:lang w:eastAsia="zh-CN"/>
        </w:rPr>
        <w:t>сформированностью</w:t>
      </w:r>
      <w:proofErr w:type="spellEnd"/>
      <w:r>
        <w:rPr>
          <w:rFonts w:ascii="Times New Roman" w:hAnsi="Times New Roman"/>
          <w:iCs/>
          <w:kern w:val="3"/>
          <w:sz w:val="24"/>
          <w:szCs w:val="24"/>
          <w:lang w:eastAsia="zh-CN"/>
        </w:rPr>
        <w:t xml:space="preserve"> навыка рефлексии, признанием своего права на ошибку и такого же права другого человека</w:t>
      </w:r>
      <w:r>
        <w:rPr>
          <w:rFonts w:ascii="Times New Roman" w:hAnsi="Times New Roman"/>
          <w:b/>
          <w:iCs/>
          <w:kern w:val="3"/>
          <w:sz w:val="24"/>
          <w:szCs w:val="24"/>
          <w:lang w:eastAsia="zh-CN"/>
        </w:rPr>
        <w:t>.</w:t>
      </w:r>
    </w:p>
    <w:p w:rsidR="007B3346" w:rsidRDefault="007B3346" w:rsidP="00F52D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b/>
          <w:iCs/>
          <w:kern w:val="3"/>
          <w:sz w:val="24"/>
          <w:szCs w:val="24"/>
          <w:lang w:eastAsia="zh-CN"/>
        </w:rPr>
      </w:pPr>
    </w:p>
    <w:p w:rsidR="00F52D44" w:rsidRDefault="00F52D44" w:rsidP="00F52D44">
      <w:pPr>
        <w:pStyle w:val="1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b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iCs/>
          <w:kern w:val="3"/>
          <w:sz w:val="24"/>
          <w:szCs w:val="24"/>
          <w:lang w:eastAsia="zh-CN"/>
        </w:rPr>
        <w:t>Трудового  воспитания</w:t>
      </w:r>
    </w:p>
    <w:p w:rsidR="00F52D44" w:rsidRDefault="00F52D44" w:rsidP="00F52D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/>
          <w:iCs/>
          <w:kern w:val="3"/>
          <w:sz w:val="24"/>
          <w:szCs w:val="24"/>
          <w:lang w:eastAsia="zh-CN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7B3346" w:rsidRDefault="007B3346" w:rsidP="00F52D4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iCs/>
          <w:kern w:val="3"/>
          <w:sz w:val="24"/>
          <w:szCs w:val="24"/>
          <w:lang w:eastAsia="zh-CN"/>
        </w:rPr>
      </w:pPr>
    </w:p>
    <w:p w:rsidR="00F52D44" w:rsidRPr="007B3346" w:rsidRDefault="00F52D44" w:rsidP="007B3346">
      <w:pPr>
        <w:numPr>
          <w:ilvl w:val="0"/>
          <w:numId w:val="4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Экологического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воспитания</w:t>
      </w:r>
    </w:p>
    <w:p w:rsidR="00F52D44" w:rsidRDefault="00F52D44" w:rsidP="00F52D44">
      <w:pPr>
        <w:kinsoku w:val="0"/>
        <w:overflowPunct w:val="0"/>
        <w:spacing w:before="43" w:after="120" w:line="276" w:lineRule="auto"/>
        <w:ind w:right="10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экологически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целесообразного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отношения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природе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источнику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Жизни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Земле,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основе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существования,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понимания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ценности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здорового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безопасного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жизни,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ответственного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отношения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собственному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физическому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психическому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здоровью,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осознания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ценности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соблюдения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правил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безопасного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поведения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ситуациях, угрожающих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здоровью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людей;</w:t>
      </w:r>
    </w:p>
    <w:p w:rsidR="00F52D44" w:rsidRDefault="00F52D44" w:rsidP="00F52D44">
      <w:pPr>
        <w:kinsoku w:val="0"/>
        <w:overflowPunct w:val="0"/>
        <w:spacing w:before="1" w:after="120" w:line="276" w:lineRule="auto"/>
        <w:ind w:right="10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способности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применять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знания,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получаемые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изучении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математики,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для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решения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задач,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связанных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окружающей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природной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средой,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повышения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уровня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экологической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культуры,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осознания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глобального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характера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экологических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проблем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путей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решения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посредством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методов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предмета; экологического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мышления,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умения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руководствоваться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познавательной, коммуникативной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практике</w:t>
      </w:r>
    </w:p>
    <w:p w:rsidR="00F52D44" w:rsidRDefault="00F52D44" w:rsidP="00F52D44">
      <w:pPr>
        <w:numPr>
          <w:ilvl w:val="0"/>
          <w:numId w:val="4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Ценностей научного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познания</w:t>
      </w:r>
    </w:p>
    <w:p w:rsidR="00F52D44" w:rsidRDefault="00F52D44" w:rsidP="00F52D44">
      <w:pPr>
        <w:kinsoku w:val="0"/>
        <w:overflowPunct w:val="0"/>
        <w:spacing w:before="43" w:after="120" w:line="276" w:lineRule="auto"/>
        <w:ind w:right="1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Мировоззренческих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представлений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соответствующих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современному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уровню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развития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науки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составляющих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основу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для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понимания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сущности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научной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картины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мира;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представлений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основных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закономерностях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развития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природы,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взаимосвязях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человека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природной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средой,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роли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математики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</w:rPr>
        <w:t xml:space="preserve"> познании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этих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закономерностей; познавательных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мотивов,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направленных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получение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новых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знаний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математике,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необходимых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объяснения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наблюдаемых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процессов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явлений; познавательной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информационной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культуры,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навыков самостоятельной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работы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учебными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текстами,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справочной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литературой,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доступными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техническими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информационных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технологий;</w:t>
      </w:r>
      <w:r>
        <w:rPr>
          <w:rFonts w:ascii="Times New Roman" w:hAnsi="Times New Roman"/>
          <w:spacing w:val="-1"/>
          <w:sz w:val="24"/>
          <w:szCs w:val="24"/>
        </w:rPr>
        <w:t xml:space="preserve"> интереса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обучению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познанию,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любознательности,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готовности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способности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самообразованию,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исследовательской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осознанному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выбору направленности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дальнейшем;</w:t>
      </w:r>
    </w:p>
    <w:p w:rsidR="00F52D44" w:rsidRDefault="00F52D44" w:rsidP="00F52D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F52D44" w:rsidRDefault="00F52D44" w:rsidP="00F52D4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F52D44" w:rsidRDefault="00F52D44" w:rsidP="00F52D44">
      <w:pPr>
        <w:pStyle w:val="1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совместно с педагогом критерии оценки планируемых образовательных </w:t>
      </w:r>
      <w:r>
        <w:rPr>
          <w:rFonts w:ascii="Times New Roman" w:hAnsi="Times New Roman"/>
          <w:sz w:val="24"/>
          <w:szCs w:val="24"/>
        </w:rPr>
        <w:lastRenderedPageBreak/>
        <w:t>результатов;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свои действия с целью обучения.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 ее решения.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>
        <w:rPr>
          <w:rFonts w:ascii="Times New Roman" w:hAnsi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различать/выделять явление из общего ряда других явлений;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выявлять и называть причины события, явления, самостоятельно осуществляя причинно-следственный анализ;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/>
          <w:sz w:val="24"/>
          <w:szCs w:val="24"/>
        </w:rPr>
        <w:t>текстовое</w:t>
      </w:r>
      <w:proofErr w:type="gramEnd"/>
      <w:r>
        <w:rPr>
          <w:rFonts w:ascii="Times New Roman" w:hAnsi="Times New Roman"/>
          <w:sz w:val="24"/>
          <w:szCs w:val="24"/>
        </w:rPr>
        <w:t xml:space="preserve"> и наоборот;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Смысловое чтение. Обучающийся сможет</w:t>
      </w:r>
      <w:r>
        <w:rPr>
          <w:rFonts w:ascii="Times New Roman" w:hAnsi="Times New Roman"/>
          <w:sz w:val="24"/>
          <w:szCs w:val="24"/>
        </w:rPr>
        <w:t>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соотносить полученные результаты поиска с задачами и целями своей деятельности.</w:t>
      </w:r>
    </w:p>
    <w:p w:rsidR="00F52D44" w:rsidRDefault="00F52D44" w:rsidP="00F52D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D44" w:rsidRDefault="00F52D44" w:rsidP="00F52D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52D44" w:rsidRDefault="00F52D44" w:rsidP="00F52D44">
      <w:pPr>
        <w:pStyle w:val="1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эффективность коммуникации после ее завершения.</w:t>
      </w:r>
    </w:p>
    <w:p w:rsidR="00F52D44" w:rsidRDefault="00F52D44" w:rsidP="00F52D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целенаправленно искать и использовать информационные ресурсы, необходимые для </w:t>
      </w:r>
      <w:r>
        <w:rPr>
          <w:rFonts w:ascii="Times New Roman" w:hAnsi="Times New Roman"/>
          <w:sz w:val="24"/>
          <w:szCs w:val="24"/>
        </w:rPr>
        <w:lastRenderedPageBreak/>
        <w:t>решения учебных и практических задач с помощью средств ИКТ;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данными при решении задачи;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0" w:name="_2s8eyo1"/>
      <w:bookmarkEnd w:id="0"/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D44" w:rsidRDefault="00F52D44" w:rsidP="00F52D4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Toc31893398"/>
      <w:bookmarkStart w:id="2" w:name="_Toc284663347"/>
      <w:bookmarkStart w:id="3" w:name="_Toc284662721"/>
      <w:r>
        <w:rPr>
          <w:rFonts w:ascii="Times New Roman" w:hAnsi="Times New Roman"/>
          <w:b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  <w:bookmarkEnd w:id="3"/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Оперировать на базовом уровне</w:t>
      </w: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понятиями: множество, элемент множества, подмножество, принадлежность;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задавать множества перечислением их элементов;</w:t>
      </w:r>
    </w:p>
    <w:p w:rsidR="00F52D44" w:rsidRDefault="00F52D44" w:rsidP="00F52D44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 пересечение, объединение, подмножество в простейших ситуациях;</w:t>
      </w:r>
    </w:p>
    <w:p w:rsidR="00F52D44" w:rsidRDefault="00F52D44" w:rsidP="00F52D4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определение, аксиома, теорема, доказательство;</w:t>
      </w:r>
    </w:p>
    <w:p w:rsidR="00F52D44" w:rsidRDefault="00F52D44" w:rsidP="00F52D44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приводить примеры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для подтверждения своих высказываний.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графическое представление множе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ств дл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я описания реальных процессов и явлений, при решении задач других учебных предметов.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свойства чисел и правила действий при выполнении вычислений;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округление рациональных чисел в соответствии с правилами;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оценивать значение квадратного корня из положительного целого числа; 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распознавать рациональные и иррациональные числа;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равнивать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числа.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сравнение чисел в реальных ситуациях;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несложные преобразования целых выражений: раскрывать скобки, приводить подобные слагаемые;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выполнять несложные преобразования дробно-линейных выражений и выражений с квадратными корнями.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понимать смысл записи числа в стандартном виде; 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понятием «стандартная запись числа».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проверять справедливость числовых равенств и неравенств;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решать линейные неравенства и несложные неравенства, сводящиеся 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линейным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системы несложных линейных уравнений, неравенств;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проверять, является ли данное число решением уравнения (неравенства);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квадратные уравнения по формуле корней квадратного уравнения;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изображать решения неравенств и их систем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числовой прямой.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составлять и решать линейные уравнения при решении задач, возникающих в других учебных предметах.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Находить значение функции по заданному значению аргумента; 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 значение аргумента по заданному значению функции в несложных ситуациях;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знакопостоянства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промежутки возрастания и убывания, наибольшее и наименьшее значения функции;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строить график линейной функции;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определять приближенные значения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координат точки пересечения графиков функций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графики реальных процессов и зависимостей для определения их свойств (наибольшие и наименьшие значения,  промежутки возрастания и убывания, области положительных и отрицательных значений и т.п.);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свойства линейной функц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ии и 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график при решении задач из других учебных предметов.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простейшие комбинаторные задачи методом прямого и организованного перебора;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представлять данные в виде таблиц, диаграмм, графиков;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информацию, представленную в виде таблицы, диаграммы, графика;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определять основные статистические характеристики числовых наборов;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оценивать вероятность события в простейших случаях;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иметь представление о роли закона больших чисел в массовых явлениях.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оценивать количество возможных вариантов методом перебора;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иметь представление о роли практически достоверных и маловероятных событий;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сравнивать основные статистические характеристики, полученные в процессе решения прикладной задачи, изучения реального   явления; 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оценивать вероятность реальных событий и явлений в несложных ситуациях.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несложные сюжетные задачи разных типов на все арифметические действия;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составлять план решения задачи; 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выделять этапы решения задачи;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знать различие скоростей объекта в стоячей воде, против течения и по течению реки;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задачи на нахождение части числа и числа по его части;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 отношения между ними;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F52D44" w:rsidRDefault="00F52D44" w:rsidP="00F52D4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несложные логические задачи методом рассуждений.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52D44" w:rsidRDefault="00F52D44" w:rsidP="00F52D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52D44" w:rsidRDefault="00F52D44" w:rsidP="00F52D44">
      <w:pPr>
        <w:tabs>
          <w:tab w:val="left" w:pos="3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52D44" w:rsidRDefault="00F52D44" w:rsidP="00F52D44">
      <w:pPr>
        <w:tabs>
          <w:tab w:val="left" w:pos="3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F52D44" w:rsidRDefault="00F52D44" w:rsidP="00F52D44">
      <w:pPr>
        <w:tabs>
          <w:tab w:val="left" w:pos="3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понимать роль математики в развитии России.</w:t>
      </w:r>
    </w:p>
    <w:p w:rsidR="00F52D44" w:rsidRDefault="00F52D44" w:rsidP="00F52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F52D44" w:rsidRDefault="00F52D44" w:rsidP="00F52D44">
      <w:pPr>
        <w:tabs>
          <w:tab w:val="left" w:pos="3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F52D44" w:rsidRDefault="00F52D44" w:rsidP="00F52D44">
      <w:pPr>
        <w:tabs>
          <w:tab w:val="left" w:pos="3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C66793" w:rsidRDefault="00C66793" w:rsidP="00F52D44">
      <w:pPr>
        <w:tabs>
          <w:tab w:val="left" w:pos="3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b/>
          <w:bCs/>
          <w:sz w:val="24"/>
          <w:szCs w:val="24"/>
          <w:lang w:eastAsia="ru-RU"/>
        </w:rPr>
        <w:t>7 класс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Числа и вычисления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Сравнивать и упорядочивать рациональные числа.</w:t>
      </w:r>
      <w:r w:rsidR="00C6679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Округлять числа.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действия со степенями с натуральными показателями.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Алгебраические выражения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Использовать алгебраическую терминологию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символику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SchoolBookSanPin-Regular" w:hAnsi="SchoolBookSanPin-Regular" w:cs="SchoolBookSanPin-Regular"/>
          <w:sz w:val="24"/>
          <w:szCs w:val="24"/>
          <w:lang w:eastAsia="ru-RU"/>
        </w:rPr>
        <w:t>п</w:t>
      </w:r>
      <w:proofErr w:type="gramEnd"/>
      <w:r>
        <w:rPr>
          <w:rFonts w:ascii="SchoolBookSanPin-Regular" w:hAnsi="SchoolBookSanPin-Regular" w:cs="SchoolBookSanPin-Regular"/>
          <w:sz w:val="24"/>
          <w:szCs w:val="24"/>
          <w:lang w:eastAsia="ru-RU"/>
        </w:rPr>
        <w:t>рименять</w:t>
      </w:r>
      <w:proofErr w:type="spellEnd"/>
      <w:r>
        <w:rPr>
          <w:rFonts w:ascii="SchoolBookSanPin-Regular" w:hAnsi="SchoolBookSanPin-Regular" w:cs="SchoolBookSanPin-Regular"/>
          <w:sz w:val="24"/>
          <w:szCs w:val="24"/>
          <w:lang w:eastAsia="ru-RU"/>
        </w:rPr>
        <w:t xml:space="preserve"> её в процессе освоения учебного материала.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4"/>
          <w:szCs w:val="24"/>
          <w:lang w:eastAsia="ru-RU"/>
        </w:rPr>
      </w:pPr>
      <w:r>
        <w:rPr>
          <w:rFonts w:ascii="SchoolBookSanPin-Regular" w:hAnsi="SchoolBookSanPin-Regular" w:cs="SchoolBookSanPin-Regular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4"/>
          <w:szCs w:val="24"/>
          <w:lang w:eastAsia="ru-RU"/>
        </w:rPr>
      </w:pPr>
      <w:r>
        <w:rPr>
          <w:rFonts w:ascii="SchoolBookSanPin-Regular" w:hAnsi="SchoolBookSanPin-Regular" w:cs="SchoolBookSanPin-Regular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4"/>
          <w:szCs w:val="24"/>
          <w:lang w:eastAsia="ru-RU"/>
        </w:rPr>
      </w:pPr>
      <w:r>
        <w:rPr>
          <w:rFonts w:ascii="SchoolBookSanPin-Regular" w:hAnsi="SchoolBookSanPin-Regular" w:cs="SchoolBookSanPin-Regular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4"/>
          <w:szCs w:val="24"/>
          <w:lang w:eastAsia="ru-RU"/>
        </w:rPr>
      </w:pPr>
      <w:r>
        <w:rPr>
          <w:rFonts w:ascii="SchoolBookSanPin-Regular" w:hAnsi="SchoolBookSanPin-Regular" w:cs="SchoolBookSanPin-Regular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Уравнения и неравенства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равносильному ему. Проверять, является ли число корнем уравнения.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Решать системы двух линейных уравнений с двумя переменными, в том числе графически.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Составлять и решать линейное уравнение или систему линей</w:t>
      </w:r>
      <w:r>
        <w:rPr>
          <w:rFonts w:ascii="SchoolBookSanPin-Regular" w:hAnsi="SchoolBookSanPin-Regular" w:cs="SchoolBookSanPin-Regular"/>
          <w:sz w:val="24"/>
          <w:szCs w:val="24"/>
          <w:lang w:eastAsia="ru-RU"/>
        </w:rPr>
        <w:t xml:space="preserve">ных уравнений по условию задачи, </w:t>
      </w:r>
      <w:r>
        <w:rPr>
          <w:rFonts w:ascii="Times New Roman" w:hAnsi="Times New Roman"/>
          <w:sz w:val="24"/>
          <w:szCs w:val="24"/>
          <w:lang w:eastAsia="ru-RU"/>
        </w:rPr>
        <w:t>интерпретировать в соответствии с контекстом задачи полученный результат.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Координаты и графики. Функции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  <w:proofErr w:type="gramEnd"/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y </w:t>
      </w:r>
      <w:r>
        <w:rPr>
          <w:rFonts w:ascii="Times New Roman" w:hAnsi="Times New Roman"/>
          <w:sz w:val="24"/>
          <w:szCs w:val="24"/>
          <w:lang w:eastAsia="ru-RU"/>
        </w:rPr>
        <w:t xml:space="preserve">= </w:t>
      </w:r>
      <w:r>
        <w:rPr>
          <w:rFonts w:ascii="Times New Roman" w:eastAsia="MingLiU_HKSCS" w:hAnsi="MingLiU_HKSCS"/>
          <w:sz w:val="24"/>
          <w:szCs w:val="24"/>
          <w:lang w:eastAsia="ru-RU"/>
        </w:rPr>
        <w:t>/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х/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 значение функции по значению её аргумента.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b/>
          <w:bCs/>
          <w:sz w:val="24"/>
          <w:szCs w:val="24"/>
          <w:lang w:eastAsia="ru-RU"/>
        </w:rPr>
        <w:t>8 класс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Числа и вычисления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sz w:val="24"/>
          <w:szCs w:val="24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>
        <w:rPr>
          <w:rFonts w:ascii="Times New Roman" w:eastAsia="SchoolBookSanPin-BoldItalic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SchoolBookSanPin-BoldItalic" w:hAnsi="Times New Roman"/>
          <w:sz w:val="24"/>
          <w:szCs w:val="24"/>
          <w:lang w:eastAsia="ru-RU"/>
        </w:rPr>
        <w:t xml:space="preserve"> координатной пря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Применять понятие арифметического квадратного корня; находить квадратные корни, используя при необходимости</w:t>
      </w:r>
      <w:r>
        <w:rPr>
          <w:rFonts w:ascii="Times New Roman" w:eastAsia="SchoolBookSanPin-BoldItalic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калькулятор; выполнять преобразования выражений, содержащих квадратные корни, используя свойства корней.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lastRenderedPageBreak/>
        <w:t>Алгебраические выражения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Раскладывать квадратный трёхчлен на множители.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Уравнения и неравенства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</w:t>
      </w:r>
      <w:proofErr w:type="gramEnd"/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уравнений решения, если имеет, то сколько, и пр.).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</w:t>
      </w:r>
      <w:r w:rsidR="000A24AA">
        <w:rPr>
          <w:rFonts w:ascii="Times New Roman" w:hAnsi="Times New Roman"/>
          <w:sz w:val="24"/>
          <w:szCs w:val="24"/>
          <w:lang w:eastAsia="ru-RU"/>
        </w:rPr>
        <w:t>ировать в соответствии с контек</w:t>
      </w:r>
      <w:r>
        <w:rPr>
          <w:rFonts w:ascii="Times New Roman" w:hAnsi="Times New Roman"/>
          <w:sz w:val="24"/>
          <w:szCs w:val="24"/>
          <w:lang w:eastAsia="ru-RU"/>
        </w:rPr>
        <w:t>стом задачи полученный результат.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Применять свойства числовых неравен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ств дл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я сравнения,</w:t>
      </w:r>
      <w:r w:rsidR="000A24A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оценки; решать линейные неравенства с одной переменной и их системы; давать графическую иллюстрацию множества</w:t>
      </w:r>
      <w:r w:rsidR="000A24A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решений неравенства, системы неравенств.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Функции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Строить графики эл</w:t>
      </w:r>
      <w:r w:rsidR="000A24AA">
        <w:rPr>
          <w:rFonts w:ascii="Times New Roman" w:hAnsi="Times New Roman"/>
          <w:sz w:val="24"/>
          <w:szCs w:val="24"/>
          <w:lang w:eastAsia="ru-RU"/>
        </w:rPr>
        <w:t>ементарных функций</w:t>
      </w:r>
      <w:r>
        <w:rPr>
          <w:rFonts w:ascii="Times New Roman" w:hAnsi="Times New Roman"/>
          <w:sz w:val="24"/>
          <w:szCs w:val="24"/>
          <w:lang w:eastAsia="ru-RU"/>
        </w:rPr>
        <w:t>; описывать свойства числовой функ</w:t>
      </w:r>
      <w:r>
        <w:rPr>
          <w:rFonts w:ascii="SchoolBookSanPin-Regular" w:hAnsi="SchoolBookSanPin-Regular" w:cs="SchoolBookSanPin-Regular"/>
          <w:sz w:val="24"/>
          <w:szCs w:val="24"/>
          <w:lang w:eastAsia="ru-RU"/>
        </w:rPr>
        <w:t>ции по её графику.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b/>
          <w:bCs/>
          <w:sz w:val="24"/>
          <w:szCs w:val="24"/>
          <w:lang w:eastAsia="ru-RU"/>
        </w:rPr>
        <w:t>9 класс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Числа и вычисления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 xml:space="preserve"> Сравнивать и упорядочивать рациональные и иррациональные числа.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 xml:space="preserve"> Округлять действительные числа, выполнять прикидку результата вычислений, оценку числовых выражений.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Уравнения и неравенства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 xml:space="preserve"> 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OfficinaSansExtraBoldITC-Reg" w:hAnsi="Times New Roman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</w:t>
      </w:r>
      <w:proofErr w:type="gramEnd"/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>уравнений решения, если имеет, то сколько, и пр.).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OfficinaSansExtraBoldITC-Reg" w:hAnsi="Times New Roman"/>
          <w:sz w:val="24"/>
          <w:szCs w:val="24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OfficinaSansExtraBoldITC-Reg" w:hAnsi="Times New Roman"/>
          <w:sz w:val="24"/>
          <w:szCs w:val="24"/>
          <w:lang w:eastAsia="ru-RU"/>
        </w:rPr>
        <w:t xml:space="preserve"> Решать системы линейных неравенств, системы неравенств, включающие квадратное неравенство; изображать решение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с помощью символов.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lastRenderedPageBreak/>
        <w:t>Функции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val="en-US" w:eastAsia="ru-RU"/>
        </w:rPr>
        <w:t>ax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зависимости от значений коэффициентов; описывать свойства функций.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Строить и изображать схематически графики квадратичных функций, описывать свойства квадратичных функций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графикам.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SchoolBookSanPin-BoldItalic" w:hAnsi="Times New Roman"/>
          <w:b/>
          <w:bCs/>
          <w:i/>
          <w:iCs/>
          <w:sz w:val="24"/>
          <w:szCs w:val="24"/>
          <w:lang w:eastAsia="ru-RU"/>
        </w:rPr>
        <w:t>Арифметическая и геометрическая прогрессии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n </w:t>
      </w:r>
      <w:r>
        <w:rPr>
          <w:rFonts w:ascii="Times New Roman" w:hAnsi="Times New Roman"/>
          <w:sz w:val="24"/>
          <w:szCs w:val="24"/>
          <w:lang w:eastAsia="ru-RU"/>
        </w:rPr>
        <w:t>членов.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F52D44" w:rsidRDefault="00F52D44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калькулятора).</w:t>
      </w:r>
    </w:p>
    <w:p w:rsidR="000C6B10" w:rsidRPr="000C6B10" w:rsidRDefault="000C6B10" w:rsidP="000C6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C6B10">
        <w:rPr>
          <w:rFonts w:ascii="Times New Roman" w:hAnsi="Times New Roman"/>
          <w:sz w:val="24"/>
          <w:szCs w:val="24"/>
        </w:rPr>
        <w:t>Программа кружка  «</w:t>
      </w:r>
      <w:r>
        <w:rPr>
          <w:rFonts w:ascii="Times New Roman" w:hAnsi="Times New Roman"/>
          <w:sz w:val="24"/>
          <w:szCs w:val="24"/>
        </w:rPr>
        <w:t>Математическая грамотность</w:t>
      </w:r>
      <w:r w:rsidRPr="000C6B10">
        <w:rPr>
          <w:rFonts w:ascii="Times New Roman" w:hAnsi="Times New Roman"/>
          <w:sz w:val="24"/>
          <w:szCs w:val="24"/>
        </w:rPr>
        <w:t>»  ориентирована на  приобретение  определенного  опыта  решения  задач  различных  типов,  что позволяет  ученику  получить   дополнительную   подготовку   для   сдачи   экзамена   по   математике   за   курс  основной школы.</w:t>
      </w:r>
    </w:p>
    <w:p w:rsidR="000C6B10" w:rsidRPr="000C6B10" w:rsidRDefault="000C6B10" w:rsidP="000C6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B10">
        <w:rPr>
          <w:rFonts w:ascii="Times New Roman" w:hAnsi="Times New Roman"/>
          <w:sz w:val="24"/>
          <w:szCs w:val="24"/>
        </w:rPr>
        <w:t xml:space="preserve">         Кружок   направлен   на   подготовку   учащихся   к   сдаче   экзамена   по  математике  в  форме  ОГЭ.  Основной  особенностью  этого  курса  является  отработка  заданий по всем разделам курса математики основной школы: арифметике, алгебре,  статистике и теори</w:t>
      </w:r>
      <w:r>
        <w:rPr>
          <w:rFonts w:ascii="Times New Roman" w:hAnsi="Times New Roman"/>
          <w:sz w:val="24"/>
          <w:szCs w:val="24"/>
        </w:rPr>
        <w:t xml:space="preserve">и вероятностей, геометрии. </w:t>
      </w:r>
      <w:r w:rsidRPr="000C6B10">
        <w:rPr>
          <w:rFonts w:ascii="Times New Roman" w:hAnsi="Times New Roman"/>
          <w:sz w:val="24"/>
          <w:szCs w:val="24"/>
        </w:rPr>
        <w:t xml:space="preserve">Курс предусматривает  повторное   рассмотрение  и углубление  теоретического  материала   по   математике,   способствует   развитию   логического  и алгоритмического  мышления,    направлен   на  устранение  «пробелов»  в  базовой   составляющей   математики,  обобщение и  систематизацию   знаний   </w:t>
      </w:r>
      <w:proofErr w:type="gramStart"/>
      <w:r w:rsidRPr="000C6B10">
        <w:rPr>
          <w:rFonts w:ascii="Times New Roman" w:hAnsi="Times New Roman"/>
          <w:sz w:val="24"/>
          <w:szCs w:val="24"/>
        </w:rPr>
        <w:t>по</w:t>
      </w:r>
      <w:proofErr w:type="gramEnd"/>
      <w:r w:rsidRPr="000C6B10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C6B10">
        <w:rPr>
          <w:rFonts w:ascii="Times New Roman" w:hAnsi="Times New Roman"/>
          <w:sz w:val="24"/>
          <w:szCs w:val="24"/>
        </w:rPr>
        <w:t>основным</w:t>
      </w:r>
      <w:proofErr w:type="gramEnd"/>
      <w:r w:rsidRPr="000C6B10">
        <w:rPr>
          <w:rFonts w:ascii="Times New Roman" w:hAnsi="Times New Roman"/>
          <w:sz w:val="24"/>
          <w:szCs w:val="24"/>
        </w:rPr>
        <w:t xml:space="preserve">   разделам  школьной программы.    Прикладная направленность обеспечивается систематическим обращением к примерам, раскрывающим возможности применения математики к изучению действительности и решению прикладных задач. Так как на уроках математики недостаточно времени отводится на решение текстовых задач, задач на проценты и др., на кружке этим вопросам уделяется больше внимания.</w:t>
      </w:r>
    </w:p>
    <w:p w:rsidR="000C6B10" w:rsidRDefault="000C6B10" w:rsidP="000C6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B10">
        <w:rPr>
          <w:rFonts w:ascii="Times New Roman" w:hAnsi="Times New Roman"/>
          <w:sz w:val="24"/>
          <w:szCs w:val="24"/>
        </w:rPr>
        <w:t xml:space="preserve">       Одна из целей кружка состоит в том, чтобы познакомить обучающихся не только со стандартными методами решения задач, но и со стандартными ошибками, носящими массовый характер на экзаменах, научить избегать этих ошибок, излагать и оформлять решение логически правильно, четко, полно и последовательно, с необходимыми пояснениями.</w:t>
      </w:r>
    </w:p>
    <w:p w:rsidR="00216DBD" w:rsidRPr="00216DBD" w:rsidRDefault="00216DBD" w:rsidP="000C6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16DBD">
        <w:rPr>
          <w:rFonts w:ascii="Times New Roman" w:hAnsi="Times New Roman"/>
          <w:sz w:val="24"/>
          <w:szCs w:val="24"/>
        </w:rPr>
        <w:t>Форма проведения кружкового занятия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DBD">
        <w:rPr>
          <w:rFonts w:ascii="Times New Roman" w:hAnsi="Times New Roman"/>
          <w:sz w:val="24"/>
          <w:szCs w:val="24"/>
        </w:rPr>
        <w:t>очная, занятия проводятся 1 раз в неделю.</w:t>
      </w:r>
    </w:p>
    <w:p w:rsidR="00216DBD" w:rsidRPr="000C6B10" w:rsidRDefault="00216DBD" w:rsidP="000C6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B10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7916">
        <w:rPr>
          <w:rFonts w:ascii="Times New Roman" w:hAnsi="Times New Roman"/>
          <w:b/>
          <w:sz w:val="24"/>
          <w:szCs w:val="24"/>
          <w:lang w:eastAsia="ru-RU"/>
        </w:rPr>
        <w:t>2.Содержание курса.</w:t>
      </w:r>
    </w:p>
    <w:p w:rsidR="00437BED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Задания первой части ОГЭ.</w:t>
      </w:r>
    </w:p>
    <w:p w:rsidR="00127916" w:rsidRP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16">
        <w:rPr>
          <w:rFonts w:ascii="Times New Roman" w:hAnsi="Times New Roman"/>
          <w:sz w:val="24"/>
          <w:szCs w:val="24"/>
          <w:lang w:eastAsia="ru-RU"/>
        </w:rPr>
        <w:t>Сараи, печки, шины.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916">
        <w:rPr>
          <w:rFonts w:ascii="Times New Roman" w:hAnsi="Times New Roman"/>
          <w:sz w:val="24"/>
          <w:szCs w:val="24"/>
          <w:lang w:eastAsia="ru-RU"/>
        </w:rPr>
        <w:t>Простейшие текстовые задачи.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Прикладная геометрия: площадь.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Прикладная геометрия: расстояния.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 оптимального варианта.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Числа и вычисления.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Числовые неравенства,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координатная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прямая.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Числа, вычисления и алгебраические выражения.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Уравнения, системы уравнений.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Графики функций.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Расчёты по формулам.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Неравенства, системы неравенств.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Треугольники, четырёхугольники, многоугольники и их элементы.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Окружность, круг и их элементы.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Площади фигур.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Фигуры на квадратной решётке.</w:t>
      </w:r>
    </w:p>
    <w:p w:rsidR="00437BED" w:rsidRDefault="00127916" w:rsidP="00437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геометрических высказываний</w:t>
      </w:r>
      <w:r w:rsidR="00437BED">
        <w:rPr>
          <w:rFonts w:ascii="Times New Roman" w:hAnsi="Times New Roman"/>
          <w:sz w:val="24"/>
          <w:szCs w:val="24"/>
          <w:lang w:eastAsia="ru-RU"/>
        </w:rPr>
        <w:t>.</w:t>
      </w:r>
    </w:p>
    <w:p w:rsidR="00437BED" w:rsidRDefault="00437BED" w:rsidP="00437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Статистика, вероятности.</w:t>
      </w:r>
      <w:r w:rsidRPr="00437BE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916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 на прогрессии.</w:t>
      </w:r>
    </w:p>
    <w:p w:rsidR="00437BED" w:rsidRPr="00437BED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437BED">
        <w:rPr>
          <w:rFonts w:ascii="Times New Roman" w:hAnsi="Times New Roman"/>
          <w:b/>
          <w:sz w:val="24"/>
          <w:szCs w:val="24"/>
          <w:lang w:eastAsia="ru-RU"/>
        </w:rPr>
        <w:t>Задания второй части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ОГЭ</w:t>
      </w:r>
      <w:r w:rsidRPr="00437BED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437BED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Алгебраические выражения.</w:t>
      </w:r>
    </w:p>
    <w:p w:rsidR="00437BED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Уравнения.</w:t>
      </w:r>
      <w:r w:rsidR="0009692E">
        <w:rPr>
          <w:rFonts w:ascii="Times New Roman" w:hAnsi="Times New Roman"/>
          <w:sz w:val="24"/>
          <w:szCs w:val="24"/>
          <w:lang w:eastAsia="ru-RU"/>
        </w:rPr>
        <w:t xml:space="preserve"> Системы уравнений.</w:t>
      </w:r>
      <w:bookmarkStart w:id="4" w:name="_GoBack"/>
      <w:bookmarkEnd w:id="4"/>
    </w:p>
    <w:p w:rsidR="00437BED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127916">
        <w:rPr>
          <w:rFonts w:ascii="Times New Roman" w:hAnsi="Times New Roman"/>
          <w:sz w:val="24"/>
          <w:szCs w:val="24"/>
          <w:lang w:eastAsia="ru-RU"/>
        </w:rPr>
        <w:t>еравенства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27916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Системы неравенств.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Текстовые за</w:t>
      </w:r>
      <w:r w:rsidR="00437BED">
        <w:rPr>
          <w:rFonts w:ascii="Times New Roman" w:hAnsi="Times New Roman"/>
          <w:sz w:val="24"/>
          <w:szCs w:val="24"/>
          <w:lang w:eastAsia="ru-RU"/>
        </w:rPr>
        <w:t>дачи  на движение.</w:t>
      </w:r>
    </w:p>
    <w:p w:rsidR="00437BED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 на смеси и сплавы.</w:t>
      </w:r>
    </w:p>
    <w:p w:rsidR="002875BC" w:rsidRDefault="002875BC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 на работу.</w:t>
      </w:r>
    </w:p>
    <w:p w:rsid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Функции и их свойства. Графики функций.</w:t>
      </w:r>
    </w:p>
    <w:p w:rsidR="00437BED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Геометрическая задача на вычисление.</w:t>
      </w:r>
    </w:p>
    <w:p w:rsidR="00437BED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Геометрическая задача на доказательство.</w:t>
      </w:r>
    </w:p>
    <w:p w:rsidR="00437BED" w:rsidRDefault="00437BED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Геометрическая задача повышенной сложности.</w:t>
      </w:r>
    </w:p>
    <w:p w:rsidR="002875BC" w:rsidRDefault="002875BC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вариантов ОГЭ из открытого банка заданий.</w:t>
      </w:r>
    </w:p>
    <w:p w:rsidR="00290B80" w:rsidRDefault="00290B80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0B80" w:rsidRPr="00290B80" w:rsidRDefault="00290B80" w:rsidP="00290B8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</w:t>
      </w:r>
      <w:r w:rsidRPr="00290B80">
        <w:rPr>
          <w:rFonts w:ascii="Times New Roman" w:eastAsia="Calibri" w:hAnsi="Times New Roman"/>
          <w:b/>
          <w:sz w:val="24"/>
          <w:szCs w:val="24"/>
        </w:rPr>
        <w:t>.Тематическое планирование с указанием количества часов, отводимых на освоение каждой темы.</w:t>
      </w:r>
    </w:p>
    <w:p w:rsidR="00127916" w:rsidRP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2392"/>
        <w:gridCol w:w="708"/>
        <w:gridCol w:w="4059"/>
        <w:gridCol w:w="1629"/>
      </w:tblGrid>
      <w:tr w:rsidR="00777EE1" w:rsidRPr="00777EE1" w:rsidTr="00652924">
        <w:tc>
          <w:tcPr>
            <w:tcW w:w="1135" w:type="dxa"/>
            <w:shd w:val="clear" w:color="auto" w:fill="auto"/>
          </w:tcPr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709" w:type="dxa"/>
            <w:shd w:val="clear" w:color="auto" w:fill="auto"/>
          </w:tcPr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</w:t>
            </w:r>
          </w:p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чество</w:t>
            </w:r>
            <w:proofErr w:type="spellEnd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</w:t>
            </w:r>
            <w:proofErr w:type="spellEnd"/>
          </w:p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</w:t>
            </w:r>
          </w:p>
        </w:tc>
        <w:tc>
          <w:tcPr>
            <w:tcW w:w="2392" w:type="dxa"/>
            <w:shd w:val="clear" w:color="auto" w:fill="auto"/>
          </w:tcPr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Темы</w:t>
            </w:r>
          </w:p>
        </w:tc>
        <w:tc>
          <w:tcPr>
            <w:tcW w:w="708" w:type="dxa"/>
            <w:shd w:val="clear" w:color="auto" w:fill="auto"/>
          </w:tcPr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</w:t>
            </w:r>
          </w:p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</w:t>
            </w:r>
          </w:p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</w:t>
            </w:r>
          </w:p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</w:t>
            </w:r>
            <w:proofErr w:type="spellEnd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</w:t>
            </w:r>
            <w:proofErr w:type="spellEnd"/>
          </w:p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</w:t>
            </w:r>
          </w:p>
        </w:tc>
        <w:tc>
          <w:tcPr>
            <w:tcW w:w="4059" w:type="dxa"/>
            <w:shd w:val="clear" w:color="auto" w:fill="auto"/>
          </w:tcPr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629" w:type="dxa"/>
            <w:shd w:val="clear" w:color="auto" w:fill="auto"/>
          </w:tcPr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Основные </w:t>
            </w:r>
            <w:proofErr w:type="spellStart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направле</w:t>
            </w:r>
            <w:proofErr w:type="spellEnd"/>
          </w:p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</w:t>
            </w:r>
            <w:proofErr w:type="spellEnd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</w:t>
            </w:r>
            <w:proofErr w:type="spellEnd"/>
          </w:p>
          <w:p w:rsidR="00777EE1" w:rsidRPr="00777EE1" w:rsidRDefault="00777EE1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тельной деятельности</w:t>
            </w:r>
          </w:p>
        </w:tc>
      </w:tr>
      <w:tr w:rsidR="008E654B" w:rsidRPr="00777EE1" w:rsidTr="00652924">
        <w:tc>
          <w:tcPr>
            <w:tcW w:w="1135" w:type="dxa"/>
            <w:vMerge w:val="restart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Задания первой части ОГЭ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E654B" w:rsidRPr="00C2113A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113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2392" w:type="dxa"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Сараи, печки, шины.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Pr="00F358D8" w:rsidRDefault="00F358D8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58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Уметь извлекать информацию из текста.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8E654B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7E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Простейшие текстовые задачи.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Pr="00F358D8" w:rsidRDefault="00F358D8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58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Решать задачи на проценты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8E654B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Прикладная геометрия: площадь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Pr="00777EE1" w:rsidRDefault="00F358D8" w:rsidP="00F3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задачи на вычисление </w:t>
            </w:r>
            <w:r w:rsidRPr="00D46E6D">
              <w:rPr>
                <w:rFonts w:ascii="Times New Roman" w:hAnsi="Times New Roman"/>
                <w:sz w:val="24"/>
                <w:szCs w:val="24"/>
              </w:rPr>
              <w:t>и построение, связанные с формулами площадей и теоремой Пифагора.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8E654B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Прикладная геометрия: расстояния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Pr="00777EE1" w:rsidRDefault="00F358D8" w:rsidP="00F3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6E6D">
              <w:rPr>
                <w:rFonts w:ascii="Times New Roman" w:hAnsi="Times New Roman"/>
                <w:sz w:val="24"/>
                <w:szCs w:val="24"/>
              </w:rPr>
              <w:t xml:space="preserve">Решать задачи на вычисление, доказательство и построение, связанные с формулами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расстояний </w:t>
            </w:r>
            <w:r w:rsidRPr="00D46E6D">
              <w:rPr>
                <w:rFonts w:ascii="Times New Roman" w:hAnsi="Times New Roman"/>
                <w:sz w:val="24"/>
                <w:szCs w:val="24"/>
              </w:rPr>
              <w:t>и теоремой Пифагора.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8E654B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оптимального варианта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F358D8" w:rsidRPr="00F358D8" w:rsidRDefault="00F358D8" w:rsidP="00F358D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58D8">
              <w:rPr>
                <w:rFonts w:ascii="Times New Roman" w:hAnsi="Times New Roman"/>
                <w:sz w:val="24"/>
                <w:szCs w:val="24"/>
              </w:rPr>
              <w:t>пределять необходимые действия в соответствии с учебной и познавательной задачей и составлять алгоритм их выполнения;</w:t>
            </w:r>
          </w:p>
          <w:p w:rsidR="00F358D8" w:rsidRPr="00F358D8" w:rsidRDefault="00F358D8" w:rsidP="00F358D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D8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8E654B" w:rsidRPr="00F358D8" w:rsidRDefault="00F358D8" w:rsidP="00F358D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D8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и вычисления.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Вычислять значения выражений вида </w:t>
            </w:r>
            <w:proofErr w:type="spellStart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аn</w:t>
            </w:r>
            <w:proofErr w:type="spellEnd"/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, где а — произвольное число, </w:t>
            </w:r>
            <w:proofErr w:type="gramStart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 — натуральное число, устно и письменно, а также с помощью калькулятора. </w:t>
            </w:r>
          </w:p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Формулиро</w:t>
            </w:r>
            <w:r w:rsidRPr="00BE774F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вать, записывать в символической форме и обосновывать свойства степени с натуральным показателем. </w:t>
            </w:r>
          </w:p>
          <w:p w:rsidR="008E654B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Применять свойства степени для преобразования выражений. 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Числовые неравенства, </w:t>
            </w:r>
            <w:proofErr w:type="gramStart"/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координатная</w:t>
            </w:r>
            <w:proofErr w:type="gramEnd"/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прямая.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BE774F" w:rsidRPr="00BE774F" w:rsidRDefault="00BE774F" w:rsidP="00BE774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Формулировать и доказывать свойства числовых неравенств.</w:t>
            </w:r>
          </w:p>
          <w:p w:rsidR="00BE774F" w:rsidRPr="00BE774F" w:rsidRDefault="00BE774F" w:rsidP="00BE774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Использовать аппарат неравен</w:t>
            </w:r>
            <w:proofErr w:type="gramStart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ств дл</w:t>
            </w:r>
            <w:proofErr w:type="gramEnd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я оценки погрешности и точности приближения.</w:t>
            </w:r>
          </w:p>
          <w:p w:rsidR="00BE774F" w:rsidRPr="00BE774F" w:rsidRDefault="00BE774F" w:rsidP="00BE774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Находить пересечение и объединение множеств, в частности числовых промежутков.</w:t>
            </w:r>
          </w:p>
          <w:p w:rsidR="008E654B" w:rsidRPr="00777EE1" w:rsidRDefault="00BE774F" w:rsidP="00BE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Решать линейные неравенства.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вычисления и алгебраические выражения.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2944A0" w:rsidRPr="002944A0" w:rsidRDefault="002944A0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Находить значения числовых выражений, а также выражений с переменными при указанных значениях переменных. </w:t>
            </w:r>
          </w:p>
          <w:p w:rsidR="002944A0" w:rsidRPr="002944A0" w:rsidRDefault="002944A0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знаки  &gt;,&lt;,  считать и составлять двойные неравенства. </w:t>
            </w:r>
          </w:p>
          <w:p w:rsidR="008E654B" w:rsidRDefault="002944A0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Выполнять простейшие преобразования выражений: приводить подобные слагаемые, раскрывать скобки в сумме или разности выражений. </w:t>
            </w:r>
          </w:p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Записывать многочлен в стандартном виде, определять степень многочлена. </w:t>
            </w:r>
          </w:p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  <w:p w:rsidR="00BE774F" w:rsidRDefault="00BE774F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Выполнять разложение много</w:t>
            </w:r>
            <w:r w:rsidRPr="00BE774F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членов на множители, используя вынесение </w:t>
            </w:r>
            <w:r w:rsidRPr="00BE77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множителя за скобки и способ группировки. </w:t>
            </w:r>
          </w:p>
          <w:p w:rsidR="002944A0" w:rsidRDefault="002944A0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>Доказывать справедливость формул сокращённого умножения, применять их в преобразованиях целых вы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ражений в многочлены, а также для разложения многочленов на множители. </w:t>
            </w:r>
          </w:p>
          <w:p w:rsidR="00BE774F" w:rsidRPr="002944A0" w:rsidRDefault="00BE774F" w:rsidP="003C48A6">
            <w:pPr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Вычислять значения выражений вида </w:t>
            </w:r>
            <w:proofErr w:type="spellStart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аn</w:t>
            </w:r>
            <w:proofErr w:type="spellEnd"/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, где а — произвольное число, </w:t>
            </w:r>
            <w:proofErr w:type="gramStart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 — натуральное число, устно и письменно, а также с помощью калькулятора. Формулиро</w:t>
            </w:r>
            <w:r w:rsidRPr="00BE774F">
              <w:rPr>
                <w:rFonts w:ascii="Times New Roman" w:eastAsia="Calibri" w:hAnsi="Times New Roman"/>
                <w:sz w:val="24"/>
                <w:szCs w:val="24"/>
              </w:rPr>
              <w:softHyphen/>
              <w:t>вать, записывать в символической форме и обосновывать свойства степени с натуральным показателем. Применять свойства степени для преобра</w:t>
            </w:r>
            <w:r w:rsidR="003C48A6">
              <w:rPr>
                <w:rFonts w:ascii="Times New Roman" w:eastAsia="Calibri" w:hAnsi="Times New Roman"/>
                <w:sz w:val="24"/>
                <w:szCs w:val="24"/>
              </w:rPr>
              <w:t>зования выражений.</w:t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 Приводить примеры рациональных и иррациональных чисел. Находить значения арифметических квадратных корней</w:t>
            </w:r>
            <w:r w:rsidR="003C48A6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Доказывать теоремы о корне из произведения и дроби, применять их в преобразованиях выражений. Освобождаться от иррациональности в знаменателях дробей вида </w:t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 w:rsidR="003C48A6"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48DD809C" wp14:editId="749BB710">
                  <wp:extent cx="1905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3C48A6"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14CACB37" wp14:editId="42E2ADC2">
                  <wp:extent cx="190500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 w:rsidR="003C48A6"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0D30CED6" wp14:editId="247B95AD">
                  <wp:extent cx="504825" cy="323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3C48A6"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3429CE96" wp14:editId="42E727EF">
                  <wp:extent cx="504825" cy="323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. Выносить множитель за знак корня и вносить множитель под знак. Использовать квадратные корни для выражения переменных из геометрических и физических формул. Строить график функции </w:t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 w:rsidR="003C48A6"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38F3D4B1" wp14:editId="7D334E1C">
                  <wp:extent cx="504825" cy="180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3C48A6"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344870C6" wp14:editId="5A1B2549">
                  <wp:extent cx="504825" cy="180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="003C48A6"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 и иллюстрировать на графике ее свойства.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lastRenderedPageBreak/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Уравнения, системы уравнений.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Default="002944A0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Решать уравнения вида </w:t>
            </w:r>
            <w:proofErr w:type="gramStart"/>
            <w:r w:rsidRPr="002944A0">
              <w:rPr>
                <w:rFonts w:ascii="Times New Roman" w:eastAsia="Calibri" w:hAnsi="Times New Roman"/>
                <w:sz w:val="24"/>
                <w:szCs w:val="24"/>
              </w:rPr>
              <w:t>ах</w:t>
            </w:r>
            <w:proofErr w:type="gramEnd"/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= b при различных значениях а и b, а также несложные уравнения, сводящиеся к ним.</w:t>
            </w:r>
          </w:p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Определять, является ли пара чисел решением данного уравнения с двумя переменными. </w:t>
            </w:r>
          </w:p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Находить путём перебора целые решения линейного уравнения с двумя переменными. </w:t>
            </w:r>
          </w:p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Строить график уравнения</w:t>
            </w:r>
            <w:r w:rsidRPr="00BE774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ах + </w:t>
            </w:r>
            <w:proofErr w:type="spellStart"/>
            <w:r w:rsidRPr="00BE774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by</w:t>
            </w:r>
            <w:proofErr w:type="spellEnd"/>
            <w:r w:rsidRPr="00BE774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= с, </w:t>
            </w:r>
            <w:proofErr w:type="gramStart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где</w:t>
            </w:r>
            <w:proofErr w:type="gramEnd"/>
            <w:r w:rsidRPr="00BE774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а</w:t>
            </w:r>
            <w:r w:rsidRPr="00BE774F">
              <w:rPr>
                <w:rFonts w:ascii="Times New Roman" w:eastAsia="Calibri" w:hAnsi="Times New Roman"/>
                <w:i/>
                <w:iCs/>
                <w:smallCaps/>
                <w:sz w:val="24"/>
                <w:szCs w:val="24"/>
              </w:rPr>
              <w:t xml:space="preserve"> ≠ </w:t>
            </w:r>
            <w:r w:rsidRPr="00BE774F">
              <w:rPr>
                <w:rFonts w:ascii="Times New Roman" w:eastAsia="Calibri" w:hAnsi="Times New Roman"/>
                <w:sz w:val="24"/>
                <w:szCs w:val="24"/>
              </w:rPr>
              <w:t>0 или</w:t>
            </w:r>
            <w:r w:rsidRPr="00BE774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b</w:t>
            </w: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 ≠ 0. </w:t>
            </w:r>
          </w:p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Решать графическим способом си</w:t>
            </w:r>
            <w:r w:rsidRPr="00BE774F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стемы линейных уравнений с двумя переменными. </w:t>
            </w:r>
          </w:p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Применять способ подстановки и способ сложения при ре</w:t>
            </w:r>
            <w:r w:rsidRPr="00BE774F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шении систем линейных уравнений с двумя переменными. </w:t>
            </w:r>
          </w:p>
          <w:p w:rsidR="00BE774F" w:rsidRP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уравнений. </w:t>
            </w:r>
          </w:p>
          <w:p w:rsidR="00BE774F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Интерпретировать результат, полученный при решении системы.</w:t>
            </w:r>
          </w:p>
          <w:p w:rsidR="00BE774F" w:rsidRPr="002944A0" w:rsidRDefault="00BE774F" w:rsidP="00BE77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94D">
              <w:rPr>
                <w:rFonts w:ascii="Times New Roman" w:hAnsi="Times New Roman"/>
                <w:szCs w:val="24"/>
              </w:rPr>
              <w:t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lastRenderedPageBreak/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944A0" w:rsidRPr="00777EE1" w:rsidTr="008E654B">
        <w:tc>
          <w:tcPr>
            <w:tcW w:w="1135" w:type="dxa"/>
            <w:vMerge/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Графики функций.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2944A0" w:rsidRPr="002944A0" w:rsidRDefault="002944A0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Вычислять значения функции, заданной формулой, составлять таблицы значений функции. </w:t>
            </w:r>
          </w:p>
          <w:p w:rsidR="002944A0" w:rsidRPr="002944A0" w:rsidRDefault="002944A0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По графику функции находить значение функции по известному значению аргумента и решать обратную задачу. </w:t>
            </w:r>
          </w:p>
          <w:p w:rsidR="002944A0" w:rsidRPr="002944A0" w:rsidRDefault="002944A0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Строить графики прямой пропорциональности и линейной функции, описывать свойства этих функций. </w:t>
            </w:r>
          </w:p>
          <w:p w:rsidR="002944A0" w:rsidRPr="002944A0" w:rsidRDefault="002944A0" w:rsidP="00294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>Понимать, как влияет знак коэффициента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к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на расположение в координатной плоскости графика функции       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у = </w:t>
            </w:r>
            <w:proofErr w:type="spell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кх</w:t>
            </w:r>
            <w:proofErr w:type="spellEnd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,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где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к</w:t>
            </w:r>
            <w:r w:rsidRPr="002944A0">
              <w:rPr>
                <w:rFonts w:ascii="Times New Roman" w:eastAsia="Calibri" w:hAnsi="Times New Roman"/>
                <w:i/>
                <w:iCs/>
                <w:smallCaps/>
                <w:sz w:val="24"/>
                <w:szCs w:val="24"/>
              </w:rPr>
              <w:t xml:space="preserve"> ≠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0, как зависит от значений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и b взаимное расположение графиков двух функций вида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у=</w:t>
            </w:r>
            <w:proofErr w:type="spell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кх</w:t>
            </w:r>
            <w:proofErr w:type="spellEnd"/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+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b.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944A0" w:rsidRDefault="002944A0" w:rsidP="0029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Интерпретировать графики реальных зависимостей, описываемых формулами вида   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у =</w:t>
            </w:r>
            <w:proofErr w:type="spell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кх</w:t>
            </w:r>
            <w:proofErr w:type="spellEnd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,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где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к≠0, у=</w:t>
            </w:r>
            <w:proofErr w:type="spell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кх+Ь</w:t>
            </w:r>
            <w:proofErr w:type="spellEnd"/>
          </w:p>
          <w:p w:rsidR="003C48A6" w:rsidRDefault="003C48A6" w:rsidP="0029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8194D">
              <w:rPr>
                <w:rFonts w:ascii="Times New Roman" w:hAnsi="Times New Roman"/>
                <w:szCs w:val="24"/>
              </w:rPr>
              <w:t xml:space="preserve">Строить график функции </w:t>
            </w:r>
            <w:r w:rsidRPr="0058194D">
              <w:rPr>
                <w:rFonts w:ascii="Times New Roman" w:hAnsi="Times New Roman"/>
                <w:szCs w:val="24"/>
              </w:rPr>
              <w:fldChar w:fldCharType="begin"/>
            </w:r>
            <w:r w:rsidRPr="0058194D">
              <w:rPr>
                <w:rFonts w:ascii="Times New Roman" w:hAnsi="Times New Roman"/>
                <w:szCs w:val="24"/>
              </w:rPr>
              <w:instrText xml:space="preserve"> QUOTE 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4825" cy="1809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94D">
              <w:rPr>
                <w:rFonts w:ascii="Times New Roman" w:hAnsi="Times New Roman"/>
                <w:szCs w:val="24"/>
              </w:rPr>
              <w:instrText xml:space="preserve"> </w:instrText>
            </w:r>
            <w:r w:rsidRPr="0058194D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 wp14:anchorId="4BC2E068" wp14:editId="0E27DD1C">
                  <wp:extent cx="504825" cy="1809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94D">
              <w:rPr>
                <w:rFonts w:ascii="Times New Roman" w:hAnsi="Times New Roman"/>
                <w:szCs w:val="24"/>
              </w:rPr>
              <w:fldChar w:fldCharType="end"/>
            </w:r>
            <w:r w:rsidRPr="0058194D">
              <w:rPr>
                <w:rFonts w:ascii="Times New Roman" w:hAnsi="Times New Roman"/>
                <w:szCs w:val="24"/>
              </w:rPr>
              <w:t xml:space="preserve"> и иллюстрировать на графике ее свойства.</w:t>
            </w:r>
          </w:p>
          <w:p w:rsidR="003C48A6" w:rsidRPr="003C48A6" w:rsidRDefault="003C48A6" w:rsidP="003C48A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48A6">
              <w:rPr>
                <w:rFonts w:ascii="Times New Roman" w:eastAsia="Calibri" w:hAnsi="Times New Roman"/>
                <w:sz w:val="24"/>
                <w:szCs w:val="24"/>
              </w:rPr>
              <w:t>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3C48A6" w:rsidRDefault="003C48A6" w:rsidP="003C48A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fldChar w:fldCharType="begin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69736A9B" wp14:editId="0BCDB060">
                  <wp:extent cx="53340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6CF41436" wp14:editId="6AB84471">
                  <wp:extent cx="533400" cy="1809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3A268163" wp14:editId="723E80BD">
                  <wp:extent cx="866775" cy="1809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62DDC154" wp14:editId="704E984B">
                  <wp:extent cx="866775" cy="1809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12355ADA" wp14:editId="23EB1C5D">
                  <wp:extent cx="914400" cy="1809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0DABD3FC" wp14:editId="13F026DE">
                  <wp:extent cx="914400" cy="1809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. Строить графики функции </w: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7F0FCE96" wp14:editId="1C755CAF">
                  <wp:extent cx="1200150" cy="1809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5D7179B8" wp14:editId="65576102">
                  <wp:extent cx="1200150" cy="1809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t>, уметь указывать координаты вершины параболы, ее ось симметрии, направление ветвей параболы.</w:t>
            </w:r>
          </w:p>
          <w:p w:rsidR="003C48A6" w:rsidRPr="003C48A6" w:rsidRDefault="003C48A6" w:rsidP="003C48A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194D">
              <w:rPr>
                <w:rFonts w:ascii="Times New Roman" w:hAnsi="Times New Roman"/>
                <w:szCs w:val="24"/>
              </w:rPr>
              <w:t xml:space="preserve">Знать свойства функции </w:t>
            </w:r>
            <w:r w:rsidRPr="0058194D">
              <w:rPr>
                <w:rFonts w:ascii="Times New Roman" w:hAnsi="Times New Roman"/>
                <w:szCs w:val="24"/>
              </w:rPr>
              <w:fldChar w:fldCharType="begin"/>
            </w:r>
            <w:r w:rsidRPr="0058194D">
              <w:rPr>
                <w:rFonts w:ascii="Times New Roman" w:hAnsi="Times New Roman"/>
                <w:szCs w:val="24"/>
              </w:rPr>
              <w:instrText xml:space="preserve"> QUOTE 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19100" cy="342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94D">
              <w:rPr>
                <w:rFonts w:ascii="Times New Roman" w:hAnsi="Times New Roman"/>
                <w:szCs w:val="24"/>
              </w:rPr>
              <w:instrText xml:space="preserve"> </w:instrText>
            </w:r>
            <w:r w:rsidRPr="0058194D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 wp14:anchorId="0593C174" wp14:editId="107132FF">
                  <wp:extent cx="419100" cy="342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94D">
              <w:rPr>
                <w:rFonts w:ascii="Times New Roman" w:hAnsi="Times New Roman"/>
                <w:szCs w:val="24"/>
              </w:rPr>
              <w:fldChar w:fldCharType="end"/>
            </w:r>
            <w:r w:rsidRPr="0058194D">
              <w:rPr>
                <w:rFonts w:ascii="Times New Roman" w:hAnsi="Times New Roman"/>
                <w:szCs w:val="24"/>
              </w:rPr>
              <w:t xml:space="preserve">, где </w:t>
            </w:r>
            <w:r w:rsidRPr="0058194D">
              <w:rPr>
                <w:rFonts w:ascii="Times New Roman" w:hAnsi="Times New Roman"/>
                <w:i/>
                <w:szCs w:val="24"/>
              </w:rPr>
              <w:t xml:space="preserve">k ≠ 0, </w:t>
            </w:r>
            <w:r w:rsidRPr="0058194D">
              <w:rPr>
                <w:rFonts w:ascii="Times New Roman" w:hAnsi="Times New Roman"/>
                <w:szCs w:val="24"/>
              </w:rPr>
              <w:t>уметь строить ее график.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lastRenderedPageBreak/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944A0" w:rsidRPr="00777EE1" w:rsidTr="002944A0">
        <w:tc>
          <w:tcPr>
            <w:tcW w:w="1135" w:type="dxa"/>
            <w:vMerge w:val="restart"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Расчёты по формулам.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2944A0" w:rsidRPr="00EB78F7" w:rsidRDefault="00EB78F7" w:rsidP="00EB78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Решать уравнения вида </w:t>
            </w:r>
            <w:proofErr w:type="gramStart"/>
            <w:r w:rsidRPr="002944A0">
              <w:rPr>
                <w:rFonts w:ascii="Times New Roman" w:eastAsia="Calibri" w:hAnsi="Times New Roman"/>
                <w:sz w:val="24"/>
                <w:szCs w:val="24"/>
              </w:rPr>
              <w:t>ах</w:t>
            </w:r>
            <w:proofErr w:type="gramEnd"/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= b при различных значениях а и b, а также несложные уравнения, сводящиеся к ним.</w:t>
            </w:r>
            <w:r w:rsidR="003C48A6">
              <w:rPr>
                <w:rFonts w:ascii="Times New Roman" w:eastAsia="Calibri" w:hAnsi="Times New Roman"/>
                <w:sz w:val="24"/>
                <w:szCs w:val="24"/>
              </w:rPr>
              <w:t xml:space="preserve"> Уметь производить расчёты по формулам.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944A0" w:rsidRPr="00777EE1" w:rsidTr="002944A0"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29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Неравенства, системы неравенств.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BE774F" w:rsidRPr="00BE774F" w:rsidRDefault="00BE774F" w:rsidP="00BE774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Формулировать и доказывать свойства числовых неравенств.</w:t>
            </w:r>
          </w:p>
          <w:p w:rsidR="00BE774F" w:rsidRPr="00BE774F" w:rsidRDefault="00BE774F" w:rsidP="00BE774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Использовать аппарат неравен</w:t>
            </w:r>
            <w:proofErr w:type="gramStart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ств дл</w:t>
            </w:r>
            <w:proofErr w:type="gramEnd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я оценки погрешности и точности приближения.</w:t>
            </w:r>
          </w:p>
          <w:p w:rsidR="00BE774F" w:rsidRPr="00BE774F" w:rsidRDefault="00BE774F" w:rsidP="00BE774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Находить пересечение и объединение множеств, в частности числовых промежутков.</w:t>
            </w:r>
          </w:p>
          <w:p w:rsidR="002944A0" w:rsidRPr="00777EE1" w:rsidRDefault="00BE774F" w:rsidP="00BE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Решать линейные неравенства. Решать системы линейных неравенств, в том числе таких, которые записаны в виде двойных неравенств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944A0" w:rsidRPr="00777EE1" w:rsidTr="002944A0"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Треугольники, четырёхугольники, многоугольники и их элементы.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2944A0" w:rsidRPr="00777EE1" w:rsidRDefault="00DB5ADC" w:rsidP="00DB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B5ADC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DB5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ADC">
              <w:rPr>
                <w:rFonts w:ascii="Times New Roman" w:hAnsi="Times New Roman"/>
                <w:sz w:val="24"/>
                <w:szCs w:val="24"/>
              </w:rPr>
              <w:t>задачи на вычисление, доказательство и построение, связанные с соотношениями между сторонами и углами 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6D">
              <w:rPr>
                <w:rFonts w:ascii="Times New Roman" w:hAnsi="Times New Roman"/>
                <w:sz w:val="24"/>
                <w:szCs w:val="24"/>
              </w:rPr>
              <w:t>Решать задачи, связанные с подобием треугольников и нахождением неизвестных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E6D">
              <w:rPr>
                <w:rFonts w:ascii="Times New Roman" w:hAnsi="Times New Roman"/>
                <w:sz w:val="24"/>
                <w:szCs w:val="24"/>
              </w:rPr>
              <w:t xml:space="preserve"> прямоугольного треугольника. Решать задачи на вычисление, доказательство и построение, связанные с</w:t>
            </w:r>
            <w:r>
              <w:rPr>
                <w:rFonts w:ascii="Times New Roman" w:hAnsi="Times New Roman"/>
                <w:sz w:val="24"/>
                <w:szCs w:val="24"/>
              </w:rPr>
              <w:t>о всеми</w:t>
            </w:r>
            <w:r w:rsidRPr="00D46E6D">
              <w:rPr>
                <w:rFonts w:ascii="Times New Roman" w:hAnsi="Times New Roman"/>
                <w:sz w:val="24"/>
                <w:szCs w:val="24"/>
              </w:rPr>
              <w:t xml:space="preserve"> видами четырехугольников.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944A0" w:rsidRPr="00777EE1" w:rsidTr="002944A0"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Окружность, круг и их элементы.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2944A0" w:rsidRPr="00777EE1" w:rsidRDefault="00DB5ADC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6E6D">
              <w:rPr>
                <w:rFonts w:ascii="Times New Roman" w:hAnsi="Times New Roman"/>
                <w:sz w:val="24"/>
                <w:szCs w:val="24"/>
              </w:rPr>
              <w:t xml:space="preserve">Решать задачи на вычисление, доказательство, построение, </w:t>
            </w:r>
            <w:r w:rsidRPr="00D46E6D">
              <w:rPr>
                <w:rFonts w:ascii="Times New Roman" w:hAnsi="Times New Roman"/>
                <w:sz w:val="24"/>
                <w:szCs w:val="24"/>
              </w:rPr>
              <w:lastRenderedPageBreak/>
              <w:t>связанные с окружностью, вписанными и описанными треугольниками и четырехугольниками.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2944A0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  <w:tr w:rsidR="002944A0" w:rsidRPr="00777EE1" w:rsidTr="002944A0"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Площади фигур.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2944A0" w:rsidRPr="00777EE1" w:rsidRDefault="00DB5ADC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6E6D">
              <w:rPr>
                <w:rFonts w:ascii="Times New Roman" w:hAnsi="Times New Roman"/>
                <w:sz w:val="24"/>
                <w:szCs w:val="24"/>
              </w:rPr>
              <w:t>Решать задачи на вычисление, доказательство и построение, связанные с формулами площадей и теоремой Пифагора.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944A0" w:rsidRPr="00777EE1" w:rsidTr="002944A0"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 на квадратной решётке.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2944A0" w:rsidRPr="00777EE1" w:rsidRDefault="00DB5ADC" w:rsidP="00DB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Уметь находить расстояние от точки до прямой, середину отрезка.</w:t>
            </w:r>
            <w:proofErr w:type="gramEnd"/>
            <w:r w:rsidRPr="00DB5ADC">
              <w:rPr>
                <w:rFonts w:ascii="Times New Roman" w:hAnsi="Times New Roman"/>
                <w:sz w:val="24"/>
                <w:szCs w:val="24"/>
              </w:rPr>
              <w:t xml:space="preserve"> Решать</w:t>
            </w:r>
            <w:r w:rsidRPr="00DB5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5ADC">
              <w:rPr>
                <w:rFonts w:ascii="Times New Roman" w:hAnsi="Times New Roman"/>
                <w:sz w:val="24"/>
                <w:szCs w:val="24"/>
              </w:rPr>
              <w:t>задачи, связанные с простейшими фигурами.</w:t>
            </w:r>
            <w:r w:rsidRPr="00D46E6D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на вычисление</w:t>
            </w:r>
            <w:r w:rsidRPr="00D46E6D">
              <w:rPr>
                <w:rFonts w:ascii="Times New Roman" w:hAnsi="Times New Roman"/>
                <w:sz w:val="24"/>
                <w:szCs w:val="24"/>
              </w:rPr>
              <w:t>, связанные с формулами площадей и теоремой Пифагора.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944A0" w:rsidRPr="00777EE1" w:rsidTr="002944A0"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геометрических высказываний.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2944A0" w:rsidRPr="00A81249" w:rsidRDefault="00A81249" w:rsidP="00A8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12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Уметь анализировать геометрические высказывания, выбор верных или </w:t>
            </w:r>
            <w:proofErr w:type="gramStart"/>
            <w:r w:rsidRPr="00A812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верных</w:t>
            </w:r>
            <w:proofErr w:type="gramEnd"/>
            <w:r w:rsidRPr="00A812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утверждений.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944A0" w:rsidRPr="00777EE1" w:rsidTr="002944A0"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Статистика, вероятности.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2944A0" w:rsidRPr="00901391" w:rsidRDefault="002944A0" w:rsidP="0090139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391">
              <w:rPr>
                <w:rFonts w:ascii="Times New Roman" w:eastAsia="Calibri" w:hAnsi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2944A0" w:rsidRPr="00901391" w:rsidRDefault="002944A0" w:rsidP="0090139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391">
              <w:rPr>
                <w:rFonts w:ascii="Times New Roman" w:eastAsia="Calibri" w:hAnsi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2944A0" w:rsidRPr="00777EE1" w:rsidRDefault="002944A0" w:rsidP="0090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1391">
              <w:rPr>
                <w:rFonts w:ascii="Times New Roman" w:eastAsia="Calibri" w:hAnsi="Times New Roman"/>
                <w:sz w:val="24"/>
                <w:szCs w:val="24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944A0" w:rsidRPr="00777EE1" w:rsidTr="002944A0"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944A0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на прогрессии.</w:t>
            </w:r>
          </w:p>
        </w:tc>
        <w:tc>
          <w:tcPr>
            <w:tcW w:w="708" w:type="dxa"/>
            <w:shd w:val="clear" w:color="auto" w:fill="auto"/>
          </w:tcPr>
          <w:p w:rsidR="002944A0" w:rsidRPr="008E654B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59" w:type="dxa"/>
            <w:shd w:val="clear" w:color="auto" w:fill="auto"/>
          </w:tcPr>
          <w:p w:rsidR="002944A0" w:rsidRPr="002944A0" w:rsidRDefault="002944A0" w:rsidP="002944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2944A0">
              <w:rPr>
                <w:rFonts w:ascii="Times New Roman" w:eastAsia="Calibri" w:hAnsi="Times New Roman"/>
                <w:i/>
                <w:sz w:val="24"/>
                <w:szCs w:val="24"/>
              </w:rPr>
              <w:t>n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2944A0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proofErr w:type="spellEnd"/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члена и рекуррентной формулой.</w:t>
            </w:r>
          </w:p>
          <w:p w:rsidR="002944A0" w:rsidRPr="002944A0" w:rsidRDefault="002944A0" w:rsidP="002944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Выводить формулу </w:t>
            </w:r>
            <w:r w:rsidRPr="002944A0">
              <w:rPr>
                <w:rFonts w:ascii="Times New Roman" w:eastAsia="Calibri" w:hAnsi="Times New Roman"/>
                <w:i/>
                <w:sz w:val="24"/>
                <w:szCs w:val="24"/>
              </w:rPr>
              <w:t>n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2944A0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proofErr w:type="spellEnd"/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члена арифметической прогрессии и геометрической прогрессии, суммы первых </w:t>
            </w:r>
            <w:r w:rsidRPr="002944A0">
              <w:rPr>
                <w:rFonts w:ascii="Times New Roman" w:eastAsia="Calibri" w:hAnsi="Times New Roman"/>
                <w:i/>
                <w:sz w:val="24"/>
                <w:szCs w:val="24"/>
              </w:rPr>
              <w:t>n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</w:t>
            </w:r>
          </w:p>
          <w:p w:rsidR="002944A0" w:rsidRPr="00901391" w:rsidRDefault="002944A0" w:rsidP="002944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lastRenderedPageBreak/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2944A0" w:rsidRPr="00777EE1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 w:val="restart"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Задания второй части ОГЭ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Алгебраические выражения.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4D05D5" w:rsidRPr="004D05D5" w:rsidRDefault="004D05D5" w:rsidP="004D05D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05D5">
              <w:rPr>
                <w:rFonts w:ascii="Times New Roman" w:eastAsia="Calibri" w:hAnsi="Times New Roman"/>
                <w:sz w:val="24"/>
                <w:szCs w:val="24"/>
              </w:rPr>
              <w:t>Решать уравнения третьей и четвертой степени с помощью разложения на множители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введения</w:t>
            </w:r>
            <w:r w:rsidRPr="004D05D5">
              <w:rPr>
                <w:rFonts w:ascii="Times New Roman" w:eastAsia="Calibri" w:hAnsi="Times New Roman"/>
                <w:sz w:val="24"/>
                <w:szCs w:val="24"/>
              </w:rPr>
              <w:t xml:space="preserve">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8E654B" w:rsidRPr="00777EE1" w:rsidRDefault="004D05D5" w:rsidP="004D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05D5">
              <w:rPr>
                <w:rFonts w:ascii="Times New Roman" w:eastAsia="Calibri" w:hAnsi="Times New Roman"/>
                <w:sz w:val="24"/>
                <w:szCs w:val="24"/>
              </w:rPr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Уравнения.</w:t>
            </w:r>
          </w:p>
          <w:p w:rsidR="002944A0" w:rsidRPr="00652924" w:rsidRDefault="002944A0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Системы уравнений.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Pr="002944A0" w:rsidRDefault="002944A0" w:rsidP="002944A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Неравенства.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BE774F" w:rsidRPr="00BE774F" w:rsidRDefault="00BE774F" w:rsidP="00BE774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Формулировать и доказывать свойства числовых неравенств.</w:t>
            </w:r>
          </w:p>
          <w:p w:rsidR="00BE774F" w:rsidRPr="00BE774F" w:rsidRDefault="00BE774F" w:rsidP="00BE774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Использовать аппарат неравен</w:t>
            </w:r>
            <w:proofErr w:type="gramStart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ств дл</w:t>
            </w:r>
            <w:proofErr w:type="gramEnd"/>
            <w:r w:rsidRPr="00BE774F">
              <w:rPr>
                <w:rFonts w:ascii="Times New Roman" w:eastAsia="Calibri" w:hAnsi="Times New Roman"/>
                <w:sz w:val="24"/>
                <w:szCs w:val="24"/>
              </w:rPr>
              <w:t>я оценки погрешности и точности приближения.</w:t>
            </w:r>
          </w:p>
          <w:p w:rsidR="00BE774F" w:rsidRPr="00BE774F" w:rsidRDefault="00BE774F" w:rsidP="00BE774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Находить пересечение и объединение множеств, в частности числовых промежутков.</w:t>
            </w:r>
          </w:p>
          <w:p w:rsidR="008E654B" w:rsidRPr="00777EE1" w:rsidRDefault="00BE774F" w:rsidP="00BE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 xml:space="preserve">Решать линейные неравенства. 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Системы неравенств.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Pr="00777EE1" w:rsidRDefault="00BE774F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74F">
              <w:rPr>
                <w:rFonts w:ascii="Times New Roman" w:eastAsia="Calibri" w:hAnsi="Times New Roman"/>
                <w:sz w:val="24"/>
                <w:szCs w:val="24"/>
              </w:rPr>
              <w:t>Решать системы линейных неравенств, в том числе таких, которые записаны в виде двойных неравенств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8E654B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Pr="00652924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Текстовые задачи на движение.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Pr="00777EE1" w:rsidRDefault="00BE774F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94D">
              <w:rPr>
                <w:rFonts w:ascii="Times New Roman" w:hAnsi="Times New Roman"/>
                <w:szCs w:val="24"/>
              </w:rPr>
              <w:t>Решать текстовые задачи, используя в качестве алгебраической модели квадратные и дробные уравнения.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8E654B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на смеси и сплавы.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Pr="00777EE1" w:rsidRDefault="00BE774F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94D">
              <w:rPr>
                <w:rFonts w:ascii="Times New Roman" w:hAnsi="Times New Roman"/>
                <w:szCs w:val="24"/>
              </w:rPr>
              <w:t>Решать текстовые задачи, используя в качестве алгебраической модели квадратные и дробные уравнения.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8E654B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на работу.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E654B" w:rsidRPr="00777EE1" w:rsidRDefault="00BE774F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94D">
              <w:rPr>
                <w:rFonts w:ascii="Times New Roman" w:hAnsi="Times New Roman"/>
                <w:szCs w:val="24"/>
              </w:rPr>
              <w:t>Решать текстовые задачи, используя в качестве алгебраической модели квадратные и дробные уравнения.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8E654B" w:rsidRPr="003402D5" w:rsidRDefault="006F6D92" w:rsidP="003402D5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Функции и их свойства. Графики функций.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8D3214" w:rsidRPr="002944A0" w:rsidRDefault="008D3214" w:rsidP="008D32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Вычислять значения функции, заданной формулой, составлять таблицы значений функции. </w:t>
            </w:r>
          </w:p>
          <w:p w:rsidR="008D3214" w:rsidRPr="002944A0" w:rsidRDefault="008D3214" w:rsidP="008D32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По графику функции находить значение функции по известному значению аргумента и решать обратную задачу. </w:t>
            </w:r>
          </w:p>
          <w:p w:rsidR="008D3214" w:rsidRPr="002944A0" w:rsidRDefault="008D3214" w:rsidP="008D32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Строить графики прямой пропорциональности и линейной функции, описывать свойства этих функций. </w:t>
            </w:r>
          </w:p>
          <w:p w:rsidR="008D3214" w:rsidRPr="002944A0" w:rsidRDefault="008D3214" w:rsidP="008D32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>Понимать, как влияет знак коэффициента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к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на расположение в координатной плоскости графика функции       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у = </w:t>
            </w:r>
            <w:proofErr w:type="spell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кх</w:t>
            </w:r>
            <w:proofErr w:type="spellEnd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,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где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к</w:t>
            </w:r>
            <w:r w:rsidRPr="002944A0">
              <w:rPr>
                <w:rFonts w:ascii="Times New Roman" w:eastAsia="Calibri" w:hAnsi="Times New Roman"/>
                <w:i/>
                <w:iCs/>
                <w:smallCaps/>
                <w:sz w:val="24"/>
                <w:szCs w:val="24"/>
              </w:rPr>
              <w:t xml:space="preserve"> ≠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0, как зависит от значений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и b взаимное расположение графиков двух функций вида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у=</w:t>
            </w:r>
            <w:proofErr w:type="spell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кх</w:t>
            </w:r>
            <w:proofErr w:type="spellEnd"/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+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b.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D3214" w:rsidRDefault="008D3214" w:rsidP="008D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Интерпретировать графики реальных зависимостей, описываемых формулами вида   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у =</w:t>
            </w:r>
            <w:proofErr w:type="spell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кх</w:t>
            </w:r>
            <w:proofErr w:type="spellEnd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,</w:t>
            </w:r>
            <w:r w:rsidRPr="002944A0">
              <w:rPr>
                <w:rFonts w:ascii="Times New Roman" w:eastAsia="Calibri" w:hAnsi="Times New Roman"/>
                <w:sz w:val="24"/>
                <w:szCs w:val="24"/>
              </w:rPr>
              <w:t xml:space="preserve"> где</w:t>
            </w:r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к≠0, у=</w:t>
            </w:r>
            <w:proofErr w:type="spellStart"/>
            <w:r w:rsidRPr="002944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кх+Ь</w:t>
            </w:r>
            <w:proofErr w:type="spellEnd"/>
          </w:p>
          <w:p w:rsidR="008D3214" w:rsidRDefault="008D3214" w:rsidP="008D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8194D">
              <w:rPr>
                <w:rFonts w:ascii="Times New Roman" w:hAnsi="Times New Roman"/>
                <w:szCs w:val="24"/>
              </w:rPr>
              <w:t xml:space="preserve">Строить график функции </w:t>
            </w:r>
            <w:r w:rsidRPr="0058194D">
              <w:rPr>
                <w:rFonts w:ascii="Times New Roman" w:hAnsi="Times New Roman"/>
                <w:szCs w:val="24"/>
              </w:rPr>
              <w:fldChar w:fldCharType="begin"/>
            </w:r>
            <w:r w:rsidRPr="0058194D">
              <w:rPr>
                <w:rFonts w:ascii="Times New Roman" w:hAnsi="Times New Roman"/>
                <w:szCs w:val="24"/>
              </w:rPr>
              <w:instrText xml:space="preserve"> QUOTE </w:instrText>
            </w:r>
            <w:r>
              <w:rPr>
                <w:noProof/>
                <w:lang w:eastAsia="ru-RU"/>
              </w:rPr>
              <w:drawing>
                <wp:inline distT="0" distB="0" distL="0" distR="0" wp14:anchorId="605BA849" wp14:editId="3753E9E3">
                  <wp:extent cx="504825" cy="1809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94D">
              <w:rPr>
                <w:rFonts w:ascii="Times New Roman" w:hAnsi="Times New Roman"/>
                <w:szCs w:val="24"/>
              </w:rPr>
              <w:instrText xml:space="preserve"> </w:instrText>
            </w:r>
            <w:r w:rsidRPr="0058194D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 wp14:anchorId="29407C7D" wp14:editId="29F484C7">
                  <wp:extent cx="50482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94D">
              <w:rPr>
                <w:rFonts w:ascii="Times New Roman" w:hAnsi="Times New Roman"/>
                <w:szCs w:val="24"/>
              </w:rPr>
              <w:fldChar w:fldCharType="end"/>
            </w:r>
            <w:r w:rsidRPr="0058194D">
              <w:rPr>
                <w:rFonts w:ascii="Times New Roman" w:hAnsi="Times New Roman"/>
                <w:szCs w:val="24"/>
              </w:rPr>
              <w:t xml:space="preserve"> и иллюстрировать на графике ее свойства.</w:t>
            </w:r>
          </w:p>
          <w:p w:rsidR="008D3214" w:rsidRPr="003C48A6" w:rsidRDefault="008D3214" w:rsidP="008D3214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48A6">
              <w:rPr>
                <w:rFonts w:ascii="Times New Roman" w:eastAsia="Calibri" w:hAnsi="Times New Roman"/>
                <w:sz w:val="24"/>
                <w:szCs w:val="24"/>
              </w:rPr>
              <w:t>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8D3214" w:rsidRDefault="008D3214" w:rsidP="008D3214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24969711" wp14:editId="402E39AC">
                  <wp:extent cx="533400" cy="1809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486754CC" wp14:editId="3F2D03BB">
                  <wp:extent cx="533400" cy="1809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3CF4ECCF" wp14:editId="1B2D8CCE">
                  <wp:extent cx="866775" cy="1809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3D7F78E1" wp14:editId="5E4D127F">
                  <wp:extent cx="866775" cy="1809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4DCB8C45" wp14:editId="14D10FC1">
                  <wp:extent cx="914400" cy="18097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33562D0A" wp14:editId="0C0AAEE1">
                  <wp:extent cx="914400" cy="1809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. Строить графики функции </w: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10E3A3D7" wp14:editId="08112821">
                  <wp:extent cx="1200150" cy="18097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/>
                <w:noProof/>
                <w:sz w:val="24"/>
                <w:lang w:eastAsia="ru-RU"/>
              </w:rPr>
              <w:drawing>
                <wp:inline distT="0" distB="0" distL="0" distR="0" wp14:anchorId="153D363C" wp14:editId="685650C5">
                  <wp:extent cx="1200150" cy="1809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t xml:space="preserve">, уметь указывать координаты вершины параболы, ее ось симметрии, </w:t>
            </w:r>
            <w:r w:rsidRPr="003C48A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направление ветвей параболы.</w:t>
            </w:r>
          </w:p>
          <w:p w:rsidR="008E654B" w:rsidRPr="00777EE1" w:rsidRDefault="008D3214" w:rsidP="008D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94D">
              <w:rPr>
                <w:rFonts w:ascii="Times New Roman" w:hAnsi="Times New Roman"/>
                <w:szCs w:val="24"/>
              </w:rPr>
              <w:t xml:space="preserve">Знать свойства функции </w:t>
            </w:r>
            <w:r w:rsidRPr="0058194D">
              <w:rPr>
                <w:rFonts w:ascii="Times New Roman" w:hAnsi="Times New Roman"/>
                <w:szCs w:val="24"/>
              </w:rPr>
              <w:fldChar w:fldCharType="begin"/>
            </w:r>
            <w:r w:rsidRPr="0058194D">
              <w:rPr>
                <w:rFonts w:ascii="Times New Roman" w:hAnsi="Times New Roman"/>
                <w:szCs w:val="24"/>
              </w:rPr>
              <w:instrText xml:space="preserve"> QUOTE </w:instrText>
            </w:r>
            <w:r>
              <w:rPr>
                <w:noProof/>
                <w:lang w:eastAsia="ru-RU"/>
              </w:rPr>
              <w:drawing>
                <wp:inline distT="0" distB="0" distL="0" distR="0" wp14:anchorId="52657F84" wp14:editId="1AD9BEA7">
                  <wp:extent cx="419100" cy="3429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94D">
              <w:rPr>
                <w:rFonts w:ascii="Times New Roman" w:hAnsi="Times New Roman"/>
                <w:szCs w:val="24"/>
              </w:rPr>
              <w:instrText xml:space="preserve"> </w:instrText>
            </w:r>
            <w:r w:rsidRPr="0058194D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 wp14:anchorId="2E73BC06" wp14:editId="2901043A">
                  <wp:extent cx="419100" cy="342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94D">
              <w:rPr>
                <w:rFonts w:ascii="Times New Roman" w:hAnsi="Times New Roman"/>
                <w:szCs w:val="24"/>
              </w:rPr>
              <w:fldChar w:fldCharType="end"/>
            </w:r>
            <w:r w:rsidRPr="0058194D">
              <w:rPr>
                <w:rFonts w:ascii="Times New Roman" w:hAnsi="Times New Roman"/>
                <w:szCs w:val="24"/>
              </w:rPr>
              <w:t xml:space="preserve">, где </w:t>
            </w:r>
            <w:r w:rsidRPr="0058194D">
              <w:rPr>
                <w:rFonts w:ascii="Times New Roman" w:hAnsi="Times New Roman"/>
                <w:i/>
                <w:szCs w:val="24"/>
              </w:rPr>
              <w:t xml:space="preserve">k ≠ 0, </w:t>
            </w:r>
            <w:r w:rsidRPr="0058194D">
              <w:rPr>
                <w:rFonts w:ascii="Times New Roman" w:hAnsi="Times New Roman"/>
                <w:szCs w:val="24"/>
              </w:rPr>
              <w:t>уметь строить ее график.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lastRenderedPageBreak/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Геометрическая задача на вычисление.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A81249" w:rsidRPr="00A81249" w:rsidRDefault="00A81249" w:rsidP="00A8124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 геометрических фигур;</w:t>
            </w:r>
          </w:p>
          <w:p w:rsidR="00A81249" w:rsidRPr="00A81249" w:rsidRDefault="00A81249" w:rsidP="00A8124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извлекать информацию о геометрических фигурах, представленную на чертежах в явном виде;</w:t>
            </w:r>
          </w:p>
          <w:p w:rsidR="00A81249" w:rsidRPr="00A81249" w:rsidRDefault="00A81249" w:rsidP="00A8124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8E654B" w:rsidRPr="00A81249" w:rsidRDefault="00A81249" w:rsidP="00A8124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Геометрическая задача на доказательство.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F358D8" w:rsidRPr="00A81249" w:rsidRDefault="00F358D8" w:rsidP="00F358D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 геометрических фигур;</w:t>
            </w:r>
          </w:p>
          <w:p w:rsidR="00F358D8" w:rsidRPr="00A81249" w:rsidRDefault="00F358D8" w:rsidP="00F358D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извлекать информацию о геометрических фигурах, представленную на чертежах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58D8" w:rsidRPr="00A81249" w:rsidRDefault="00F358D8" w:rsidP="00F358D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применять для реш</w:t>
            </w:r>
            <w:r>
              <w:rPr>
                <w:rFonts w:ascii="Times New Roman" w:hAnsi="Times New Roman"/>
                <w:sz w:val="24"/>
                <w:szCs w:val="24"/>
              </w:rPr>
              <w:t>ения задач геометрические факты;</w:t>
            </w:r>
          </w:p>
          <w:p w:rsidR="008E654B" w:rsidRPr="00F358D8" w:rsidRDefault="00F358D8" w:rsidP="00F358D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D8">
              <w:rPr>
                <w:rFonts w:ascii="Times New Roman" w:hAnsi="Times New Roman"/>
                <w:sz w:val="24"/>
                <w:szCs w:val="24"/>
              </w:rPr>
              <w:t>строить доказательство: прямое, косвенное, от противного.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Геометрическая задача повышенной сложности.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F358D8" w:rsidRPr="00A81249" w:rsidRDefault="00F358D8" w:rsidP="00F358D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 геометрических фигур;</w:t>
            </w:r>
          </w:p>
          <w:p w:rsidR="00F358D8" w:rsidRPr="00A81249" w:rsidRDefault="00F358D8" w:rsidP="00F358D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извлекать информацию о геометрических фигурах, представленную на чертежах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58D8" w:rsidRPr="00A81249" w:rsidRDefault="00F358D8" w:rsidP="00F358D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81249">
              <w:rPr>
                <w:rFonts w:ascii="Times New Roman" w:hAnsi="Times New Roman"/>
                <w:sz w:val="24"/>
                <w:szCs w:val="24"/>
              </w:rPr>
              <w:t>применять для реш</w:t>
            </w:r>
            <w:r>
              <w:rPr>
                <w:rFonts w:ascii="Times New Roman" w:hAnsi="Times New Roman"/>
                <w:sz w:val="24"/>
                <w:szCs w:val="24"/>
              </w:rPr>
              <w:t>ения задач геометрические факты;</w:t>
            </w:r>
          </w:p>
          <w:p w:rsidR="008E654B" w:rsidRPr="00777EE1" w:rsidRDefault="00F358D8" w:rsidP="00F35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58D8">
              <w:rPr>
                <w:rFonts w:ascii="Times New Roman" w:hAnsi="Times New Roman"/>
                <w:sz w:val="24"/>
                <w:szCs w:val="24"/>
              </w:rPr>
              <w:t>строить доказательство: прямое, косвенное, от противного.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spacing w:after="0" w:line="252" w:lineRule="exact"/>
              <w:jc w:val="both"/>
              <w:rPr>
                <w:rFonts w:ascii="Times New Roman" w:eastAsia="Calibri" w:hAnsi="Times New Roman"/>
                <w:sz w:val="24"/>
              </w:rPr>
            </w:pPr>
            <w:r w:rsidRPr="006F6D92">
              <w:rPr>
                <w:rFonts w:ascii="Times New Roman" w:eastAsia="Calibri" w:hAnsi="Times New Roman"/>
                <w:sz w:val="24"/>
              </w:rPr>
              <w:t>Патриотическое</w:t>
            </w:r>
            <w:r w:rsidRPr="006F6D92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</w:rPr>
              <w:t>воспитание.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654B" w:rsidRPr="00777EE1" w:rsidTr="00652924">
        <w:tc>
          <w:tcPr>
            <w:tcW w:w="1135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654B" w:rsidRPr="00777EE1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вариантов ОГЭ из открытого банка заданий.</w:t>
            </w:r>
          </w:p>
        </w:tc>
        <w:tc>
          <w:tcPr>
            <w:tcW w:w="708" w:type="dxa"/>
            <w:shd w:val="clear" w:color="auto" w:fill="auto"/>
          </w:tcPr>
          <w:p w:rsidR="008E654B" w:rsidRPr="008E654B" w:rsidRDefault="008E654B" w:rsidP="0077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6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059" w:type="dxa"/>
            <w:shd w:val="clear" w:color="auto" w:fill="auto"/>
          </w:tcPr>
          <w:p w:rsidR="006F6D92" w:rsidRPr="006F6D92" w:rsidRDefault="006F6D92" w:rsidP="006F6D92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6D92">
              <w:rPr>
                <w:rFonts w:ascii="Times New Roman" w:hAnsi="Times New Roman"/>
                <w:sz w:val="24"/>
                <w:szCs w:val="24"/>
              </w:rPr>
              <w:t xml:space="preserve">оставлять план решения </w:t>
            </w:r>
            <w:r w:rsidR="00700F9B">
              <w:rPr>
                <w:rFonts w:ascii="Times New Roman" w:hAnsi="Times New Roman"/>
                <w:sz w:val="24"/>
                <w:szCs w:val="24"/>
              </w:rPr>
              <w:t>проблемы,</w:t>
            </w:r>
          </w:p>
          <w:p w:rsidR="008E654B" w:rsidRPr="006F6D92" w:rsidRDefault="006F6D92" w:rsidP="006F6D92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D92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</w:t>
            </w:r>
            <w:r w:rsidR="00700F9B">
              <w:rPr>
                <w:rFonts w:ascii="Times New Roman" w:hAnsi="Times New Roman"/>
                <w:sz w:val="24"/>
                <w:szCs w:val="24"/>
              </w:rPr>
              <w:t>дить средства для их устранения.</w:t>
            </w:r>
          </w:p>
        </w:tc>
        <w:tc>
          <w:tcPr>
            <w:tcW w:w="1629" w:type="dxa"/>
            <w:shd w:val="clear" w:color="auto" w:fill="auto"/>
          </w:tcPr>
          <w:p w:rsidR="006F6D92" w:rsidRPr="006F6D92" w:rsidRDefault="006F6D92" w:rsidP="006F6D92">
            <w:pPr>
              <w:widowControl w:val="0"/>
              <w:tabs>
                <w:tab w:val="left" w:pos="14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Эстетическое</w:t>
            </w:r>
            <w:r w:rsidRPr="006F6D92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воспитание</w:t>
            </w:r>
          </w:p>
          <w:p w:rsidR="008E654B" w:rsidRPr="00700F9B" w:rsidRDefault="006F6D92" w:rsidP="00700F9B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" w:after="0" w:line="252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6D92">
              <w:rPr>
                <w:rFonts w:ascii="Times New Roman" w:eastAsia="Calibri" w:hAnsi="Times New Roman"/>
                <w:sz w:val="24"/>
                <w:szCs w:val="24"/>
              </w:rPr>
              <w:t>Ценности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6F6D9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6F6D92">
              <w:rPr>
                <w:rFonts w:ascii="Times New Roman" w:eastAsia="Calibri" w:hAnsi="Times New Roman"/>
                <w:sz w:val="24"/>
                <w:szCs w:val="24"/>
              </w:rPr>
              <w:t>познания.</w:t>
            </w:r>
          </w:p>
        </w:tc>
      </w:tr>
    </w:tbl>
    <w:p w:rsidR="00127916" w:rsidRPr="00127916" w:rsidRDefault="00127916" w:rsidP="00F5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7"/>
        <w:tblW w:w="11268" w:type="dxa"/>
        <w:tblLook w:val="01E0" w:firstRow="1" w:lastRow="1" w:firstColumn="1" w:lastColumn="1" w:noHBand="0" w:noVBand="0"/>
      </w:tblPr>
      <w:tblGrid>
        <w:gridCol w:w="5508"/>
        <w:gridCol w:w="5760"/>
      </w:tblGrid>
      <w:tr w:rsidR="00700F9B" w:rsidRPr="00700F9B" w:rsidTr="007E1AF8">
        <w:trPr>
          <w:trHeight w:val="2510"/>
        </w:trPr>
        <w:tc>
          <w:tcPr>
            <w:tcW w:w="5508" w:type="dxa"/>
          </w:tcPr>
          <w:p w:rsidR="00700F9B" w:rsidRPr="00700F9B" w:rsidRDefault="00700F9B" w:rsidP="00700F9B">
            <w:pPr>
              <w:spacing w:after="0" w:line="240" w:lineRule="auto"/>
              <w:ind w:left="77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00F9B">
              <w:rPr>
                <w:rFonts w:ascii="Times New Roman" w:eastAsia="Calibri" w:hAnsi="Times New Roman"/>
                <w:sz w:val="28"/>
                <w:szCs w:val="28"/>
              </w:rPr>
              <w:t>СОГЛАСОВАНО</w:t>
            </w:r>
          </w:p>
          <w:p w:rsidR="00700F9B" w:rsidRPr="00700F9B" w:rsidRDefault="00700F9B" w:rsidP="00700F9B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 xml:space="preserve">Протокол заседания методического объединения учителей естественно-математического цикла МОБУСОШ № 6 </w:t>
            </w:r>
            <w:proofErr w:type="spellStart"/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>им.М.Н.Дроздова</w:t>
            </w:r>
            <w:proofErr w:type="spellEnd"/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  <w:proofErr w:type="spellStart"/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>п</w:t>
            </w:r>
            <w:proofErr w:type="gramStart"/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>.П</w:t>
            </w:r>
            <w:proofErr w:type="gramEnd"/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>рогресс</w:t>
            </w:r>
            <w:proofErr w:type="spellEnd"/>
          </w:p>
          <w:p w:rsidR="00700F9B" w:rsidRPr="00700F9B" w:rsidRDefault="00700F9B" w:rsidP="00700F9B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Calibri" w:hAnsi="Times New Roman"/>
                <w:sz w:val="24"/>
              </w:rPr>
            </w:pPr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 xml:space="preserve">от 30.08.2022 года № 1 </w:t>
            </w:r>
          </w:p>
          <w:p w:rsidR="00700F9B" w:rsidRPr="00700F9B" w:rsidRDefault="00700F9B" w:rsidP="00700F9B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 xml:space="preserve">___________       </w:t>
            </w:r>
            <w:proofErr w:type="spellStart"/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>Е.А.Потылицина</w:t>
            </w:r>
            <w:proofErr w:type="spellEnd"/>
          </w:p>
          <w:p w:rsidR="00700F9B" w:rsidRPr="00700F9B" w:rsidRDefault="00700F9B" w:rsidP="00700F9B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700F9B">
              <w:rPr>
                <w:rFonts w:ascii="Times New Roman" w:eastAsia="Calibri" w:hAnsi="Times New Roman"/>
                <w:sz w:val="16"/>
                <w:szCs w:val="16"/>
              </w:rPr>
              <w:t xml:space="preserve">     подпись руководителя МО            Ф.И.О.</w:t>
            </w:r>
          </w:p>
          <w:p w:rsidR="00700F9B" w:rsidRPr="00700F9B" w:rsidRDefault="00700F9B" w:rsidP="00700F9B">
            <w:pPr>
              <w:spacing w:after="0" w:line="240" w:lineRule="auto"/>
              <w:ind w:left="77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00F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700F9B" w:rsidRPr="00700F9B" w:rsidRDefault="00700F9B" w:rsidP="00700F9B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 xml:space="preserve">           СОГЛАСОВАНО</w:t>
            </w:r>
          </w:p>
          <w:p w:rsidR="00700F9B" w:rsidRPr="00700F9B" w:rsidRDefault="00700F9B" w:rsidP="00700F9B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700F9B" w:rsidRPr="00700F9B" w:rsidRDefault="00700F9B" w:rsidP="00700F9B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 xml:space="preserve">           Заместитель директора по УВР </w:t>
            </w:r>
          </w:p>
          <w:p w:rsidR="00700F9B" w:rsidRPr="00700F9B" w:rsidRDefault="00700F9B" w:rsidP="00700F9B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00F9B">
              <w:rPr>
                <w:rFonts w:ascii="Times New Roman" w:eastAsia="Calibri" w:hAnsi="Times New Roman"/>
                <w:color w:val="000000"/>
                <w:sz w:val="24"/>
                <w:u w:val="single"/>
              </w:rPr>
              <w:t xml:space="preserve">     ___________</w:t>
            </w:r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>Е.А. Лукьяненко</w:t>
            </w:r>
            <w:r w:rsidRPr="00700F9B"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</w:t>
            </w:r>
          </w:p>
          <w:p w:rsidR="00700F9B" w:rsidRPr="00700F9B" w:rsidRDefault="00700F9B" w:rsidP="00700F9B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700F9B">
              <w:rPr>
                <w:rFonts w:ascii="Times New Roman" w:eastAsia="Calibri" w:hAnsi="Times New Roman"/>
                <w:sz w:val="16"/>
                <w:szCs w:val="16"/>
              </w:rPr>
              <w:t xml:space="preserve">             подпись                             Ф.И.О.</w:t>
            </w:r>
          </w:p>
          <w:p w:rsidR="00700F9B" w:rsidRPr="00700F9B" w:rsidRDefault="00700F9B" w:rsidP="00700F9B">
            <w:pPr>
              <w:spacing w:after="0" w:line="240" w:lineRule="auto"/>
              <w:ind w:left="77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00F9B">
              <w:rPr>
                <w:rFonts w:ascii="Times New Roman" w:eastAsia="Calibri" w:hAnsi="Times New Roman"/>
                <w:color w:val="000000"/>
                <w:sz w:val="24"/>
              </w:rPr>
              <w:t xml:space="preserve">                 30.08. 2022 года</w:t>
            </w:r>
            <w:r w:rsidRPr="00700F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6B2AFE" w:rsidRDefault="006B2AFE"/>
    <w:sectPr w:rsidR="006B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1A" w:rsidRDefault="0081751A" w:rsidP="00F52D44">
      <w:pPr>
        <w:spacing w:after="0" w:line="240" w:lineRule="auto"/>
      </w:pPr>
      <w:r>
        <w:separator/>
      </w:r>
    </w:p>
  </w:endnote>
  <w:endnote w:type="continuationSeparator" w:id="0">
    <w:p w:rsidR="0081751A" w:rsidRDefault="0081751A" w:rsidP="00F5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1A" w:rsidRDefault="0081751A" w:rsidP="00F52D44">
      <w:pPr>
        <w:spacing w:after="0" w:line="240" w:lineRule="auto"/>
      </w:pPr>
      <w:r>
        <w:separator/>
      </w:r>
    </w:p>
  </w:footnote>
  <w:footnote w:type="continuationSeparator" w:id="0">
    <w:p w:rsidR="0081751A" w:rsidRDefault="0081751A" w:rsidP="00F52D44">
      <w:pPr>
        <w:spacing w:after="0" w:line="240" w:lineRule="auto"/>
      </w:pPr>
      <w:r>
        <w:continuationSeparator/>
      </w:r>
    </w:p>
  </w:footnote>
  <w:footnote w:id="1">
    <w:p w:rsidR="00901391" w:rsidRDefault="00901391" w:rsidP="00F52D4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B2474"/>
    <w:multiLevelType w:val="hybridMultilevel"/>
    <w:tmpl w:val="4FB41AA2"/>
    <w:lvl w:ilvl="0" w:tplc="FD22A0C0">
      <w:start w:val="7"/>
      <w:numFmt w:val="decimal"/>
      <w:lvlText w:val="%1."/>
      <w:lvlJc w:val="left"/>
      <w:pPr>
        <w:ind w:left="6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9" w:hanging="180"/>
      </w:pPr>
      <w:rPr>
        <w:rFonts w:cs="Times New Roman"/>
      </w:rPr>
    </w:lvl>
  </w:abstractNum>
  <w:abstractNum w:abstractNumId="2">
    <w:nsid w:val="446059BD"/>
    <w:multiLevelType w:val="hybridMultilevel"/>
    <w:tmpl w:val="3AE4C708"/>
    <w:lvl w:ilvl="0" w:tplc="C15A2A82">
      <w:start w:val="1"/>
      <w:numFmt w:val="decimal"/>
      <w:lvlText w:val="%1."/>
      <w:lvlJc w:val="left"/>
      <w:pPr>
        <w:ind w:left="6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1A"/>
    <w:rsid w:val="00082002"/>
    <w:rsid w:val="0009692E"/>
    <w:rsid w:val="000A24AA"/>
    <w:rsid w:val="000C6B10"/>
    <w:rsid w:val="00127916"/>
    <w:rsid w:val="00165439"/>
    <w:rsid w:val="00216DBD"/>
    <w:rsid w:val="002875BC"/>
    <w:rsid w:val="00290B80"/>
    <w:rsid w:val="002944A0"/>
    <w:rsid w:val="003402D5"/>
    <w:rsid w:val="003C48A6"/>
    <w:rsid w:val="00437BED"/>
    <w:rsid w:val="004D05D5"/>
    <w:rsid w:val="00652924"/>
    <w:rsid w:val="006B2AFE"/>
    <w:rsid w:val="006E5A61"/>
    <w:rsid w:val="006F6D92"/>
    <w:rsid w:val="00700F9B"/>
    <w:rsid w:val="00761A4E"/>
    <w:rsid w:val="00777EE1"/>
    <w:rsid w:val="007B3346"/>
    <w:rsid w:val="0081751A"/>
    <w:rsid w:val="008D3214"/>
    <w:rsid w:val="008E654B"/>
    <w:rsid w:val="00901391"/>
    <w:rsid w:val="00A81249"/>
    <w:rsid w:val="00BE774F"/>
    <w:rsid w:val="00C2113A"/>
    <w:rsid w:val="00C66793"/>
    <w:rsid w:val="00DB5ADC"/>
    <w:rsid w:val="00E30D2F"/>
    <w:rsid w:val="00EB78F7"/>
    <w:rsid w:val="00F05620"/>
    <w:rsid w:val="00F358D8"/>
    <w:rsid w:val="00F52D44"/>
    <w:rsid w:val="00F7631A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2D4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F52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note text"/>
    <w:basedOn w:val="a0"/>
    <w:link w:val="a6"/>
    <w:semiHidden/>
    <w:unhideWhenUsed/>
    <w:rsid w:val="00F52D4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semiHidden/>
    <w:rsid w:val="00F52D4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0"/>
    <w:rsid w:val="00F52D44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3C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C48A6"/>
    <w:rPr>
      <w:rFonts w:ascii="Tahoma" w:eastAsia="Times New Roman" w:hAnsi="Tahoma" w:cs="Tahoma"/>
      <w:sz w:val="16"/>
      <w:szCs w:val="16"/>
    </w:rPr>
  </w:style>
  <w:style w:type="character" w:customStyle="1" w:styleId="a9">
    <w:name w:val="НОМЕРА Знак"/>
    <w:link w:val="a"/>
    <w:locked/>
    <w:rsid w:val="00A81249"/>
    <w:rPr>
      <w:rFonts w:ascii="Arial Narrow" w:hAnsi="Arial Narrow"/>
      <w:sz w:val="18"/>
      <w:szCs w:val="18"/>
      <w:lang w:eastAsia="ru-RU"/>
    </w:rPr>
  </w:style>
  <w:style w:type="paragraph" w:customStyle="1" w:styleId="a">
    <w:name w:val="НОМЕРА"/>
    <w:basedOn w:val="a4"/>
    <w:link w:val="a9"/>
    <w:rsid w:val="00A81249"/>
    <w:pPr>
      <w:numPr>
        <w:numId w:val="5"/>
      </w:numPr>
      <w:spacing w:before="0" w:beforeAutospacing="0" w:after="0" w:afterAutospacing="0"/>
      <w:jc w:val="both"/>
    </w:pPr>
    <w:rPr>
      <w:rFonts w:ascii="Arial Narrow" w:eastAsiaTheme="minorHAnsi" w:hAnsi="Arial Narrow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2D4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F52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note text"/>
    <w:basedOn w:val="a0"/>
    <w:link w:val="a6"/>
    <w:semiHidden/>
    <w:unhideWhenUsed/>
    <w:rsid w:val="00F52D4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semiHidden/>
    <w:rsid w:val="00F52D4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0"/>
    <w:rsid w:val="00F52D44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3C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C48A6"/>
    <w:rPr>
      <w:rFonts w:ascii="Tahoma" w:eastAsia="Times New Roman" w:hAnsi="Tahoma" w:cs="Tahoma"/>
      <w:sz w:val="16"/>
      <w:szCs w:val="16"/>
    </w:rPr>
  </w:style>
  <w:style w:type="character" w:customStyle="1" w:styleId="a9">
    <w:name w:val="НОМЕРА Знак"/>
    <w:link w:val="a"/>
    <w:locked/>
    <w:rsid w:val="00A81249"/>
    <w:rPr>
      <w:rFonts w:ascii="Arial Narrow" w:hAnsi="Arial Narrow"/>
      <w:sz w:val="18"/>
      <w:szCs w:val="18"/>
      <w:lang w:eastAsia="ru-RU"/>
    </w:rPr>
  </w:style>
  <w:style w:type="paragraph" w:customStyle="1" w:styleId="a">
    <w:name w:val="НОМЕРА"/>
    <w:basedOn w:val="a4"/>
    <w:link w:val="a9"/>
    <w:rsid w:val="00A81249"/>
    <w:pPr>
      <w:numPr>
        <w:numId w:val="5"/>
      </w:numPr>
      <w:spacing w:before="0" w:beforeAutospacing="0" w:after="0" w:afterAutospacing="0"/>
      <w:jc w:val="both"/>
    </w:pPr>
    <w:rPr>
      <w:rFonts w:ascii="Arial Narrow" w:eastAsiaTheme="minorHAnsi" w:hAnsi="Arial Narrow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7716</Words>
  <Characters>43986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2022-09-21T08:46:00Z</dcterms:created>
  <dcterms:modified xsi:type="dcterms:W3CDTF">2022-09-26T09:34:00Z</dcterms:modified>
</cp:coreProperties>
</file>