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МУК "Советский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 краеведческий музей»"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 С.А. Попова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Приказ №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04.01.</w:t>
      </w:r>
      <w:r>
        <w:rPr>
          <w:rFonts w:cs="Times New Roman" w:ascii="Times New Roman" w:hAnsi="Times New Roman"/>
          <w:sz w:val="24"/>
          <w:szCs w:val="24"/>
        </w:rPr>
        <w:t xml:space="preserve"> 2022 г.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Регламент обмена подарками и знаками делового гостеприимства</w:t>
      </w:r>
      <w:r>
        <w:rPr>
          <w:rFonts w:cs="Times New Roman" w:ascii="Times New Roman" w:hAnsi="Times New Roman"/>
          <w:sz w:val="28"/>
          <w:szCs w:val="28"/>
        </w:rPr>
        <w:t xml:space="preserve"> 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  <w:tab/>
        <w:t>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Настоящий Регламент обмена деловыми подарками и знаками делового гостеприимства МУК «Советский районный краеведческий музей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Целями Регламента обмена деловыми подарками являются: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</w:t>
        <w:tab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</w:t>
        <w:tab/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</w:t>
        <w:tab/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2.</w:t>
        <w:tab/>
        <w:t>Правила обмена деловыми подарками и знаками делового гостеприимства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</w:t>
        <w:tab/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</w:t>
        <w:tab/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</w:t>
        <w:tab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</w:t>
        <w:tab/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</w:t>
        <w:tab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</w:t>
        <w:tab/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</w:t>
        <w:tab/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</w:t>
        <w:tab/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</w:t>
        <w:tab/>
        <w:t>Подарки и услуги не должны ставить под сомнение имидж или деловую репутацию организации или ее работника.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</w:t>
        <w:tab/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</w:t>
        <w:tab/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</w:t>
        <w:tab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  <w:tab/>
        <w:t>Область применения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</w:t>
        <w:tab/>
        <w:t xml:space="preserve"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посредников».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171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LibreOffice/7.0.1.2$Windows_X86_64 LibreOffice_project/7cbcfc562f6eb6708b5ff7d7397325de9e764452</Application>
  <Pages>3</Pages>
  <Words>851</Words>
  <Characters>6038</Characters>
  <CharactersWithSpaces>7242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2017-02-02T13:46:00Z</dcterms:created>
  <dc:creator>Администратор</dc:creator>
  <dc:description/>
  <dc:language>ru-RU</dc:language>
  <cp:lastModifiedBy/>
  <cp:lastPrinted>2023-07-06T16:41:55Z</cp:lastPrinted>
  <dcterms:modified xsi:type="dcterms:W3CDTF">2024-01-30T14:44:48Z</dcterms:modified>
  <cp:revision>9</cp:revision>
  <dc:subject/>
  <dc:title/>
</cp:coreProperties>
</file>