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F4" w:rsidRPr="009D03F4" w:rsidRDefault="009D03F4" w:rsidP="0008122A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9D03F4">
        <w:rPr>
          <w:rFonts w:eastAsia="Calibri" w:cs="Times New Roman"/>
          <w:b/>
          <w:sz w:val="28"/>
          <w:szCs w:val="28"/>
        </w:rPr>
        <w:t>Перечень методических разработок преподавателей</w:t>
      </w:r>
    </w:p>
    <w:p w:rsidR="0007158C" w:rsidRDefault="009D03F4" w:rsidP="00B64131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9D03F4">
        <w:rPr>
          <w:rFonts w:eastAsia="Calibri" w:cs="Times New Roman"/>
          <w:b/>
          <w:sz w:val="28"/>
          <w:szCs w:val="28"/>
        </w:rPr>
        <w:t xml:space="preserve"> МБУ ДО «ДШИ № 2»</w:t>
      </w:r>
    </w:p>
    <w:tbl>
      <w:tblPr>
        <w:tblStyle w:val="a3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668"/>
        <w:gridCol w:w="5207"/>
        <w:gridCol w:w="2101"/>
        <w:gridCol w:w="1369"/>
      </w:tblGrid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F95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207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7" w:type="dxa"/>
          </w:tcPr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«Метод погружения  в музыкальное произведение» (Межпредметные связи в классах по теории и специальности),</w:t>
            </w:r>
            <w:r w:rsidRPr="004C7CEF">
              <w:t xml:space="preserve"> </w:t>
            </w:r>
            <w:r w:rsidRPr="004C7CEF">
              <w:rPr>
                <w:rFonts w:ascii="Times New Roman" w:hAnsi="Times New Roman" w:cs="Times New Roman"/>
                <w:sz w:val="24"/>
                <w:szCs w:val="24"/>
              </w:rPr>
              <w:t>сертификат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CEF">
              <w:rPr>
                <w:rFonts w:ascii="Times New Roman" w:hAnsi="Times New Roman" w:cs="Times New Roman"/>
                <w:sz w:val="24"/>
                <w:szCs w:val="24"/>
              </w:rPr>
              <w:t>294 от 1.07.2005 г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Емашева 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07" w:type="dxa"/>
          </w:tcPr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для преподавателей и хормейстеров ДМШ и ДШИ «Формирование навыков академического пения, музыкально-певческое воспитание голоса с раннего детского возраста»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Семенова 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C27B1" w:rsidTr="002C27B1">
        <w:tc>
          <w:tcPr>
            <w:tcW w:w="668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7" w:type="dxa"/>
          </w:tcPr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FD7BC5">
              <w:rPr>
                <w:rFonts w:ascii="Times New Roman" w:hAnsi="Times New Roman" w:cs="Times New Roman"/>
                <w:sz w:val="24"/>
                <w:szCs w:val="24"/>
              </w:rPr>
              <w:t>«Из опыта работы режиссера музыкального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 в детской школе искусств» на Областной научно-практической конференции</w:t>
            </w:r>
            <w:r w:rsidRPr="0061571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искусств: современные модели образовательной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тельности» в г. Нижняя Салда. </w:t>
            </w:r>
          </w:p>
        </w:tc>
        <w:tc>
          <w:tcPr>
            <w:tcW w:w="2101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Емашева</w:t>
            </w:r>
          </w:p>
        </w:tc>
        <w:tc>
          <w:tcPr>
            <w:tcW w:w="1369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7" w:type="dxa"/>
          </w:tcPr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тодическая разработка для преподавателей ДМШ и ДШИ «Стиль Мастера – лик Эпохи»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Итоговый урок по музыкально-теоретическим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предметам в 7 классе ДМШ, ДШИ.</w:t>
            </w:r>
          </w:p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 518, 3.06.2011 г.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Емашева 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C27B1" w:rsidTr="002C27B1">
        <w:tc>
          <w:tcPr>
            <w:tcW w:w="668" w:type="dxa"/>
          </w:tcPr>
          <w:p w:rsidR="002C27B1" w:rsidRPr="00671483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7" w:type="dxa"/>
          </w:tcPr>
          <w:p w:rsidR="002C27B1" w:rsidRPr="00671483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«Экзаменационные требования по сольфеджио в седьмом классе</w:t>
            </w:r>
          </w:p>
          <w:p w:rsidR="002C27B1" w:rsidRPr="00671483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по специальностям «духовые инструменты» и «народные инструменты»</w:t>
            </w:r>
          </w:p>
        </w:tc>
        <w:tc>
          <w:tcPr>
            <w:tcW w:w="2101" w:type="dxa"/>
          </w:tcPr>
          <w:p w:rsidR="002C27B1" w:rsidRPr="00671483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Н.А. Емашева</w:t>
            </w:r>
          </w:p>
        </w:tc>
        <w:tc>
          <w:tcPr>
            <w:tcW w:w="1369" w:type="dxa"/>
          </w:tcPr>
          <w:p w:rsidR="002C27B1" w:rsidRPr="00671483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7" w:type="dxa"/>
          </w:tcPr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и комплекс занятий по формированию навыков чтения музыки с листа у учащихся младших классов ДШИ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Рябова 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C27B1" w:rsidTr="002C27B1">
        <w:tc>
          <w:tcPr>
            <w:tcW w:w="668" w:type="dxa"/>
          </w:tcPr>
          <w:p w:rsidR="002C27B1" w:rsidRPr="00B6413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7" w:type="dxa"/>
          </w:tcPr>
          <w:p w:rsidR="002C27B1" w:rsidRPr="00B6413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«Музыкальный спектакль как модель взаимодействия искусств» («Мы ставим мюзикл») на Областном конкурсе методических работ преподавателей ДШИ</w:t>
            </w:r>
          </w:p>
        </w:tc>
        <w:tc>
          <w:tcPr>
            <w:tcW w:w="2101" w:type="dxa"/>
          </w:tcPr>
          <w:p w:rsidR="002C27B1" w:rsidRPr="00B6413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>Н.А. Емашева</w:t>
            </w:r>
          </w:p>
        </w:tc>
        <w:tc>
          <w:tcPr>
            <w:tcW w:w="1369" w:type="dxa"/>
          </w:tcPr>
          <w:p w:rsidR="002C27B1" w:rsidRPr="00B6413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C27B1" w:rsidTr="002C27B1">
        <w:tc>
          <w:tcPr>
            <w:tcW w:w="668" w:type="dxa"/>
          </w:tcPr>
          <w:p w:rsidR="002C27B1" w:rsidRPr="0007158C" w:rsidRDefault="002C27B1" w:rsidP="002C27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07158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207" w:type="dxa"/>
          </w:tcPr>
          <w:p w:rsidR="002C27B1" w:rsidRPr="0007158C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«Интервал как основа содержания музыкально-теоретического конкурса» в сборнике материалов </w:t>
            </w:r>
            <w:r w:rsidRPr="00071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Педагогических чтений в ГБПОУ СО «Нижнетагильский колледж искусств»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26.01.2016 г.</w:t>
            </w:r>
          </w:p>
        </w:tc>
        <w:tc>
          <w:tcPr>
            <w:tcW w:w="2101" w:type="dxa"/>
          </w:tcPr>
          <w:p w:rsidR="002C27B1" w:rsidRPr="0007158C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>Н.А. Емашева</w:t>
            </w:r>
          </w:p>
        </w:tc>
        <w:tc>
          <w:tcPr>
            <w:tcW w:w="1369" w:type="dxa"/>
          </w:tcPr>
          <w:p w:rsidR="002C27B1" w:rsidRPr="0007158C" w:rsidRDefault="002C27B1" w:rsidP="002C27B1">
            <w:pPr>
              <w:rPr>
                <w:rFonts w:ascii="Times New Roman" w:hAnsi="Times New Roman" w:cs="Times New Roman"/>
                <w:szCs w:val="24"/>
              </w:rPr>
            </w:pPr>
            <w:r w:rsidRPr="0007158C">
              <w:rPr>
                <w:rFonts w:ascii="Times New Roman" w:hAnsi="Times New Roman" w:cs="Times New Roman"/>
                <w:szCs w:val="24"/>
              </w:rPr>
              <w:t>2016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7" w:type="dxa"/>
          </w:tcPr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«Метод погружения</w:t>
            </w:r>
          </w:p>
          <w:p w:rsidR="002C27B1" w:rsidRPr="00671483" w:rsidRDefault="002C27B1" w:rsidP="002C27B1">
            <w:pPr>
              <w:jc w:val="both"/>
            </w:pPr>
            <w:r w:rsidRPr="004A7F95">
              <w:rPr>
                <w:rFonts w:ascii="Times New Roman" w:hAnsi="Times New Roman" w:cs="Times New Roman"/>
                <w:sz w:val="24"/>
                <w:szCs w:val="24"/>
              </w:rPr>
              <w:t>в музыкальное произведение»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Всероссийском конкурсе методических работ работников образовательных учреждений</w:t>
            </w:r>
            <w:r>
              <w:t xml:space="preserve"> </w:t>
            </w: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«Ступ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еньки мастерства», </w:t>
            </w: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г. Новоуральск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Емашева 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C27B1" w:rsidRPr="0012350A" w:rsidTr="002C27B1">
        <w:tc>
          <w:tcPr>
            <w:tcW w:w="668" w:type="dxa"/>
          </w:tcPr>
          <w:p w:rsidR="002C27B1" w:rsidRPr="0012350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07" w:type="dxa"/>
          </w:tcPr>
          <w:p w:rsidR="002C27B1" w:rsidRPr="0012350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0A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«Метод погружения в музыкальное произведение»</w:t>
            </w:r>
          </w:p>
          <w:p w:rsidR="002C27B1" w:rsidRPr="0012350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0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публикацию в сфере образования 2017 г.</w:t>
            </w:r>
          </w:p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0A">
              <w:rPr>
                <w:rFonts w:ascii="Times New Roman" w:hAnsi="Times New Roman" w:cs="Times New Roman"/>
                <w:sz w:val="24"/>
                <w:szCs w:val="24"/>
              </w:rPr>
              <w:t>Сертификат 771702 2241, г. Москва</w:t>
            </w:r>
          </w:p>
          <w:p w:rsidR="002C27B1" w:rsidRPr="0012350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C27B1" w:rsidRPr="0012350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0A">
              <w:rPr>
                <w:rFonts w:ascii="Times New Roman" w:hAnsi="Times New Roman" w:cs="Times New Roman"/>
                <w:sz w:val="24"/>
                <w:szCs w:val="24"/>
              </w:rPr>
              <w:t>Н.А. Емашева</w:t>
            </w:r>
          </w:p>
        </w:tc>
        <w:tc>
          <w:tcPr>
            <w:tcW w:w="1369" w:type="dxa"/>
          </w:tcPr>
          <w:p w:rsidR="002C27B1" w:rsidRPr="0012350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07" w:type="dxa"/>
          </w:tcPr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>Публикация статьи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 судьбы,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учился, там и пригодился» </w:t>
            </w: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материалов </w:t>
            </w:r>
            <w:r w:rsidRPr="00071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158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бластных Педагогических чтений, посвященных 60-летию Нижнетагильского колледжа искусств.</w:t>
            </w:r>
          </w:p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15.02.2018</w:t>
            </w:r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Емашева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C27B1" w:rsidTr="002C27B1">
        <w:tc>
          <w:tcPr>
            <w:tcW w:w="668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07" w:type="dxa"/>
          </w:tcPr>
          <w:p w:rsidR="002C27B1" w:rsidRPr="007216BA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 «Конкурсная деятельность по музыкально-теоретическим дисциплинам как один из способов мотивации к обучению учащихся ДШИ» на Всероссийской научно-практической конференции «Музыкально-теоретические дисциплины в детской школе искусств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в движении к новому качеству образования» г. Екатеринбург</w:t>
            </w:r>
          </w:p>
        </w:tc>
        <w:tc>
          <w:tcPr>
            <w:tcW w:w="2101" w:type="dxa"/>
          </w:tcPr>
          <w:p w:rsidR="002C27B1" w:rsidRPr="00E361A2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27B1" w:rsidTr="002C27B1">
        <w:tc>
          <w:tcPr>
            <w:tcW w:w="668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207" w:type="dxa"/>
          </w:tcPr>
          <w:p w:rsidR="002C27B1" w:rsidRPr="004A7F95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 «Конкурсная деятельность по музыкально-теоретическим дисциплинам как один из способов мотивации к обучению учащихся ДШИ» (Открытая городская конференция «Детские школы искусств города Нижний Тагил: опыт, проблемы, перспективы»</w:t>
            </w:r>
            <w:proofErr w:type="gramEnd"/>
          </w:p>
        </w:tc>
        <w:tc>
          <w:tcPr>
            <w:tcW w:w="2101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27B1" w:rsidTr="002C27B1">
        <w:tc>
          <w:tcPr>
            <w:tcW w:w="668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07" w:type="dxa"/>
          </w:tcPr>
          <w:p w:rsidR="002C27B1" w:rsidRPr="00B6413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</w:t>
            </w: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«Погружение в музыкальное произведение» (разработка </w:t>
            </w: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>«Листая страницы детской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по методическому обеспечению деятельности ДШИ </w:t>
            </w:r>
          </w:p>
        </w:tc>
        <w:tc>
          <w:tcPr>
            <w:tcW w:w="2101" w:type="dxa"/>
          </w:tcPr>
          <w:p w:rsidR="002C27B1" w:rsidRPr="00E361A2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27B1" w:rsidTr="002C27B1">
        <w:tc>
          <w:tcPr>
            <w:tcW w:w="668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07" w:type="dxa"/>
          </w:tcPr>
          <w:p w:rsidR="00403FDC" w:rsidRDefault="00403FDC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комплекс занятий по формированию навыков чтения музыки с листа у учащихся младших классов</w:t>
            </w:r>
          </w:p>
          <w:p w:rsidR="002C27B1" w:rsidRPr="00403FDC" w:rsidRDefault="002C27B1" w:rsidP="004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конкурс по методическому обеспечению деятельности ДШИ  </w:t>
            </w:r>
            <w:bookmarkStart w:id="0" w:name="_GoBack"/>
            <w:bookmarkEnd w:id="0"/>
          </w:p>
        </w:tc>
        <w:tc>
          <w:tcPr>
            <w:tcW w:w="2101" w:type="dxa"/>
          </w:tcPr>
          <w:p w:rsidR="002C27B1" w:rsidRPr="00E361A2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Рябова </w:t>
            </w:r>
          </w:p>
        </w:tc>
        <w:tc>
          <w:tcPr>
            <w:tcW w:w="1369" w:type="dxa"/>
          </w:tcPr>
          <w:p w:rsidR="002C27B1" w:rsidRPr="004A7F95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27B1" w:rsidTr="002C27B1">
        <w:tc>
          <w:tcPr>
            <w:tcW w:w="668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07" w:type="dxa"/>
          </w:tcPr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31">
              <w:rPr>
                <w:rFonts w:ascii="Times New Roman" w:hAnsi="Times New Roman" w:cs="Times New Roman"/>
                <w:sz w:val="24"/>
                <w:szCs w:val="24"/>
              </w:rPr>
              <w:t>Сценарий творческого проекта «В поисках мечты»</w:t>
            </w:r>
          </w:p>
          <w:p w:rsidR="002C27B1" w:rsidRPr="00B6413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методических разработок «Педагог и современность»</w:t>
            </w:r>
          </w:p>
        </w:tc>
        <w:tc>
          <w:tcPr>
            <w:tcW w:w="2101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</w:tc>
        <w:tc>
          <w:tcPr>
            <w:tcW w:w="1369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27B1" w:rsidTr="002C27B1">
        <w:tc>
          <w:tcPr>
            <w:tcW w:w="668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07" w:type="dxa"/>
          </w:tcPr>
          <w:p w:rsidR="002C27B1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творческого проекта </w:t>
            </w:r>
            <w:r w:rsidRPr="00671483">
              <w:rPr>
                <w:rFonts w:ascii="Times New Roman" w:hAnsi="Times New Roman" w:cs="Times New Roman"/>
                <w:sz w:val="24"/>
                <w:szCs w:val="24"/>
              </w:rPr>
              <w:t>«В поисках мечты»</w:t>
            </w:r>
          </w:p>
          <w:p w:rsidR="002C27B1" w:rsidRPr="00732C2B" w:rsidRDefault="002C27B1" w:rsidP="002C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педагогический конкурс «Арт-сценарий»</w:t>
            </w:r>
          </w:p>
        </w:tc>
        <w:tc>
          <w:tcPr>
            <w:tcW w:w="2101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1A2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</w:tc>
        <w:tc>
          <w:tcPr>
            <w:tcW w:w="1369" w:type="dxa"/>
          </w:tcPr>
          <w:p w:rsidR="002C27B1" w:rsidRDefault="002C27B1" w:rsidP="002C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C27B1" w:rsidRPr="0008122A" w:rsidRDefault="002C27B1" w:rsidP="00B64131">
      <w:pPr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4763F0" w:rsidRDefault="004763F0"/>
    <w:sectPr w:rsidR="004763F0" w:rsidSect="00AB18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F4"/>
    <w:rsid w:val="0007158C"/>
    <w:rsid w:val="0008122A"/>
    <w:rsid w:val="0012350A"/>
    <w:rsid w:val="002C27B1"/>
    <w:rsid w:val="00403FDC"/>
    <w:rsid w:val="004763F0"/>
    <w:rsid w:val="004C7CEF"/>
    <w:rsid w:val="00671483"/>
    <w:rsid w:val="007216BA"/>
    <w:rsid w:val="009D03F4"/>
    <w:rsid w:val="00AB18C7"/>
    <w:rsid w:val="00B64131"/>
    <w:rsid w:val="00D1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F4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F4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DHSI2</dc:creator>
  <cp:lastModifiedBy>RePack by Diakov</cp:lastModifiedBy>
  <cp:revision>6</cp:revision>
  <dcterms:created xsi:type="dcterms:W3CDTF">2021-01-18T10:07:00Z</dcterms:created>
  <dcterms:modified xsi:type="dcterms:W3CDTF">2021-01-19T03:41:00Z</dcterms:modified>
</cp:coreProperties>
</file>