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F4" w:rsidRPr="009D03F4" w:rsidRDefault="009D03F4" w:rsidP="0008122A">
      <w:pPr>
        <w:ind w:firstLine="0"/>
        <w:jc w:val="center"/>
        <w:rPr>
          <w:rFonts w:eastAsia="Calibri" w:cs="Times New Roman"/>
          <w:b/>
          <w:sz w:val="28"/>
          <w:szCs w:val="28"/>
        </w:rPr>
      </w:pPr>
      <w:r w:rsidRPr="009D03F4">
        <w:rPr>
          <w:rFonts w:eastAsia="Calibri" w:cs="Times New Roman"/>
          <w:b/>
          <w:sz w:val="28"/>
          <w:szCs w:val="28"/>
        </w:rPr>
        <w:t>Перечень методических разработок преподавателей</w:t>
      </w:r>
    </w:p>
    <w:p w:rsidR="0007158C" w:rsidRDefault="009D03F4" w:rsidP="00B64131">
      <w:pPr>
        <w:ind w:firstLine="0"/>
        <w:jc w:val="center"/>
        <w:rPr>
          <w:rFonts w:eastAsia="Calibri" w:cs="Times New Roman"/>
          <w:b/>
          <w:sz w:val="28"/>
          <w:szCs w:val="28"/>
        </w:rPr>
      </w:pPr>
      <w:r w:rsidRPr="009D03F4">
        <w:rPr>
          <w:rFonts w:eastAsia="Calibri" w:cs="Times New Roman"/>
          <w:b/>
          <w:sz w:val="28"/>
          <w:szCs w:val="28"/>
        </w:rPr>
        <w:t xml:space="preserve"> МБУ ДО «ДШИ № 2»</w:t>
      </w:r>
    </w:p>
    <w:tbl>
      <w:tblPr>
        <w:tblStyle w:val="a3"/>
        <w:tblpPr w:leftFromText="180" w:rightFromText="180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668"/>
        <w:gridCol w:w="5207"/>
        <w:gridCol w:w="2101"/>
        <w:gridCol w:w="1369"/>
      </w:tblGrid>
      <w:tr w:rsidR="002C27B1" w:rsidTr="002C27B1">
        <w:tc>
          <w:tcPr>
            <w:tcW w:w="668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F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A7F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7F95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5207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методической разработки</w:t>
            </w:r>
          </w:p>
        </w:tc>
        <w:tc>
          <w:tcPr>
            <w:tcW w:w="2101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автора</w:t>
            </w:r>
          </w:p>
        </w:tc>
        <w:tc>
          <w:tcPr>
            <w:tcW w:w="1369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создания</w:t>
            </w:r>
          </w:p>
        </w:tc>
      </w:tr>
      <w:tr w:rsidR="002C27B1" w:rsidTr="002C27B1">
        <w:tc>
          <w:tcPr>
            <w:tcW w:w="668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07" w:type="dxa"/>
          </w:tcPr>
          <w:p w:rsidR="002C27B1" w:rsidRPr="004A7F95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«Метод погружения  в музыкальное произведение» (Межпредметные связи в классах по теории и специальности),</w:t>
            </w:r>
            <w:r w:rsidRPr="004C7CEF">
              <w:t xml:space="preserve"> </w:t>
            </w:r>
            <w:r w:rsidRPr="004C7CEF">
              <w:rPr>
                <w:rFonts w:ascii="Times New Roman" w:hAnsi="Times New Roman" w:cs="Times New Roman"/>
                <w:sz w:val="24"/>
                <w:szCs w:val="24"/>
              </w:rPr>
              <w:t>сертификат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CEF">
              <w:rPr>
                <w:rFonts w:ascii="Times New Roman" w:hAnsi="Times New Roman" w:cs="Times New Roman"/>
                <w:sz w:val="24"/>
                <w:szCs w:val="24"/>
              </w:rPr>
              <w:t>294 от 1.07.2005 г</w:t>
            </w:r>
          </w:p>
        </w:tc>
        <w:tc>
          <w:tcPr>
            <w:tcW w:w="2101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Емашева </w:t>
            </w:r>
          </w:p>
        </w:tc>
        <w:tc>
          <w:tcPr>
            <w:tcW w:w="1369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2C27B1" w:rsidTr="002C27B1">
        <w:tc>
          <w:tcPr>
            <w:tcW w:w="668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07" w:type="dxa"/>
          </w:tcPr>
          <w:p w:rsidR="002C27B1" w:rsidRPr="004A7F95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для преподавателей и хормейстеров ДМШ и ДШИ «Формирование навыков академического пения, музыкально-певческое воспитание голоса с раннего детского возраста»</w:t>
            </w:r>
          </w:p>
        </w:tc>
        <w:tc>
          <w:tcPr>
            <w:tcW w:w="2101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Семенова </w:t>
            </w:r>
          </w:p>
        </w:tc>
        <w:tc>
          <w:tcPr>
            <w:tcW w:w="1369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2C27B1" w:rsidTr="002C27B1">
        <w:tc>
          <w:tcPr>
            <w:tcW w:w="668" w:type="dxa"/>
          </w:tcPr>
          <w:p w:rsidR="002C27B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07" w:type="dxa"/>
          </w:tcPr>
          <w:p w:rsidR="002C27B1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Pr="00FD7BC5">
              <w:rPr>
                <w:rFonts w:ascii="Times New Roman" w:hAnsi="Times New Roman" w:cs="Times New Roman"/>
                <w:sz w:val="24"/>
                <w:szCs w:val="24"/>
              </w:rPr>
              <w:t>«Из опыта работы режиссера музыкального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еатра в детской школе искусств» на Областной научно-практической конференции</w:t>
            </w:r>
            <w:r w:rsidRPr="00615712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школа искусств: современные модели образовательной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тельности» в г. Нижняя Салда. </w:t>
            </w:r>
          </w:p>
        </w:tc>
        <w:tc>
          <w:tcPr>
            <w:tcW w:w="2101" w:type="dxa"/>
          </w:tcPr>
          <w:p w:rsidR="002C27B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Емашева</w:t>
            </w:r>
          </w:p>
        </w:tc>
        <w:tc>
          <w:tcPr>
            <w:tcW w:w="1369" w:type="dxa"/>
          </w:tcPr>
          <w:p w:rsidR="002C27B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2C27B1" w:rsidTr="002C27B1">
        <w:tc>
          <w:tcPr>
            <w:tcW w:w="668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07" w:type="dxa"/>
          </w:tcPr>
          <w:p w:rsidR="002C27B1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4A7F95">
              <w:rPr>
                <w:rFonts w:ascii="Times New Roman" w:hAnsi="Times New Roman" w:cs="Times New Roman"/>
                <w:sz w:val="24"/>
                <w:szCs w:val="24"/>
              </w:rPr>
              <w:t>тодическая разработка для преподавателей ДМШ и ДШИ «Стиль Мастера – лик Эпохи»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7F95">
              <w:rPr>
                <w:rFonts w:ascii="Times New Roman" w:hAnsi="Times New Roman" w:cs="Times New Roman"/>
                <w:sz w:val="24"/>
                <w:szCs w:val="24"/>
              </w:rPr>
              <w:t>Итоговый урок по музыкально-теоретическим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F95">
              <w:rPr>
                <w:rFonts w:ascii="Times New Roman" w:hAnsi="Times New Roman" w:cs="Times New Roman"/>
                <w:sz w:val="24"/>
                <w:szCs w:val="24"/>
              </w:rPr>
              <w:t>предметам в 7 классе ДМШ, ДШИ.</w:t>
            </w:r>
          </w:p>
          <w:p w:rsidR="002C27B1" w:rsidRPr="004A7F95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518, 3.06.2011 г.</w:t>
            </w:r>
          </w:p>
        </w:tc>
        <w:tc>
          <w:tcPr>
            <w:tcW w:w="2101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Емашева </w:t>
            </w:r>
          </w:p>
        </w:tc>
        <w:tc>
          <w:tcPr>
            <w:tcW w:w="1369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2C27B1" w:rsidTr="002C27B1">
        <w:tc>
          <w:tcPr>
            <w:tcW w:w="668" w:type="dxa"/>
          </w:tcPr>
          <w:p w:rsidR="002C27B1" w:rsidRPr="00671483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07" w:type="dxa"/>
          </w:tcPr>
          <w:p w:rsidR="002C27B1" w:rsidRPr="00671483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83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«Экзаменационные требования по сольфеджио в седьмом классе</w:t>
            </w:r>
          </w:p>
          <w:p w:rsidR="002C27B1" w:rsidRPr="00671483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83">
              <w:rPr>
                <w:rFonts w:ascii="Times New Roman" w:hAnsi="Times New Roman" w:cs="Times New Roman"/>
                <w:sz w:val="24"/>
                <w:szCs w:val="24"/>
              </w:rPr>
              <w:t>по специальностям «духовые инструменты» и «народные инструменты»</w:t>
            </w:r>
          </w:p>
        </w:tc>
        <w:tc>
          <w:tcPr>
            <w:tcW w:w="2101" w:type="dxa"/>
          </w:tcPr>
          <w:p w:rsidR="002C27B1" w:rsidRPr="00671483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83">
              <w:rPr>
                <w:rFonts w:ascii="Times New Roman" w:hAnsi="Times New Roman" w:cs="Times New Roman"/>
                <w:sz w:val="24"/>
                <w:szCs w:val="24"/>
              </w:rPr>
              <w:t>Н.А. Емашева</w:t>
            </w:r>
          </w:p>
        </w:tc>
        <w:tc>
          <w:tcPr>
            <w:tcW w:w="1369" w:type="dxa"/>
          </w:tcPr>
          <w:p w:rsidR="002C27B1" w:rsidRPr="00671483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48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2C27B1" w:rsidTr="002C27B1">
        <w:tc>
          <w:tcPr>
            <w:tcW w:w="668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07" w:type="dxa"/>
          </w:tcPr>
          <w:p w:rsidR="002C27B1" w:rsidRPr="004A7F95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9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 и комплекс занятий по формированию навыков чтения музыки с листа у учащихся младших классов ДШИ</w:t>
            </w:r>
          </w:p>
        </w:tc>
        <w:tc>
          <w:tcPr>
            <w:tcW w:w="2101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С.Б. Рябова </w:t>
            </w:r>
          </w:p>
        </w:tc>
        <w:tc>
          <w:tcPr>
            <w:tcW w:w="1369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C27B1" w:rsidTr="002C27B1">
        <w:tc>
          <w:tcPr>
            <w:tcW w:w="668" w:type="dxa"/>
          </w:tcPr>
          <w:p w:rsidR="002C27B1" w:rsidRPr="00B6413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4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7" w:type="dxa"/>
          </w:tcPr>
          <w:p w:rsidR="002C27B1" w:rsidRPr="00B64131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13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«Музыкальный спектакль как модель взаимодействия искусств» («Мы ставим мюзикл») на Областном конкурсе методических работ преподавателей ДШИ</w:t>
            </w:r>
          </w:p>
        </w:tc>
        <w:tc>
          <w:tcPr>
            <w:tcW w:w="2101" w:type="dxa"/>
          </w:tcPr>
          <w:p w:rsidR="002C27B1" w:rsidRPr="00B6413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31">
              <w:rPr>
                <w:rFonts w:ascii="Times New Roman" w:hAnsi="Times New Roman" w:cs="Times New Roman"/>
                <w:sz w:val="24"/>
                <w:szCs w:val="24"/>
              </w:rPr>
              <w:t>Н.А. Емашева</w:t>
            </w:r>
          </w:p>
        </w:tc>
        <w:tc>
          <w:tcPr>
            <w:tcW w:w="1369" w:type="dxa"/>
          </w:tcPr>
          <w:p w:rsidR="002C27B1" w:rsidRPr="00B6413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3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C27B1" w:rsidTr="002C27B1">
        <w:tc>
          <w:tcPr>
            <w:tcW w:w="668" w:type="dxa"/>
          </w:tcPr>
          <w:p w:rsidR="002C27B1" w:rsidRPr="0007158C" w:rsidRDefault="002C27B1" w:rsidP="002C27B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07158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207" w:type="dxa"/>
          </w:tcPr>
          <w:p w:rsidR="002C27B1" w:rsidRPr="0007158C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58C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статьи «Интервал как основа содержания музыкально-теоретического конкурса» в сборнике материалов </w:t>
            </w:r>
            <w:r w:rsidRPr="00071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7158C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Педагогических чтений в ГБПОУ СО «Нижнетагильский колледж искусств»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26.01.2016 г.</w:t>
            </w:r>
          </w:p>
        </w:tc>
        <w:tc>
          <w:tcPr>
            <w:tcW w:w="2101" w:type="dxa"/>
          </w:tcPr>
          <w:p w:rsidR="002C27B1" w:rsidRPr="0007158C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58C">
              <w:rPr>
                <w:rFonts w:ascii="Times New Roman" w:hAnsi="Times New Roman" w:cs="Times New Roman"/>
                <w:sz w:val="24"/>
                <w:szCs w:val="24"/>
              </w:rPr>
              <w:t>Н.А. Емашева</w:t>
            </w:r>
          </w:p>
        </w:tc>
        <w:tc>
          <w:tcPr>
            <w:tcW w:w="1369" w:type="dxa"/>
          </w:tcPr>
          <w:p w:rsidR="002C27B1" w:rsidRPr="0007158C" w:rsidRDefault="002C27B1" w:rsidP="002C27B1">
            <w:pPr>
              <w:rPr>
                <w:rFonts w:ascii="Times New Roman" w:hAnsi="Times New Roman" w:cs="Times New Roman"/>
                <w:szCs w:val="24"/>
              </w:rPr>
            </w:pPr>
            <w:r w:rsidRPr="0007158C">
              <w:rPr>
                <w:rFonts w:ascii="Times New Roman" w:hAnsi="Times New Roman" w:cs="Times New Roman"/>
                <w:szCs w:val="24"/>
              </w:rPr>
              <w:t>2016</w:t>
            </w:r>
          </w:p>
        </w:tc>
      </w:tr>
      <w:tr w:rsidR="002C27B1" w:rsidTr="002C27B1">
        <w:tc>
          <w:tcPr>
            <w:tcW w:w="668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07" w:type="dxa"/>
          </w:tcPr>
          <w:p w:rsidR="002C27B1" w:rsidRPr="004A7F95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9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</w:t>
            </w:r>
          </w:p>
          <w:p w:rsidR="002C27B1" w:rsidRPr="004A7F95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95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F95">
              <w:rPr>
                <w:rFonts w:ascii="Times New Roman" w:hAnsi="Times New Roman" w:cs="Times New Roman"/>
                <w:sz w:val="24"/>
                <w:szCs w:val="24"/>
              </w:rPr>
              <w:t>«Метод погружения</w:t>
            </w:r>
          </w:p>
          <w:p w:rsidR="002C27B1" w:rsidRPr="00671483" w:rsidRDefault="002C27B1" w:rsidP="002C27B1">
            <w:pPr>
              <w:jc w:val="both"/>
            </w:pPr>
            <w:r w:rsidRPr="004A7F95">
              <w:rPr>
                <w:rFonts w:ascii="Times New Roman" w:hAnsi="Times New Roman" w:cs="Times New Roman"/>
                <w:sz w:val="24"/>
                <w:szCs w:val="24"/>
              </w:rPr>
              <w:t>в музыкальное произведение»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671483">
              <w:rPr>
                <w:rFonts w:ascii="Times New Roman" w:hAnsi="Times New Roman" w:cs="Times New Roman"/>
                <w:sz w:val="24"/>
                <w:szCs w:val="24"/>
              </w:rPr>
              <w:t>Всероссийском конкурсе методических работ работников образовательных учреждений</w:t>
            </w:r>
            <w:r>
              <w:t xml:space="preserve"> </w:t>
            </w:r>
            <w:r w:rsidRPr="00671483">
              <w:rPr>
                <w:rFonts w:ascii="Times New Roman" w:hAnsi="Times New Roman" w:cs="Times New Roman"/>
                <w:sz w:val="24"/>
                <w:szCs w:val="24"/>
              </w:rPr>
              <w:t>«Ступ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еньки мастерства», </w:t>
            </w:r>
            <w:r w:rsidRPr="00671483">
              <w:rPr>
                <w:rFonts w:ascii="Times New Roman" w:hAnsi="Times New Roman" w:cs="Times New Roman"/>
                <w:sz w:val="24"/>
                <w:szCs w:val="24"/>
              </w:rPr>
              <w:t>г. Новоуральск</w:t>
            </w:r>
          </w:p>
        </w:tc>
        <w:tc>
          <w:tcPr>
            <w:tcW w:w="2101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Емашева </w:t>
            </w:r>
          </w:p>
        </w:tc>
        <w:tc>
          <w:tcPr>
            <w:tcW w:w="1369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C27B1" w:rsidRPr="0012350A" w:rsidTr="002C27B1">
        <w:tc>
          <w:tcPr>
            <w:tcW w:w="668" w:type="dxa"/>
          </w:tcPr>
          <w:p w:rsidR="002C27B1" w:rsidRPr="0012350A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5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07" w:type="dxa"/>
          </w:tcPr>
          <w:p w:rsidR="002C27B1" w:rsidRPr="0012350A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50A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«Метод погружения в музыкальное произведение»</w:t>
            </w:r>
          </w:p>
          <w:p w:rsidR="002C27B1" w:rsidRPr="0012350A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50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лучшую публикацию в сфере образования 2017 г.</w:t>
            </w:r>
          </w:p>
          <w:p w:rsidR="002C27B1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50A">
              <w:rPr>
                <w:rFonts w:ascii="Times New Roman" w:hAnsi="Times New Roman" w:cs="Times New Roman"/>
                <w:sz w:val="24"/>
                <w:szCs w:val="24"/>
              </w:rPr>
              <w:t>Сертификат 771702 2241, г. Москва</w:t>
            </w:r>
          </w:p>
          <w:p w:rsidR="002C27B1" w:rsidRPr="0012350A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2C27B1" w:rsidRPr="0012350A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50A">
              <w:rPr>
                <w:rFonts w:ascii="Times New Roman" w:hAnsi="Times New Roman" w:cs="Times New Roman"/>
                <w:sz w:val="24"/>
                <w:szCs w:val="24"/>
              </w:rPr>
              <w:t>Н.А. Емашева</w:t>
            </w:r>
          </w:p>
        </w:tc>
        <w:tc>
          <w:tcPr>
            <w:tcW w:w="1369" w:type="dxa"/>
          </w:tcPr>
          <w:p w:rsidR="002C27B1" w:rsidRPr="0012350A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50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C27B1" w:rsidTr="002C27B1">
        <w:tc>
          <w:tcPr>
            <w:tcW w:w="668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207" w:type="dxa"/>
          </w:tcPr>
          <w:p w:rsidR="002C27B1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58C">
              <w:rPr>
                <w:rFonts w:ascii="Times New Roman" w:hAnsi="Times New Roman" w:cs="Times New Roman"/>
                <w:sz w:val="24"/>
                <w:szCs w:val="24"/>
              </w:rPr>
              <w:t>Публикация статьи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Линии судьбы,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 учился, там и пригодился» </w:t>
            </w:r>
            <w:r w:rsidRPr="0007158C">
              <w:rPr>
                <w:rFonts w:ascii="Times New Roman" w:hAnsi="Times New Roman" w:cs="Times New Roman"/>
                <w:sz w:val="24"/>
                <w:szCs w:val="24"/>
              </w:rPr>
              <w:t xml:space="preserve">в сборнике материалов </w:t>
            </w:r>
            <w:r w:rsidRPr="00071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158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бластных Педагогических чтений, посвященных 60-летию Нижнетагильского колледжа искусств.</w:t>
            </w:r>
          </w:p>
          <w:p w:rsidR="002C27B1" w:rsidRPr="004A7F95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15.02.2018</w:t>
            </w:r>
          </w:p>
        </w:tc>
        <w:tc>
          <w:tcPr>
            <w:tcW w:w="2101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Емашева</w:t>
            </w:r>
          </w:p>
        </w:tc>
        <w:tc>
          <w:tcPr>
            <w:tcW w:w="1369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C27B1" w:rsidTr="002C27B1">
        <w:tc>
          <w:tcPr>
            <w:tcW w:w="668" w:type="dxa"/>
          </w:tcPr>
          <w:p w:rsidR="002C27B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07" w:type="dxa"/>
          </w:tcPr>
          <w:p w:rsidR="002C27B1" w:rsidRPr="007216BA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с презентацией «Конкурсная деятельность по музыкально-теоретическим дисциплинам как один из способов мотивации к обучению учащихся ДШИ» на Всероссийской научно-практической конференции «Музыкально-теоретические дисциплины в детской школе искусств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века: в движении к новому качеству образования» г. Екатеринбург</w:t>
            </w:r>
          </w:p>
        </w:tc>
        <w:tc>
          <w:tcPr>
            <w:tcW w:w="2101" w:type="dxa"/>
          </w:tcPr>
          <w:p w:rsidR="002C27B1" w:rsidRPr="00E361A2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A2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1A2">
              <w:rPr>
                <w:rFonts w:ascii="Times New Roman" w:hAnsi="Times New Roman" w:cs="Times New Roman"/>
                <w:sz w:val="24"/>
                <w:szCs w:val="24"/>
              </w:rPr>
              <w:t>Емашева</w:t>
            </w:r>
          </w:p>
        </w:tc>
        <w:tc>
          <w:tcPr>
            <w:tcW w:w="1369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C27B1" w:rsidTr="002C27B1">
        <w:tc>
          <w:tcPr>
            <w:tcW w:w="668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207" w:type="dxa"/>
          </w:tcPr>
          <w:p w:rsidR="002C27B1" w:rsidRPr="004A7F95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 «Конкурсная деятельность по музыкально-теоретическим дисциплинам как один из способов мотивации к обучению учащихся ДШИ» (Открытая городская конференция «Детские школы искусств города Нижний Тагил: опыт, проблемы, перспективы»</w:t>
            </w:r>
            <w:proofErr w:type="gramEnd"/>
          </w:p>
        </w:tc>
        <w:tc>
          <w:tcPr>
            <w:tcW w:w="2101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A2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1A2">
              <w:rPr>
                <w:rFonts w:ascii="Times New Roman" w:hAnsi="Times New Roman" w:cs="Times New Roman"/>
                <w:sz w:val="24"/>
                <w:szCs w:val="24"/>
              </w:rPr>
              <w:t>Емашева</w:t>
            </w:r>
          </w:p>
        </w:tc>
        <w:tc>
          <w:tcPr>
            <w:tcW w:w="1369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C27B1" w:rsidTr="002C27B1">
        <w:tc>
          <w:tcPr>
            <w:tcW w:w="668" w:type="dxa"/>
          </w:tcPr>
          <w:p w:rsidR="002C27B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07" w:type="dxa"/>
          </w:tcPr>
          <w:p w:rsidR="002C27B1" w:rsidRPr="00B64131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</w:t>
            </w:r>
            <w:r w:rsidRPr="00B64131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«Погружение в музыкальное произведение» (разработка </w:t>
            </w:r>
            <w:r w:rsidRPr="00B64131"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  <w:r w:rsidRPr="00B64131">
              <w:rPr>
                <w:rFonts w:ascii="Times New Roman" w:hAnsi="Times New Roman" w:cs="Times New Roman"/>
                <w:sz w:val="24"/>
                <w:szCs w:val="24"/>
              </w:rPr>
              <w:t>«Листая страницы детской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27B1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конкурс по методическому обеспечению деятельности ДШИ </w:t>
            </w:r>
          </w:p>
        </w:tc>
        <w:tc>
          <w:tcPr>
            <w:tcW w:w="2101" w:type="dxa"/>
          </w:tcPr>
          <w:p w:rsidR="002C27B1" w:rsidRPr="00E361A2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A2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1A2">
              <w:rPr>
                <w:rFonts w:ascii="Times New Roman" w:hAnsi="Times New Roman" w:cs="Times New Roman"/>
                <w:sz w:val="24"/>
                <w:szCs w:val="24"/>
              </w:rPr>
              <w:t>Емашева</w:t>
            </w:r>
          </w:p>
        </w:tc>
        <w:tc>
          <w:tcPr>
            <w:tcW w:w="1369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C27B1" w:rsidTr="002C27B1">
        <w:tc>
          <w:tcPr>
            <w:tcW w:w="668" w:type="dxa"/>
          </w:tcPr>
          <w:p w:rsidR="002C27B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07" w:type="dxa"/>
          </w:tcPr>
          <w:p w:rsidR="00403FDC" w:rsidRDefault="00403FDC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D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и комплекс занятий по формированию навыков чтения музыки с листа у учащихся младших классов</w:t>
            </w:r>
          </w:p>
          <w:p w:rsidR="002C27B1" w:rsidRPr="00403FDC" w:rsidRDefault="002C27B1" w:rsidP="0040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конкурс по методическому обеспечению деятельности ДШИ  </w:t>
            </w:r>
            <w:bookmarkStart w:id="0" w:name="_GoBack"/>
            <w:bookmarkEnd w:id="0"/>
          </w:p>
        </w:tc>
        <w:tc>
          <w:tcPr>
            <w:tcW w:w="2101" w:type="dxa"/>
          </w:tcPr>
          <w:p w:rsidR="002C27B1" w:rsidRPr="00E361A2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С.Б. Рябова </w:t>
            </w:r>
          </w:p>
        </w:tc>
        <w:tc>
          <w:tcPr>
            <w:tcW w:w="1369" w:type="dxa"/>
          </w:tcPr>
          <w:p w:rsidR="002C27B1" w:rsidRPr="004A7F95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C27B1" w:rsidTr="002C27B1">
        <w:tc>
          <w:tcPr>
            <w:tcW w:w="668" w:type="dxa"/>
          </w:tcPr>
          <w:p w:rsidR="002C27B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07" w:type="dxa"/>
          </w:tcPr>
          <w:p w:rsidR="002C27B1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131">
              <w:rPr>
                <w:rFonts w:ascii="Times New Roman" w:hAnsi="Times New Roman" w:cs="Times New Roman"/>
                <w:sz w:val="24"/>
                <w:szCs w:val="24"/>
              </w:rPr>
              <w:t>Сценарий творческого проекта «В поисках мечты»</w:t>
            </w:r>
          </w:p>
          <w:p w:rsidR="002C27B1" w:rsidRPr="00B64131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методических разработок «Педагог и современность»</w:t>
            </w:r>
          </w:p>
        </w:tc>
        <w:tc>
          <w:tcPr>
            <w:tcW w:w="2101" w:type="dxa"/>
          </w:tcPr>
          <w:p w:rsidR="002C27B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A2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1A2">
              <w:rPr>
                <w:rFonts w:ascii="Times New Roman" w:hAnsi="Times New Roman" w:cs="Times New Roman"/>
                <w:sz w:val="24"/>
                <w:szCs w:val="24"/>
              </w:rPr>
              <w:t>Емашева</w:t>
            </w:r>
          </w:p>
        </w:tc>
        <w:tc>
          <w:tcPr>
            <w:tcW w:w="1369" w:type="dxa"/>
          </w:tcPr>
          <w:p w:rsidR="002C27B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C27B1" w:rsidTr="002C27B1">
        <w:tc>
          <w:tcPr>
            <w:tcW w:w="668" w:type="dxa"/>
          </w:tcPr>
          <w:p w:rsidR="002C27B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07" w:type="dxa"/>
          </w:tcPr>
          <w:p w:rsidR="002C27B1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Сценарий творческого проекта </w:t>
            </w:r>
            <w:r w:rsidRPr="00671483">
              <w:rPr>
                <w:rFonts w:ascii="Times New Roman" w:hAnsi="Times New Roman" w:cs="Times New Roman"/>
                <w:sz w:val="24"/>
                <w:szCs w:val="24"/>
              </w:rPr>
              <w:t>«В поисках мечты»</w:t>
            </w:r>
          </w:p>
          <w:p w:rsidR="002C27B1" w:rsidRPr="00732C2B" w:rsidRDefault="002C27B1" w:rsidP="002C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педагогический конкурс «Арт-сценарий»</w:t>
            </w:r>
          </w:p>
        </w:tc>
        <w:tc>
          <w:tcPr>
            <w:tcW w:w="2101" w:type="dxa"/>
          </w:tcPr>
          <w:p w:rsidR="002C27B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A2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1A2">
              <w:rPr>
                <w:rFonts w:ascii="Times New Roman" w:hAnsi="Times New Roman" w:cs="Times New Roman"/>
                <w:sz w:val="24"/>
                <w:szCs w:val="24"/>
              </w:rPr>
              <w:t>Емашева</w:t>
            </w:r>
          </w:p>
        </w:tc>
        <w:tc>
          <w:tcPr>
            <w:tcW w:w="1369" w:type="dxa"/>
          </w:tcPr>
          <w:p w:rsidR="002C27B1" w:rsidRDefault="002C27B1" w:rsidP="002C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2C27B1" w:rsidRPr="0008122A" w:rsidRDefault="002C27B1" w:rsidP="00B64131">
      <w:pPr>
        <w:ind w:firstLine="0"/>
        <w:jc w:val="center"/>
        <w:rPr>
          <w:rFonts w:eastAsia="Calibri" w:cs="Times New Roman"/>
          <w:b/>
          <w:sz w:val="28"/>
          <w:szCs w:val="28"/>
        </w:rPr>
      </w:pPr>
    </w:p>
    <w:p w:rsidR="004763F0" w:rsidRDefault="004763F0"/>
    <w:sectPr w:rsidR="004763F0" w:rsidSect="00AB18C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F4"/>
    <w:rsid w:val="0007158C"/>
    <w:rsid w:val="0008122A"/>
    <w:rsid w:val="0012350A"/>
    <w:rsid w:val="002C27B1"/>
    <w:rsid w:val="00403FDC"/>
    <w:rsid w:val="004763F0"/>
    <w:rsid w:val="004C7CEF"/>
    <w:rsid w:val="00671483"/>
    <w:rsid w:val="007216BA"/>
    <w:rsid w:val="009D03F4"/>
    <w:rsid w:val="00AB18C7"/>
    <w:rsid w:val="00B64131"/>
    <w:rsid w:val="00D1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3F4"/>
    <w:pPr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3F4"/>
    <w:pPr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DHSI2</dc:creator>
  <cp:lastModifiedBy>RePack by Diakov</cp:lastModifiedBy>
  <cp:revision>6</cp:revision>
  <dcterms:created xsi:type="dcterms:W3CDTF">2021-01-18T10:07:00Z</dcterms:created>
  <dcterms:modified xsi:type="dcterms:W3CDTF">2021-01-19T03:41:00Z</dcterms:modified>
</cp:coreProperties>
</file>