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DADA" w14:textId="77777777" w:rsidR="000E4714" w:rsidRPr="00E84F0A" w:rsidRDefault="000E4714" w:rsidP="000E471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4F0A">
        <w:rPr>
          <w:rFonts w:eastAsia="Calibri"/>
          <w:b/>
          <w:sz w:val="28"/>
          <w:szCs w:val="28"/>
          <w:lang w:eastAsia="en-US"/>
        </w:rPr>
        <w:t>МУНИЦИПАЛЬНОЕ БЮДЖЕТНОЕ ДОШКОЛЬНОЕ ОБРАЗОВАТЕЛЬНОЕ УЧРЕЖДЕНИЕ «ДЕТСКИЙ САД «СКАЗКА»</w:t>
      </w:r>
    </w:p>
    <w:p w14:paraId="09E6C580" w14:textId="77777777" w:rsidR="000E4714" w:rsidRPr="00E84F0A" w:rsidRDefault="000E4714" w:rsidP="000E471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4F0A">
        <w:rPr>
          <w:rFonts w:eastAsia="Calibri"/>
          <w:b/>
          <w:sz w:val="28"/>
          <w:szCs w:val="28"/>
          <w:lang w:eastAsia="en-US"/>
        </w:rPr>
        <w:t>С. ВОСХОД</w:t>
      </w:r>
    </w:p>
    <w:p w14:paraId="75336CFB" w14:textId="77777777" w:rsidR="000E4714" w:rsidRPr="00E84F0A" w:rsidRDefault="000E4714" w:rsidP="000E471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4F0A">
        <w:rPr>
          <w:rFonts w:eastAsia="Calibri"/>
          <w:b/>
          <w:sz w:val="28"/>
          <w:szCs w:val="28"/>
          <w:lang w:eastAsia="en-US"/>
        </w:rPr>
        <w:t>КРАСНОГВАРДЕЙСКОГО РАЙОНА</w:t>
      </w:r>
    </w:p>
    <w:p w14:paraId="50E8BCD6" w14:textId="77777777" w:rsidR="000E4714" w:rsidRPr="00E84F0A" w:rsidRDefault="000E4714" w:rsidP="000E471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4F0A">
        <w:rPr>
          <w:rFonts w:eastAsia="Calibri"/>
          <w:b/>
          <w:sz w:val="28"/>
          <w:szCs w:val="28"/>
          <w:lang w:eastAsia="en-US"/>
        </w:rPr>
        <w:t>РЕСПУБЛИКИ КРЫМ</w:t>
      </w:r>
    </w:p>
    <w:p w14:paraId="0BA14E10" w14:textId="77777777" w:rsidR="000E4714" w:rsidRPr="00465990" w:rsidRDefault="000E4714" w:rsidP="000E4714">
      <w:pPr>
        <w:ind w:right="-143"/>
        <w:rPr>
          <w:lang w:eastAsia="ru-RU"/>
        </w:rPr>
      </w:pPr>
    </w:p>
    <w:p w14:paraId="463C7A01" w14:textId="77777777" w:rsidR="000E4714" w:rsidRPr="00465990" w:rsidRDefault="000E4714" w:rsidP="000E4714">
      <w:pPr>
        <w:ind w:right="-143"/>
        <w:rPr>
          <w:lang w:eastAsia="ru-RU"/>
        </w:rPr>
      </w:pPr>
    </w:p>
    <w:tbl>
      <w:tblPr>
        <w:tblW w:w="15134" w:type="dxa"/>
        <w:tblInd w:w="-743" w:type="dxa"/>
        <w:tblLook w:val="04A0" w:firstRow="1" w:lastRow="0" w:firstColumn="1" w:lastColumn="0" w:noHBand="0" w:noVBand="1"/>
      </w:tblPr>
      <w:tblGrid>
        <w:gridCol w:w="5281"/>
        <w:gridCol w:w="9853"/>
      </w:tblGrid>
      <w:tr w:rsidR="000E4714" w:rsidRPr="00465990" w14:paraId="574CB6A1" w14:textId="77777777" w:rsidTr="00E82BB4">
        <w:tc>
          <w:tcPr>
            <w:tcW w:w="5281" w:type="dxa"/>
            <w:hideMark/>
          </w:tcPr>
          <w:p w14:paraId="19214910" w14:textId="77777777" w:rsidR="000E4714" w:rsidRPr="00850032" w:rsidRDefault="000E4714" w:rsidP="00E82BB4">
            <w:r w:rsidRPr="00E84F0A">
              <w:rPr>
                <w:b/>
              </w:rPr>
              <w:t xml:space="preserve">        </w:t>
            </w:r>
            <w:r w:rsidRPr="00850032">
              <w:t>ПРИНЯТО</w:t>
            </w:r>
          </w:p>
          <w:p w14:paraId="2CFCB657" w14:textId="77777777" w:rsidR="000E4714" w:rsidRPr="00850032" w:rsidRDefault="000E4714" w:rsidP="00E82BB4">
            <w:pPr>
              <w:rPr>
                <w:sz w:val="28"/>
                <w:szCs w:val="28"/>
              </w:rPr>
            </w:pPr>
            <w:r w:rsidRPr="00850032">
              <w:rPr>
                <w:sz w:val="28"/>
                <w:szCs w:val="28"/>
              </w:rPr>
              <w:t>Педагогическим Советом</w:t>
            </w:r>
          </w:p>
          <w:p w14:paraId="75EC050A" w14:textId="77777777" w:rsidR="000E4714" w:rsidRPr="00850032" w:rsidRDefault="000E4714" w:rsidP="00E82BB4">
            <w:pPr>
              <w:ind w:right="-143"/>
              <w:rPr>
                <w:sz w:val="28"/>
                <w:szCs w:val="28"/>
              </w:rPr>
            </w:pPr>
            <w:r w:rsidRPr="00850032">
              <w:rPr>
                <w:sz w:val="28"/>
                <w:szCs w:val="28"/>
              </w:rPr>
              <w:t xml:space="preserve">протокол №_____  </w:t>
            </w:r>
          </w:p>
          <w:p w14:paraId="7A8A3DE0" w14:textId="77777777" w:rsidR="000E4714" w:rsidRPr="00E84F0A" w:rsidRDefault="000E4714" w:rsidP="00E82BB4">
            <w:pPr>
              <w:rPr>
                <w:b/>
              </w:rPr>
            </w:pPr>
            <w:r>
              <w:rPr>
                <w:sz w:val="28"/>
                <w:szCs w:val="28"/>
              </w:rPr>
              <w:t>от «___» ____ 2022</w:t>
            </w:r>
            <w:r w:rsidRPr="0085003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853" w:type="dxa"/>
          </w:tcPr>
          <w:p w14:paraId="2474B449" w14:textId="77777777" w:rsidR="000E4714" w:rsidRPr="00850032" w:rsidRDefault="000E4714" w:rsidP="00E82BB4">
            <w:pPr>
              <w:ind w:left="4784" w:hanging="3828"/>
            </w:pPr>
            <w:r w:rsidRPr="00850032">
              <w:t>УТВЕРЖДАЮ</w:t>
            </w:r>
          </w:p>
          <w:p w14:paraId="2C351C61" w14:textId="77777777" w:rsidR="000E4714" w:rsidRPr="00850032" w:rsidRDefault="000E4714" w:rsidP="00E82BB4">
            <w:pPr>
              <w:ind w:left="4500" w:hanging="3544"/>
              <w:rPr>
                <w:sz w:val="28"/>
                <w:szCs w:val="28"/>
              </w:rPr>
            </w:pPr>
            <w:r w:rsidRPr="00850032">
              <w:rPr>
                <w:sz w:val="28"/>
                <w:szCs w:val="28"/>
              </w:rPr>
              <w:t>Заведующий</w:t>
            </w:r>
          </w:p>
          <w:p w14:paraId="0C8E7023" w14:textId="77777777" w:rsidR="000E4714" w:rsidRPr="00850032" w:rsidRDefault="000E4714" w:rsidP="00E82BB4">
            <w:pPr>
              <w:ind w:left="4500" w:right="-568" w:hanging="3544"/>
              <w:rPr>
                <w:sz w:val="28"/>
                <w:szCs w:val="28"/>
              </w:rPr>
            </w:pPr>
            <w:r w:rsidRPr="00850032">
              <w:rPr>
                <w:sz w:val="28"/>
                <w:szCs w:val="28"/>
              </w:rPr>
              <w:t>МБДОУ «Детский сад «Сказка»</w:t>
            </w:r>
          </w:p>
          <w:p w14:paraId="4F709959" w14:textId="77777777" w:rsidR="000E4714" w:rsidRPr="00850032" w:rsidRDefault="000E4714" w:rsidP="00E82BB4">
            <w:pPr>
              <w:ind w:left="4500" w:right="-568" w:hanging="3544"/>
              <w:rPr>
                <w:sz w:val="28"/>
                <w:szCs w:val="28"/>
              </w:rPr>
            </w:pPr>
            <w:r w:rsidRPr="00850032">
              <w:rPr>
                <w:sz w:val="28"/>
                <w:szCs w:val="28"/>
              </w:rPr>
              <w:t xml:space="preserve">______________А. Б. </w:t>
            </w:r>
            <w:proofErr w:type="spellStart"/>
            <w:r w:rsidRPr="00850032">
              <w:rPr>
                <w:sz w:val="28"/>
                <w:szCs w:val="28"/>
              </w:rPr>
              <w:t>Миранович</w:t>
            </w:r>
            <w:proofErr w:type="spellEnd"/>
          </w:p>
          <w:p w14:paraId="2DB7D2BC" w14:textId="77777777" w:rsidR="000E4714" w:rsidRPr="00850032" w:rsidRDefault="000E4714" w:rsidP="00E82BB4">
            <w:pPr>
              <w:ind w:left="4500" w:hanging="3544"/>
              <w:rPr>
                <w:sz w:val="28"/>
                <w:szCs w:val="28"/>
              </w:rPr>
            </w:pPr>
            <w:r w:rsidRPr="00850032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 xml:space="preserve"> _____ от «___» __ 2022</w:t>
            </w:r>
            <w:r w:rsidRPr="00850032">
              <w:rPr>
                <w:sz w:val="28"/>
                <w:szCs w:val="28"/>
              </w:rPr>
              <w:t xml:space="preserve"> г. </w:t>
            </w:r>
          </w:p>
          <w:p w14:paraId="001C4341" w14:textId="77777777" w:rsidR="000E4714" w:rsidRPr="00E84F0A" w:rsidRDefault="000E4714" w:rsidP="00E82BB4">
            <w:pPr>
              <w:ind w:right="-143"/>
              <w:rPr>
                <w:b/>
              </w:rPr>
            </w:pPr>
          </w:p>
        </w:tc>
      </w:tr>
    </w:tbl>
    <w:p w14:paraId="35072A2A" w14:textId="77777777" w:rsidR="000E4714" w:rsidRPr="00465990" w:rsidRDefault="000E4714" w:rsidP="000E4714">
      <w:pPr>
        <w:ind w:right="-143"/>
        <w:rPr>
          <w:b/>
          <w:lang w:eastAsia="ru-RU"/>
        </w:rPr>
      </w:pPr>
    </w:p>
    <w:p w14:paraId="6EE94FCB" w14:textId="77777777" w:rsidR="000E4714" w:rsidRPr="00465990" w:rsidRDefault="000E4714" w:rsidP="000E4714">
      <w:pPr>
        <w:ind w:right="-143"/>
        <w:rPr>
          <w:b/>
          <w:lang w:eastAsia="ru-RU"/>
        </w:rPr>
      </w:pPr>
    </w:p>
    <w:p w14:paraId="07A703FA" w14:textId="77777777" w:rsidR="000E4714" w:rsidRPr="00465990" w:rsidRDefault="000E4714" w:rsidP="000E4714">
      <w:pPr>
        <w:tabs>
          <w:tab w:val="left" w:pos="5340"/>
        </w:tabs>
        <w:suppressAutoHyphens w:val="0"/>
        <w:ind w:right="-143"/>
        <w:rPr>
          <w:b/>
          <w:lang w:eastAsia="ru-RU"/>
        </w:rPr>
      </w:pPr>
    </w:p>
    <w:p w14:paraId="2D505095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7D3037E5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3DDD4F3E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6E35CB85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20CDB0E5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0E07F32C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62089861" w14:textId="77777777" w:rsidR="000E4714" w:rsidRPr="00465990" w:rsidRDefault="000E4714" w:rsidP="000E4714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14:paraId="7ECAA052" w14:textId="77777777" w:rsidR="000E4714" w:rsidRPr="00E84F0A" w:rsidRDefault="000E4714" w:rsidP="000E4714">
      <w:pPr>
        <w:suppressAutoHyphens w:val="0"/>
        <w:ind w:right="-143"/>
        <w:jc w:val="center"/>
        <w:rPr>
          <w:rFonts w:eastAsiaTheme="minorHAnsi"/>
          <w:b/>
          <w:sz w:val="36"/>
          <w:szCs w:val="36"/>
          <w:lang w:eastAsia="en-US"/>
        </w:rPr>
      </w:pPr>
      <w:r w:rsidRPr="00E84F0A">
        <w:rPr>
          <w:rFonts w:eastAsiaTheme="minorHAnsi"/>
          <w:b/>
          <w:sz w:val="36"/>
          <w:szCs w:val="36"/>
          <w:lang w:eastAsia="en-US"/>
        </w:rPr>
        <w:t>ПАСПОРТ ГРУППЫ</w:t>
      </w:r>
    </w:p>
    <w:p w14:paraId="3E7556E3" w14:textId="1F9BA07A" w:rsidR="000E4714" w:rsidRPr="00E84F0A" w:rsidRDefault="00B75EE7" w:rsidP="000E4714">
      <w:pPr>
        <w:suppressAutoHyphens w:val="0"/>
        <w:ind w:right="-14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</w:t>
      </w:r>
      <w:r w:rsidRPr="00B75E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 w:rsidR="000E4714" w:rsidRPr="00E84F0A">
        <w:rPr>
          <w:rFonts w:eastAsiaTheme="minorHAnsi"/>
          <w:sz w:val="28"/>
          <w:szCs w:val="28"/>
          <w:lang w:eastAsia="en-US"/>
        </w:rPr>
        <w:t>руппа</w:t>
      </w:r>
      <w:r>
        <w:rPr>
          <w:rFonts w:eastAsiaTheme="minorHAnsi"/>
          <w:sz w:val="28"/>
          <w:szCs w:val="28"/>
          <w:lang w:eastAsia="en-US"/>
        </w:rPr>
        <w:t xml:space="preserve"> раннего возраста</w:t>
      </w:r>
      <w:r w:rsidR="000E4714" w:rsidRPr="00E84F0A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Ягодка</w:t>
      </w:r>
      <w:r w:rsidR="000E4714" w:rsidRPr="00E84F0A">
        <w:rPr>
          <w:rFonts w:eastAsiaTheme="minorHAnsi"/>
          <w:sz w:val="28"/>
          <w:szCs w:val="28"/>
          <w:lang w:eastAsia="en-US"/>
        </w:rPr>
        <w:t>»</w:t>
      </w:r>
    </w:p>
    <w:p w14:paraId="369307ED" w14:textId="3D29211D" w:rsidR="000E4714" w:rsidRPr="00E84F0A" w:rsidRDefault="000E4714" w:rsidP="000E4714">
      <w:pPr>
        <w:suppressAutoHyphens w:val="0"/>
        <w:ind w:right="-14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="00B75EE7">
        <w:rPr>
          <w:rFonts w:eastAsiaTheme="minorHAnsi"/>
          <w:sz w:val="28"/>
          <w:szCs w:val="28"/>
          <w:lang w:eastAsia="en-US"/>
        </w:rPr>
        <w:t>1,</w:t>
      </w:r>
      <w:r w:rsidR="001E1D0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B75EE7">
        <w:rPr>
          <w:rFonts w:eastAsiaTheme="minorHAnsi"/>
          <w:sz w:val="28"/>
          <w:szCs w:val="28"/>
          <w:lang w:eastAsia="en-US"/>
        </w:rPr>
        <w:t>2</w:t>
      </w:r>
      <w:r w:rsidRPr="00E84F0A">
        <w:rPr>
          <w:rFonts w:eastAsiaTheme="minorHAnsi"/>
          <w:sz w:val="28"/>
          <w:szCs w:val="28"/>
          <w:lang w:eastAsia="en-US"/>
        </w:rPr>
        <w:t xml:space="preserve"> </w:t>
      </w:r>
      <w:r w:rsidR="00B75EE7">
        <w:rPr>
          <w:rFonts w:eastAsiaTheme="minorHAnsi"/>
          <w:sz w:val="28"/>
          <w:szCs w:val="28"/>
          <w:lang w:eastAsia="en-US"/>
        </w:rPr>
        <w:t>года</w:t>
      </w:r>
      <w:r w:rsidRPr="00E84F0A">
        <w:rPr>
          <w:rFonts w:eastAsiaTheme="minorHAnsi"/>
          <w:sz w:val="28"/>
          <w:szCs w:val="28"/>
          <w:lang w:eastAsia="en-US"/>
        </w:rPr>
        <w:t>)</w:t>
      </w:r>
    </w:p>
    <w:p w14:paraId="41A3D12F" w14:textId="77777777" w:rsidR="000E4714" w:rsidRPr="00465990" w:rsidRDefault="000E4714" w:rsidP="000E4714">
      <w:pPr>
        <w:suppressAutoHyphens w:val="0"/>
        <w:spacing w:after="160"/>
        <w:ind w:firstLine="567"/>
        <w:jc w:val="both"/>
        <w:rPr>
          <w:rFonts w:eastAsiaTheme="minorHAnsi"/>
          <w:lang w:eastAsia="en-US"/>
        </w:rPr>
      </w:pPr>
    </w:p>
    <w:p w14:paraId="449CD9DB" w14:textId="77777777" w:rsidR="000E4714" w:rsidRPr="00465990" w:rsidRDefault="000E4714" w:rsidP="000E4714">
      <w:pPr>
        <w:suppressAutoHyphens w:val="0"/>
        <w:rPr>
          <w:rFonts w:eastAsiaTheme="minorHAnsi"/>
          <w:lang w:eastAsia="en-US"/>
        </w:rPr>
      </w:pPr>
      <w:r w:rsidRPr="004659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14:paraId="505E81F8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54ACF802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  <w:r w:rsidRPr="004659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p w14:paraId="0AB35AAB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1DAA01DA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1E15D6B9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46DB3878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63123573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4C995F28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32E46E54" w14:textId="77777777" w:rsidR="000E4714" w:rsidRPr="00465990" w:rsidRDefault="000E4714" w:rsidP="000E4714">
      <w:pPr>
        <w:suppressAutoHyphens w:val="0"/>
        <w:jc w:val="right"/>
        <w:rPr>
          <w:rFonts w:eastAsiaTheme="minorHAnsi"/>
          <w:lang w:eastAsia="en-US"/>
        </w:rPr>
      </w:pPr>
    </w:p>
    <w:p w14:paraId="00695C78" w14:textId="79C9CBA1" w:rsidR="000E4714" w:rsidRDefault="000E4714" w:rsidP="00AF7220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5B13F5">
        <w:rPr>
          <w:rFonts w:eastAsiaTheme="minorHAnsi"/>
          <w:sz w:val="28"/>
          <w:szCs w:val="28"/>
          <w:lang w:eastAsia="en-US"/>
        </w:rPr>
        <w:t>Составитель</w:t>
      </w:r>
      <w:proofErr w:type="gramStart"/>
      <w:r w:rsidRPr="005B13F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13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AF7220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B75EE7">
        <w:rPr>
          <w:rFonts w:eastAsiaTheme="minorHAnsi"/>
          <w:sz w:val="28"/>
          <w:szCs w:val="28"/>
          <w:lang w:eastAsia="en-US"/>
        </w:rPr>
        <w:t>Данкова Наталья Геннадьев</w:t>
      </w:r>
      <w:r>
        <w:rPr>
          <w:rFonts w:eastAsiaTheme="minorHAnsi"/>
          <w:sz w:val="28"/>
          <w:szCs w:val="28"/>
          <w:lang w:eastAsia="en-US"/>
        </w:rPr>
        <w:t>на</w:t>
      </w:r>
    </w:p>
    <w:p w14:paraId="650D13CD" w14:textId="6D4EB18B" w:rsidR="000E4714" w:rsidRPr="005B13F5" w:rsidRDefault="000E4714" w:rsidP="000E4714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Квалификация: </w:t>
      </w:r>
      <w:r w:rsidR="00B75EE7">
        <w:rPr>
          <w:rFonts w:eastAsiaTheme="minorHAnsi"/>
          <w:sz w:val="28"/>
          <w:szCs w:val="28"/>
          <w:lang w:eastAsia="en-US"/>
        </w:rPr>
        <w:t>высшая</w:t>
      </w:r>
      <w:r w:rsidRPr="005B13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Педагогический стаж:</w:t>
      </w:r>
      <w:r w:rsidR="00B75EE7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5EE7">
        <w:rPr>
          <w:rFonts w:eastAsiaTheme="minorHAnsi"/>
          <w:sz w:val="28"/>
          <w:szCs w:val="28"/>
          <w:lang w:eastAsia="en-US"/>
        </w:rPr>
        <w:t>лет</w:t>
      </w:r>
      <w:r w:rsidRPr="005B13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Должность: воспитатель</w:t>
      </w:r>
    </w:p>
    <w:p w14:paraId="41BD7FC2" w14:textId="77777777" w:rsidR="000E4714" w:rsidRPr="005B13F5" w:rsidRDefault="000E4714" w:rsidP="000E4714">
      <w:pPr>
        <w:ind w:right="-143"/>
        <w:jc w:val="center"/>
        <w:rPr>
          <w:sz w:val="28"/>
          <w:szCs w:val="28"/>
          <w:lang w:eastAsia="ru-RU"/>
        </w:rPr>
      </w:pPr>
    </w:p>
    <w:p w14:paraId="1DDB0700" w14:textId="77777777" w:rsidR="000E4714" w:rsidRPr="00465990" w:rsidRDefault="000E4714" w:rsidP="000E4714">
      <w:pPr>
        <w:ind w:right="-143"/>
        <w:jc w:val="center"/>
        <w:rPr>
          <w:lang w:eastAsia="ru-RU"/>
        </w:rPr>
      </w:pPr>
    </w:p>
    <w:p w14:paraId="76A85673" w14:textId="77777777" w:rsidR="000E4714" w:rsidRPr="00465990" w:rsidRDefault="000E4714" w:rsidP="000E4714">
      <w:pPr>
        <w:ind w:right="-143"/>
        <w:jc w:val="center"/>
        <w:rPr>
          <w:lang w:eastAsia="ru-RU"/>
        </w:rPr>
      </w:pPr>
    </w:p>
    <w:p w14:paraId="3309769C" w14:textId="77777777" w:rsidR="000E4714" w:rsidRDefault="000E4714" w:rsidP="000E4714">
      <w:pPr>
        <w:ind w:right="-143"/>
        <w:jc w:val="center"/>
        <w:rPr>
          <w:sz w:val="28"/>
          <w:szCs w:val="28"/>
          <w:lang w:eastAsia="ru-RU"/>
        </w:rPr>
      </w:pPr>
      <w:r w:rsidRPr="005B13F5">
        <w:rPr>
          <w:sz w:val="28"/>
          <w:szCs w:val="28"/>
          <w:lang w:eastAsia="ru-RU"/>
        </w:rPr>
        <w:t>с. Восход</w:t>
      </w:r>
    </w:p>
    <w:p w14:paraId="0D1809D4" w14:textId="77777777" w:rsidR="000E4714" w:rsidRPr="005B13F5" w:rsidRDefault="000E4714" w:rsidP="000E4714">
      <w:pPr>
        <w:ind w:right="-143"/>
        <w:jc w:val="center"/>
        <w:rPr>
          <w:sz w:val="28"/>
          <w:szCs w:val="28"/>
          <w:lang w:eastAsia="ru-RU"/>
        </w:rPr>
      </w:pPr>
      <w:r w:rsidRPr="005B13F5">
        <w:rPr>
          <w:sz w:val="28"/>
          <w:szCs w:val="28"/>
          <w:lang w:eastAsia="ru-RU"/>
        </w:rPr>
        <w:t>2022</w:t>
      </w:r>
    </w:p>
    <w:p w14:paraId="6E3DC49B" w14:textId="77777777" w:rsidR="000E4714" w:rsidRPr="00465990" w:rsidRDefault="000E4714" w:rsidP="000E4714">
      <w:pPr>
        <w:spacing w:after="200"/>
        <w:rPr>
          <w:b/>
          <w:lang w:eastAsia="ru-RU"/>
        </w:rPr>
      </w:pPr>
    </w:p>
    <w:p w14:paraId="52AC7029" w14:textId="77777777" w:rsidR="000E4714" w:rsidRPr="00465990" w:rsidRDefault="000E4714" w:rsidP="000E4714"/>
    <w:p w14:paraId="3C57A67E" w14:textId="77777777" w:rsidR="000E4714" w:rsidRPr="00AD7AC1" w:rsidRDefault="00FC1832" w:rsidP="000E4714">
      <w:pPr>
        <w:suppressAutoHyphens w:val="0"/>
        <w:spacing w:after="200" w:line="276" w:lineRule="auto"/>
        <w:rPr>
          <w:bCs/>
        </w:rPr>
      </w:pPr>
      <w:r>
        <w:rPr>
          <w:b/>
          <w:bCs/>
        </w:rPr>
        <w:tab/>
      </w:r>
      <w:r w:rsidR="000E4714" w:rsidRPr="00AD7AC1">
        <w:rPr>
          <w:b/>
          <w:bCs/>
        </w:rPr>
        <w:t xml:space="preserve">Формат услуг: </w:t>
      </w:r>
      <w:r w:rsidR="000E4714" w:rsidRPr="00AD7AC1">
        <w:rPr>
          <w:bCs/>
        </w:rPr>
        <w:t xml:space="preserve">присмотр и уход, реализация ООП </w:t>
      </w:r>
      <w:proofErr w:type="gramStart"/>
      <w:r w:rsidR="000E4714" w:rsidRPr="00AD7AC1">
        <w:rPr>
          <w:bCs/>
        </w:rPr>
        <w:t>ДО</w:t>
      </w:r>
      <w:proofErr w:type="gramEnd"/>
    </w:p>
    <w:p w14:paraId="099B0233" w14:textId="25AED2A5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proofErr w:type="spellStart"/>
      <w:r w:rsidRPr="00AD7AC1">
        <w:rPr>
          <w:bCs/>
        </w:rPr>
        <w:t>Воспитательно</w:t>
      </w:r>
      <w:proofErr w:type="spellEnd"/>
      <w:r w:rsidRPr="00AD7AC1">
        <w:rPr>
          <w:bCs/>
        </w:rPr>
        <w:t xml:space="preserve"> - образовательный процесс в МБДОУ « Детский сад «Сказка» реализуется </w:t>
      </w:r>
      <w:proofErr w:type="gramStart"/>
      <w:r w:rsidRPr="00AD7AC1">
        <w:rPr>
          <w:bCs/>
        </w:rPr>
        <w:t>по</w:t>
      </w:r>
      <w:proofErr w:type="gramEnd"/>
      <w:r w:rsidRPr="00AD7AC1">
        <w:rPr>
          <w:bCs/>
        </w:rPr>
        <w:t xml:space="preserve"> </w:t>
      </w:r>
      <w:proofErr w:type="gramStart"/>
      <w:r w:rsidRPr="00AD7AC1">
        <w:rPr>
          <w:bCs/>
        </w:rPr>
        <w:t>основной</w:t>
      </w:r>
      <w:proofErr w:type="gramEnd"/>
      <w:r w:rsidRPr="00AD7AC1">
        <w:rPr>
          <w:bCs/>
        </w:rPr>
        <w:t xml:space="preserve"> образовательной программы МБДОУ, составленной на основе Федерального государственного образовательного стандарта дошкольного и с учетом программы: Основная общеобразовательная программа под редакцией Н.Е. </w:t>
      </w:r>
      <w:proofErr w:type="spellStart"/>
      <w:r w:rsidRPr="00AD7AC1">
        <w:rPr>
          <w:bCs/>
        </w:rPr>
        <w:t>Вераксы</w:t>
      </w:r>
      <w:proofErr w:type="spellEnd"/>
      <w:r w:rsidRPr="00AD7AC1">
        <w:rPr>
          <w:bCs/>
        </w:rPr>
        <w:t xml:space="preserve">, Т.С. Комаровой, М.А. Васильевой  «От рождения до школы», 3-е изд., </w:t>
      </w:r>
      <w:proofErr w:type="gramStart"/>
      <w:r w:rsidRPr="00AD7AC1">
        <w:rPr>
          <w:bCs/>
        </w:rPr>
        <w:t>исправленное</w:t>
      </w:r>
      <w:proofErr w:type="gramEnd"/>
      <w:r w:rsidRPr="00AD7AC1">
        <w:rPr>
          <w:bCs/>
        </w:rPr>
        <w:t xml:space="preserve"> и дополненное М.: МОЗАЙКА-СИНТЕЗ, 2015</w:t>
      </w:r>
      <w:r w:rsidR="00B75EE7">
        <w:rPr>
          <w:bCs/>
        </w:rPr>
        <w:t>г</w:t>
      </w:r>
      <w:r w:rsidRPr="00AD7AC1">
        <w:rPr>
          <w:bCs/>
        </w:rPr>
        <w:t>. Парциальные программы «КРЫМСКИЙ ВЕНОЧЕК» региональная парциальная программа по гражданск</w:t>
      </w:r>
      <w:proofErr w:type="gramStart"/>
      <w:r w:rsidRPr="00AD7AC1">
        <w:rPr>
          <w:bCs/>
        </w:rPr>
        <w:t>о-</w:t>
      </w:r>
      <w:proofErr w:type="gramEnd"/>
      <w:r w:rsidRPr="00AD7AC1">
        <w:rPr>
          <w:bCs/>
        </w:rPr>
        <w:t xml:space="preserve"> патриотическому воспитанию детей дошкольного возраста </w:t>
      </w:r>
      <w:r w:rsidR="00403EE3">
        <w:rPr>
          <w:bCs/>
        </w:rPr>
        <w:t xml:space="preserve">в Республике Крым. 2017г-64с, </w:t>
      </w:r>
      <w:proofErr w:type="spellStart"/>
      <w:r w:rsidR="00403EE3">
        <w:rPr>
          <w:bCs/>
        </w:rPr>
        <w:t>Мухоморина</w:t>
      </w:r>
      <w:proofErr w:type="spellEnd"/>
      <w:r w:rsidR="00403EE3">
        <w:rPr>
          <w:bCs/>
        </w:rPr>
        <w:t xml:space="preserve"> Л. Г., </w:t>
      </w:r>
      <w:proofErr w:type="spellStart"/>
      <w:r w:rsidR="00403EE3">
        <w:rPr>
          <w:bCs/>
        </w:rPr>
        <w:t>Кемилева</w:t>
      </w:r>
      <w:proofErr w:type="spellEnd"/>
      <w:r w:rsidR="00403EE3">
        <w:rPr>
          <w:bCs/>
        </w:rPr>
        <w:t xml:space="preserve"> Э.Ф., </w:t>
      </w:r>
      <w:proofErr w:type="spellStart"/>
      <w:r w:rsidRPr="00AD7AC1">
        <w:rPr>
          <w:bCs/>
        </w:rPr>
        <w:t>Тригуб</w:t>
      </w:r>
      <w:proofErr w:type="spellEnd"/>
      <w:r w:rsidRPr="00AD7AC1">
        <w:rPr>
          <w:bCs/>
        </w:rPr>
        <w:t xml:space="preserve"> Л.М., Феклистова Е.В. </w:t>
      </w:r>
    </w:p>
    <w:p w14:paraId="1AB00A83" w14:textId="4B7DF804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 xml:space="preserve">           Основная образовательная программа МБДОУ  обеспечивает всестороннее развитие детей в возрасте от </w:t>
      </w:r>
      <w:r w:rsidR="00B75EE7">
        <w:rPr>
          <w:bCs/>
        </w:rPr>
        <w:t>1,</w:t>
      </w:r>
      <w:r w:rsidR="001E1D0E">
        <w:rPr>
          <w:bCs/>
        </w:rPr>
        <w:t>6</w:t>
      </w:r>
      <w:r w:rsidRPr="00AD7AC1">
        <w:rPr>
          <w:bCs/>
        </w:rPr>
        <w:t xml:space="preserve"> до </w:t>
      </w:r>
      <w:r w:rsidR="00B75EE7">
        <w:rPr>
          <w:bCs/>
        </w:rPr>
        <w:t>2</w:t>
      </w:r>
      <w:r w:rsidRPr="00AD7AC1">
        <w:rPr>
          <w:bCs/>
        </w:rPr>
        <w:t xml:space="preserve"> лет с учетом индивидуальных особенностей по следующим направлениям:</w:t>
      </w:r>
    </w:p>
    <w:p w14:paraId="6E900EF7" w14:textId="77777777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-физическое развитие;</w:t>
      </w:r>
    </w:p>
    <w:p w14:paraId="279B0F98" w14:textId="77777777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-познавательное развитие;</w:t>
      </w:r>
    </w:p>
    <w:p w14:paraId="02B2096C" w14:textId="77777777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-речевое развитие;</w:t>
      </w:r>
    </w:p>
    <w:p w14:paraId="0320277D" w14:textId="77777777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-социально-коммуникативное развитие;</w:t>
      </w:r>
    </w:p>
    <w:p w14:paraId="0397A32F" w14:textId="77777777" w:rsidR="000E4714" w:rsidRPr="00AD7AC1" w:rsidRDefault="000E4714" w:rsidP="00FC1832">
      <w:p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-художественно-эстетическое развитие.</w:t>
      </w:r>
    </w:p>
    <w:p w14:paraId="6B5BF219" w14:textId="77777777" w:rsidR="000E4714" w:rsidRPr="00AD7AC1" w:rsidRDefault="000E4714" w:rsidP="00FC1832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 xml:space="preserve">Планируемые результаты освоения Программы конкретизируют требования </w:t>
      </w:r>
      <w:proofErr w:type="gramStart"/>
      <w:r w:rsidRPr="00AD7AC1">
        <w:rPr>
          <w:bCs/>
        </w:rPr>
        <w:t>к</w:t>
      </w:r>
      <w:proofErr w:type="gramEnd"/>
    </w:p>
    <w:p w14:paraId="41638BDA" w14:textId="77777777" w:rsidR="000E4714" w:rsidRPr="00AD7AC1" w:rsidRDefault="000E4714" w:rsidP="00FC1832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целевым ориентирам в обязательной части и части, формируемой участниками</w:t>
      </w:r>
    </w:p>
    <w:p w14:paraId="22F90409" w14:textId="77777777" w:rsidR="000E4714" w:rsidRPr="00AD7AC1" w:rsidRDefault="000E4714" w:rsidP="00FC1832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14:paraId="461C9EF1" w14:textId="24EC75D6" w:rsidR="000E4714" w:rsidRPr="00AD7AC1" w:rsidRDefault="00B75EE7" w:rsidP="00FC1832">
      <w:pPr>
        <w:suppressAutoHyphens w:val="0"/>
        <w:spacing w:after="200" w:line="276" w:lineRule="auto"/>
        <w:ind w:firstLine="851"/>
        <w:jc w:val="both"/>
        <w:rPr>
          <w:bCs/>
        </w:rPr>
      </w:pPr>
      <w:r>
        <w:rPr>
          <w:bCs/>
        </w:rPr>
        <w:t>Г</w:t>
      </w:r>
      <w:r w:rsidR="000E4714" w:rsidRPr="00AD7AC1">
        <w:rPr>
          <w:bCs/>
        </w:rPr>
        <w:t>руппы</w:t>
      </w:r>
      <w:r>
        <w:rPr>
          <w:bCs/>
        </w:rPr>
        <w:t xml:space="preserve"> раннего возраста</w:t>
      </w:r>
      <w:r w:rsidR="000E4714" w:rsidRPr="00AD7AC1">
        <w:rPr>
          <w:bCs/>
        </w:rPr>
        <w:t xml:space="preserve"> работают по графику пятидневной рабочей недели с двумя выходными днями (суббота, воскресенье)</w:t>
      </w:r>
      <w:proofErr w:type="gramStart"/>
      <w:r w:rsidR="000E4714" w:rsidRPr="00AD7AC1">
        <w:rPr>
          <w:bCs/>
        </w:rPr>
        <w:t xml:space="preserve"> .</w:t>
      </w:r>
      <w:proofErr w:type="gramEnd"/>
      <w:r w:rsidR="000E4714" w:rsidRPr="00AD7AC1">
        <w:rPr>
          <w:bCs/>
        </w:rPr>
        <w:t xml:space="preserve"> Ежедневная продолжительность работы групп: 10 часов 30 минут. Режим работы: с 7 часов 30 минут до 18 часов 00 минут.</w:t>
      </w:r>
    </w:p>
    <w:p w14:paraId="530A5CF0" w14:textId="77777777" w:rsidR="000E4714" w:rsidRPr="00AD7AC1" w:rsidRDefault="000E4714" w:rsidP="000E4714">
      <w:pPr>
        <w:suppressAutoHyphens w:val="0"/>
        <w:spacing w:line="276" w:lineRule="auto"/>
        <w:rPr>
          <w:b/>
          <w:bCs/>
        </w:rPr>
      </w:pPr>
      <w:r w:rsidRPr="00AD7AC1">
        <w:rPr>
          <w:bCs/>
        </w:rPr>
        <w:t xml:space="preserve">           </w:t>
      </w:r>
      <w:r w:rsidRPr="00AD7AC1">
        <w:rPr>
          <w:b/>
          <w:bCs/>
        </w:rPr>
        <w:t>Содержание работы с детьми (по образовательным областям):</w:t>
      </w:r>
    </w:p>
    <w:p w14:paraId="4F9C57C6" w14:textId="77777777" w:rsidR="000E4714" w:rsidRPr="00AD7AC1" w:rsidRDefault="000E4714" w:rsidP="000E4714">
      <w:pPr>
        <w:suppressAutoHyphens w:val="0"/>
        <w:spacing w:line="276" w:lineRule="auto"/>
        <w:ind w:firstLine="851"/>
        <w:rPr>
          <w:bCs/>
        </w:rPr>
      </w:pPr>
      <w:r w:rsidRPr="00AD7AC1">
        <w:rPr>
          <w:bCs/>
        </w:rPr>
        <w:t>Основная образовательная программа МБДОУ обеспечивает развитие</w:t>
      </w:r>
    </w:p>
    <w:p w14:paraId="3BE0390C" w14:textId="1562512B" w:rsidR="000E4714" w:rsidRPr="00AD7AC1" w:rsidRDefault="000E4714" w:rsidP="000E4714">
      <w:pPr>
        <w:suppressAutoHyphens w:val="0"/>
        <w:spacing w:line="276" w:lineRule="auto"/>
        <w:rPr>
          <w:bCs/>
        </w:rPr>
      </w:pPr>
      <w:r w:rsidRPr="00AD7AC1">
        <w:rPr>
          <w:bCs/>
        </w:rPr>
        <w:t xml:space="preserve">детей </w:t>
      </w:r>
      <w:r w:rsidR="00B75EE7">
        <w:rPr>
          <w:bCs/>
        </w:rPr>
        <w:t>раннего</w:t>
      </w:r>
      <w:r w:rsidRPr="00AD7AC1">
        <w:rPr>
          <w:bCs/>
        </w:rPr>
        <w:t xml:space="preserve"> возраста в различных видах деятельности с учетом их возрастных и индивидуальных особенностей по основным образовательным областям:</w:t>
      </w:r>
    </w:p>
    <w:p w14:paraId="23F94D57" w14:textId="77777777" w:rsidR="000E4714" w:rsidRPr="00AD7AC1" w:rsidRDefault="000E4714" w:rsidP="000E4714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bCs/>
        </w:rPr>
      </w:pPr>
      <w:r w:rsidRPr="00AD7AC1">
        <w:rPr>
          <w:bCs/>
        </w:rPr>
        <w:t>социально-коммуникативное развитие,</w:t>
      </w:r>
    </w:p>
    <w:p w14:paraId="2E18BD20" w14:textId="77777777" w:rsidR="000E4714" w:rsidRPr="00AD7AC1" w:rsidRDefault="000E4714" w:rsidP="000E4714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bCs/>
        </w:rPr>
      </w:pPr>
      <w:r w:rsidRPr="00AD7AC1">
        <w:rPr>
          <w:bCs/>
        </w:rPr>
        <w:t>познавательное развитие,</w:t>
      </w:r>
    </w:p>
    <w:p w14:paraId="061C4926" w14:textId="77777777" w:rsidR="000E4714" w:rsidRPr="00AD7AC1" w:rsidRDefault="000E4714" w:rsidP="000E4714">
      <w:pPr>
        <w:pStyle w:val="a4"/>
        <w:numPr>
          <w:ilvl w:val="0"/>
          <w:numId w:val="6"/>
        </w:num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речевое развитие,</w:t>
      </w:r>
    </w:p>
    <w:p w14:paraId="062EE617" w14:textId="77777777" w:rsidR="000E4714" w:rsidRPr="00AD7AC1" w:rsidRDefault="000E4714" w:rsidP="000E4714">
      <w:pPr>
        <w:pStyle w:val="a4"/>
        <w:numPr>
          <w:ilvl w:val="0"/>
          <w:numId w:val="6"/>
        </w:num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художественно-эстетическое развитие,</w:t>
      </w:r>
    </w:p>
    <w:p w14:paraId="503DA512" w14:textId="77777777" w:rsidR="000E4714" w:rsidRPr="00AD7AC1" w:rsidRDefault="000E4714" w:rsidP="000E4714">
      <w:pPr>
        <w:pStyle w:val="a4"/>
        <w:numPr>
          <w:ilvl w:val="0"/>
          <w:numId w:val="6"/>
        </w:numPr>
        <w:suppressAutoHyphens w:val="0"/>
        <w:spacing w:after="200" w:line="276" w:lineRule="auto"/>
        <w:jc w:val="both"/>
        <w:rPr>
          <w:bCs/>
        </w:rPr>
      </w:pPr>
      <w:r w:rsidRPr="00AD7AC1">
        <w:rPr>
          <w:bCs/>
        </w:rPr>
        <w:t>физическое развитие.</w:t>
      </w:r>
    </w:p>
    <w:p w14:paraId="67F27D87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В каждой образовательной области прописаны:</w:t>
      </w:r>
    </w:p>
    <w:p w14:paraId="5CC683A6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основные задачи психолого-педагогической работы;</w:t>
      </w:r>
    </w:p>
    <w:p w14:paraId="46B56ED1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формы организации образовательной деятельности:</w:t>
      </w:r>
    </w:p>
    <w:p w14:paraId="396916E7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− в режимных моментах</w:t>
      </w:r>
      <w:proofErr w:type="gramStart"/>
      <w:r w:rsidRPr="00AD7AC1">
        <w:rPr>
          <w:bCs/>
        </w:rPr>
        <w:t xml:space="preserve"> ,</w:t>
      </w:r>
      <w:proofErr w:type="gramEnd"/>
    </w:p>
    <w:p w14:paraId="0FA060A1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lastRenderedPageBreak/>
        <w:t>− в совместной деятельности педагога и детей,</w:t>
      </w:r>
    </w:p>
    <w:p w14:paraId="16A7C99F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− в самостоятельной деятельности детей,</w:t>
      </w:r>
    </w:p>
    <w:p w14:paraId="3DEE9707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− во взаимодействии с семьями.</w:t>
      </w:r>
    </w:p>
    <w:p w14:paraId="0524BF37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Обязательная часть Программы (60%) предполагает комплексность подхода, обеспечивая развитие детей по пяти образовательным областям.</w:t>
      </w:r>
    </w:p>
    <w:p w14:paraId="6DC84205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Каждая образовательная область включает в себя следующие структурные единицы:</w:t>
      </w:r>
    </w:p>
    <w:p w14:paraId="3699BDFE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AD7AC1">
        <w:rPr>
          <w:b/>
          <w:bCs/>
        </w:rPr>
        <w:t>1.Социально-коммуникативное развитие</w:t>
      </w:r>
      <w:proofErr w:type="gramStart"/>
      <w:r w:rsidRPr="00AD7AC1">
        <w:rPr>
          <w:b/>
          <w:bCs/>
        </w:rPr>
        <w:t xml:space="preserve"> :</w:t>
      </w:r>
      <w:proofErr w:type="gramEnd"/>
    </w:p>
    <w:p w14:paraId="431A7CA2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AD7AC1">
        <w:rPr>
          <w:bCs/>
        </w:rPr>
        <w:t>-социализация,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</w:p>
    <w:p w14:paraId="6A2C3801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AD7AC1">
        <w:rPr>
          <w:b/>
          <w:bCs/>
        </w:rPr>
        <w:t>2.Познавательное развитие:</w:t>
      </w:r>
    </w:p>
    <w:p w14:paraId="3D6D6072" w14:textId="0E8BAF3E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 xml:space="preserve">-формирование </w:t>
      </w:r>
      <w:r w:rsidR="0068695C">
        <w:rPr>
          <w:bCs/>
        </w:rPr>
        <w:t>сенсорных</w:t>
      </w:r>
      <w:r w:rsidRPr="00AD7AC1">
        <w:rPr>
          <w:bCs/>
        </w:rPr>
        <w:t xml:space="preserve"> представлений; развитие познавательно-исследовательской деятельности; ознакомление с предметным окружением;</w:t>
      </w:r>
    </w:p>
    <w:p w14:paraId="2819C657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-ознакомление с социальным миром; ознакомление с миром природы</w:t>
      </w:r>
      <w:r w:rsidR="00403EE3">
        <w:rPr>
          <w:bCs/>
        </w:rPr>
        <w:t>.</w:t>
      </w:r>
    </w:p>
    <w:p w14:paraId="7FDAB1AC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AD7AC1">
        <w:rPr>
          <w:b/>
          <w:bCs/>
        </w:rPr>
        <w:t>3.Речевое развитие:</w:t>
      </w:r>
    </w:p>
    <w:p w14:paraId="03DF0AED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 развитие речи; художественная литература</w:t>
      </w:r>
      <w:r w:rsidR="00403EE3">
        <w:rPr>
          <w:bCs/>
        </w:rPr>
        <w:t>.</w:t>
      </w:r>
    </w:p>
    <w:p w14:paraId="1EB2C7E5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AD7AC1">
        <w:rPr>
          <w:b/>
          <w:bCs/>
        </w:rPr>
        <w:t>4.Художественно-эстетическое развитие:</w:t>
      </w:r>
    </w:p>
    <w:p w14:paraId="4BAB4C98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-приобщение к искусству; изобразительная деятельность;</w:t>
      </w:r>
    </w:p>
    <w:p w14:paraId="05A64A19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-конструктивно-модельная деятельность; музыкальная деятельность.</w:t>
      </w:r>
    </w:p>
    <w:p w14:paraId="5775639E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AD7AC1">
        <w:rPr>
          <w:b/>
          <w:bCs/>
        </w:rPr>
        <w:t>5</w:t>
      </w:r>
      <w:r w:rsidR="00403EE3">
        <w:rPr>
          <w:b/>
          <w:bCs/>
        </w:rPr>
        <w:t>.</w:t>
      </w:r>
      <w:r w:rsidRPr="00AD7AC1">
        <w:rPr>
          <w:b/>
          <w:bCs/>
        </w:rPr>
        <w:t>Физическое развитие:</w:t>
      </w:r>
    </w:p>
    <w:p w14:paraId="4D7B89A0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-формирование начальных представлений о здоровом образе жизни; физическая культура, хореография;</w:t>
      </w:r>
    </w:p>
    <w:p w14:paraId="175BA82D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 организованная образовательная деятельность в средней групп</w:t>
      </w:r>
      <w:r w:rsidR="00403EE3">
        <w:rPr>
          <w:bCs/>
        </w:rPr>
        <w:t xml:space="preserve">е не превышает </w:t>
      </w:r>
      <w:proofErr w:type="gramStart"/>
      <w:r w:rsidR="00403EE3">
        <w:rPr>
          <w:bCs/>
        </w:rPr>
        <w:t>допустимые</w:t>
      </w:r>
      <w:proofErr w:type="gramEnd"/>
      <w:r w:rsidR="00403EE3">
        <w:rPr>
          <w:bCs/>
        </w:rPr>
        <w:t xml:space="preserve"> норм;</w:t>
      </w:r>
    </w:p>
    <w:p w14:paraId="324F9326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 xml:space="preserve">- образовательная организация работает в режиме </w:t>
      </w:r>
      <w:proofErr w:type="gramStart"/>
      <w:r w:rsidRPr="00AD7AC1">
        <w:rPr>
          <w:bCs/>
        </w:rPr>
        <w:t>пятидневной</w:t>
      </w:r>
      <w:proofErr w:type="gramEnd"/>
      <w:r w:rsidRPr="00AD7AC1">
        <w:rPr>
          <w:bCs/>
        </w:rPr>
        <w:t xml:space="preserve"> учебной</w:t>
      </w:r>
    </w:p>
    <w:p w14:paraId="31CCF99D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недели.</w:t>
      </w:r>
    </w:p>
    <w:p w14:paraId="1F90C997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Часть, формируемая участниками образовательных отношений (40%)</w:t>
      </w:r>
      <w:r w:rsidR="00403EE3">
        <w:rPr>
          <w:bCs/>
        </w:rPr>
        <w:t>.</w:t>
      </w:r>
    </w:p>
    <w:p w14:paraId="10925942" w14:textId="77777777" w:rsidR="00FC1832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Обеспечение разностороннего развития детей осуществляется посредством</w:t>
      </w:r>
      <w:r w:rsidR="00FC1832">
        <w:rPr>
          <w:bCs/>
        </w:rPr>
        <w:t xml:space="preserve"> </w:t>
      </w:r>
      <w:r w:rsidRPr="00AD7AC1">
        <w:rPr>
          <w:bCs/>
        </w:rPr>
        <w:t xml:space="preserve">включения в </w:t>
      </w:r>
      <w:proofErr w:type="spellStart"/>
      <w:r w:rsidRPr="00AD7AC1">
        <w:rPr>
          <w:bCs/>
        </w:rPr>
        <w:t>воспитательно</w:t>
      </w:r>
      <w:proofErr w:type="spellEnd"/>
      <w:r w:rsidRPr="00AD7AC1">
        <w:rPr>
          <w:bCs/>
        </w:rPr>
        <w:t>-образовательный процесс парциальной программы:</w:t>
      </w:r>
    </w:p>
    <w:p w14:paraId="7C895C1E" w14:textId="77777777" w:rsidR="00E70176" w:rsidRPr="00E70176" w:rsidRDefault="00E70176" w:rsidP="00E70176">
      <w:pPr>
        <w:shd w:val="clear" w:color="auto" w:fill="FFFFFF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 xml:space="preserve">Комплексная образовательная программа для детей раннего возраста «Первые шаги». Е.О. Смирнова, Л.Н. </w:t>
      </w:r>
      <w:proofErr w:type="spellStart"/>
      <w:r w:rsidRPr="00E70176">
        <w:rPr>
          <w:color w:val="000000"/>
          <w:lang w:eastAsia="ru-RU"/>
        </w:rPr>
        <w:t>Галигузова</w:t>
      </w:r>
      <w:proofErr w:type="spellEnd"/>
      <w:r w:rsidRPr="00E70176">
        <w:rPr>
          <w:color w:val="000000"/>
          <w:lang w:eastAsia="ru-RU"/>
        </w:rPr>
        <w:t>, С.Ю. Мещерякова Москв</w:t>
      </w:r>
      <w:proofErr w:type="gramStart"/>
      <w:r w:rsidRPr="00E70176">
        <w:rPr>
          <w:color w:val="000000"/>
          <w:lang w:eastAsia="ru-RU"/>
        </w:rPr>
        <w:t>а ООО</w:t>
      </w:r>
      <w:proofErr w:type="gramEnd"/>
      <w:r w:rsidRPr="00E70176">
        <w:rPr>
          <w:color w:val="000000"/>
          <w:lang w:eastAsia="ru-RU"/>
        </w:rPr>
        <w:t xml:space="preserve"> «Русское слово» 2015г</w:t>
      </w:r>
    </w:p>
    <w:p w14:paraId="5F446805" w14:textId="77777777" w:rsidR="00E70176" w:rsidRPr="00E70176" w:rsidRDefault="00E70176" w:rsidP="00E70176">
      <w:pPr>
        <w:shd w:val="clear" w:color="auto" w:fill="FFFFFF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 xml:space="preserve">«Приобщение к истокам русской народной культуры» под редакцией О.Л. Князевой. </w:t>
      </w:r>
      <w:proofErr w:type="spellStart"/>
      <w:r w:rsidRPr="00E70176">
        <w:rPr>
          <w:color w:val="000000"/>
          <w:lang w:eastAsia="ru-RU"/>
        </w:rPr>
        <w:t>М.Д.Маханёвой</w:t>
      </w:r>
      <w:proofErr w:type="spellEnd"/>
      <w:r w:rsidRPr="00E70176">
        <w:rPr>
          <w:color w:val="000000"/>
          <w:lang w:eastAsia="ru-RU"/>
        </w:rPr>
        <w:t xml:space="preserve"> Санкт – Петербург. 2016г.</w:t>
      </w:r>
    </w:p>
    <w:p w14:paraId="503F98B9" w14:textId="46BA08A5" w:rsidR="000E4714" w:rsidRPr="00AD7AC1" w:rsidRDefault="000E4714" w:rsidP="00FC1832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 xml:space="preserve">              Образовательная деятельность проводятся соответственно </w:t>
      </w:r>
      <w:proofErr w:type="gramStart"/>
      <w:r w:rsidRPr="00AD7AC1">
        <w:rPr>
          <w:bCs/>
        </w:rPr>
        <w:t>действующему</w:t>
      </w:r>
      <w:proofErr w:type="gramEnd"/>
      <w:r w:rsidRPr="00AD7AC1">
        <w:rPr>
          <w:bCs/>
        </w:rPr>
        <w:t xml:space="preserve"> СанПиН 2.4.1.3049-13 для </w:t>
      </w:r>
      <w:r w:rsidR="0068695C">
        <w:rPr>
          <w:bCs/>
          <w:lang w:val="en-US"/>
        </w:rPr>
        <w:t>I</w:t>
      </w:r>
      <w:r w:rsidR="0068695C" w:rsidRPr="0068695C">
        <w:rPr>
          <w:bCs/>
        </w:rPr>
        <w:t xml:space="preserve"> </w:t>
      </w:r>
      <w:r w:rsidR="0068695C">
        <w:rPr>
          <w:bCs/>
        </w:rPr>
        <w:t>группы раннего возраста</w:t>
      </w:r>
      <w:r w:rsidRPr="00AD7AC1">
        <w:rPr>
          <w:bCs/>
        </w:rPr>
        <w:t xml:space="preserve">  в отведенное время в 1-ую половину</w:t>
      </w:r>
    </w:p>
    <w:p w14:paraId="32D2D1CA" w14:textId="77777777" w:rsidR="000E4714" w:rsidRPr="00AD7AC1" w:rsidRDefault="000E4714" w:rsidP="00FC1832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дня, не нарушая отведенного времени на прогулку и дневной сон.</w:t>
      </w:r>
    </w:p>
    <w:p w14:paraId="62F68AD1" w14:textId="5AE54935" w:rsidR="0070440A" w:rsidRDefault="000E4714" w:rsidP="00E70176">
      <w:pPr>
        <w:shd w:val="clear" w:color="auto" w:fill="FFFFFF"/>
        <w:spacing w:after="150"/>
        <w:jc w:val="center"/>
        <w:rPr>
          <w:bCs/>
        </w:rPr>
      </w:pPr>
      <w:r w:rsidRPr="00AD7AC1">
        <w:rPr>
          <w:bCs/>
        </w:rPr>
        <w:t xml:space="preserve">        </w:t>
      </w:r>
    </w:p>
    <w:p w14:paraId="4A299EB4" w14:textId="0B7109B6" w:rsidR="000E4714" w:rsidRPr="00AD7AC1" w:rsidRDefault="000E4714" w:rsidP="00640767">
      <w:pPr>
        <w:suppressAutoHyphens w:val="0"/>
        <w:spacing w:line="276" w:lineRule="auto"/>
        <w:jc w:val="center"/>
        <w:rPr>
          <w:bCs/>
        </w:rPr>
      </w:pPr>
      <w:r w:rsidRPr="00AD7AC1">
        <w:rPr>
          <w:b/>
          <w:bCs/>
        </w:rPr>
        <w:t>Осно</w:t>
      </w:r>
      <w:r w:rsidR="00403EE3">
        <w:rPr>
          <w:b/>
          <w:bCs/>
        </w:rPr>
        <w:t xml:space="preserve">вная образовательная программа </w:t>
      </w:r>
      <w:r w:rsidRPr="00AD7AC1">
        <w:rPr>
          <w:b/>
          <w:bCs/>
        </w:rPr>
        <w:t xml:space="preserve"> реализуется</w:t>
      </w:r>
    </w:p>
    <w:p w14:paraId="39BA44B2" w14:textId="77777777" w:rsidR="000E4714" w:rsidRPr="00AD7AC1" w:rsidRDefault="000E4714" w:rsidP="00640767">
      <w:pPr>
        <w:suppressAutoHyphens w:val="0"/>
        <w:spacing w:line="276" w:lineRule="auto"/>
        <w:ind w:firstLine="851"/>
        <w:jc w:val="center"/>
        <w:rPr>
          <w:b/>
          <w:bCs/>
        </w:rPr>
      </w:pPr>
      <w:r w:rsidRPr="00AD7AC1">
        <w:rPr>
          <w:b/>
          <w:bCs/>
        </w:rPr>
        <w:t>в следующих видах деятельности:</w:t>
      </w:r>
    </w:p>
    <w:p w14:paraId="39EA2A52" w14:textId="7F0A03E4" w:rsidR="000E4714" w:rsidRPr="00AD7AC1" w:rsidRDefault="000E4714" w:rsidP="000E4714">
      <w:pPr>
        <w:suppressAutoHyphens w:val="0"/>
        <w:spacing w:line="276" w:lineRule="auto"/>
        <w:ind w:firstLine="708"/>
        <w:jc w:val="both"/>
        <w:rPr>
          <w:bCs/>
        </w:rPr>
      </w:pPr>
      <w:r w:rsidRPr="00AD7AC1">
        <w:rPr>
          <w:bCs/>
        </w:rPr>
        <w:t>-игровая деятельность (</w:t>
      </w:r>
      <w:r w:rsidR="00D11A8F">
        <w:rPr>
          <w:bCs/>
        </w:rPr>
        <w:t>предметно-игровая деятельность, с</w:t>
      </w:r>
      <w:r w:rsidRPr="00AD7AC1">
        <w:rPr>
          <w:bCs/>
        </w:rPr>
        <w:t>южетн</w:t>
      </w:r>
      <w:r w:rsidR="00D11A8F">
        <w:rPr>
          <w:bCs/>
        </w:rPr>
        <w:t>ая</w:t>
      </w:r>
      <w:r w:rsidR="0068695C">
        <w:rPr>
          <w:bCs/>
        </w:rPr>
        <w:t xml:space="preserve"> </w:t>
      </w:r>
      <w:r w:rsidRPr="00AD7AC1">
        <w:rPr>
          <w:bCs/>
        </w:rPr>
        <w:t>игр</w:t>
      </w:r>
      <w:r w:rsidR="00D11A8F">
        <w:rPr>
          <w:bCs/>
        </w:rPr>
        <w:t>а</w:t>
      </w:r>
      <w:r w:rsidRPr="00AD7AC1">
        <w:rPr>
          <w:bCs/>
        </w:rPr>
        <w:t>, а также игру с правилами и другие виды игры);</w:t>
      </w:r>
    </w:p>
    <w:p w14:paraId="67665478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</w:t>
      </w:r>
      <w:proofErr w:type="gramStart"/>
      <w:r w:rsidRPr="00AD7AC1">
        <w:rPr>
          <w:bCs/>
        </w:rPr>
        <w:t>коммуникативная</w:t>
      </w:r>
      <w:proofErr w:type="gramEnd"/>
      <w:r w:rsidRPr="00AD7AC1">
        <w:rPr>
          <w:bCs/>
        </w:rPr>
        <w:t xml:space="preserve"> (общение и взаимодействие с взрослыми и сверстниками);</w:t>
      </w:r>
    </w:p>
    <w:p w14:paraId="5BC360C6" w14:textId="2FEFBB6F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 xml:space="preserve">-познавательно – </w:t>
      </w:r>
      <w:proofErr w:type="gramStart"/>
      <w:r w:rsidRPr="00AD7AC1">
        <w:rPr>
          <w:bCs/>
        </w:rPr>
        <w:t>исследовательская</w:t>
      </w:r>
      <w:proofErr w:type="gramEnd"/>
      <w:r w:rsidRPr="00AD7AC1">
        <w:rPr>
          <w:bCs/>
        </w:rPr>
        <w:t xml:space="preserve"> (исследования объектов окружающего мира и экспериментирования с ними</w:t>
      </w:r>
      <w:r w:rsidR="00D11A8F">
        <w:rPr>
          <w:bCs/>
        </w:rPr>
        <w:t>)</w:t>
      </w:r>
      <w:r w:rsidRPr="00AD7AC1">
        <w:rPr>
          <w:bCs/>
        </w:rPr>
        <w:t>;</w:t>
      </w:r>
    </w:p>
    <w:p w14:paraId="71647C52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-восприятие художественной литературы и фольклора;</w:t>
      </w:r>
    </w:p>
    <w:p w14:paraId="37024150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lastRenderedPageBreak/>
        <w:t>-</w:t>
      </w:r>
      <w:proofErr w:type="gramStart"/>
      <w:r w:rsidRPr="00AD7AC1">
        <w:rPr>
          <w:bCs/>
        </w:rPr>
        <w:t>трудовая</w:t>
      </w:r>
      <w:proofErr w:type="gramEnd"/>
      <w:r w:rsidRPr="00AD7AC1">
        <w:rPr>
          <w:bCs/>
        </w:rPr>
        <w:t xml:space="preserve"> (в помещении и на улице);</w:t>
      </w:r>
    </w:p>
    <w:p w14:paraId="6C9066B6" w14:textId="6CA825CA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</w:t>
      </w:r>
      <w:proofErr w:type="gramStart"/>
      <w:r w:rsidRPr="00AD7AC1">
        <w:rPr>
          <w:bCs/>
        </w:rPr>
        <w:t>конструктивная</w:t>
      </w:r>
      <w:proofErr w:type="gramEnd"/>
      <w:r w:rsidRPr="00AD7AC1">
        <w:rPr>
          <w:bCs/>
        </w:rPr>
        <w:t xml:space="preserve"> (конструирование из разного материала, включая конструкторы, модули, бумагу, природный и иной материал</w:t>
      </w:r>
      <w:r w:rsidR="0068695C">
        <w:rPr>
          <w:bCs/>
        </w:rPr>
        <w:t>)</w:t>
      </w:r>
      <w:r w:rsidRPr="00AD7AC1">
        <w:rPr>
          <w:bCs/>
        </w:rPr>
        <w:t>;</w:t>
      </w:r>
    </w:p>
    <w:p w14:paraId="7AC14D59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</w:t>
      </w:r>
      <w:proofErr w:type="gramStart"/>
      <w:r w:rsidRPr="00AD7AC1">
        <w:rPr>
          <w:bCs/>
        </w:rPr>
        <w:t>изобразительная</w:t>
      </w:r>
      <w:proofErr w:type="gramEnd"/>
      <w:r w:rsidRPr="00AD7AC1">
        <w:rPr>
          <w:bCs/>
        </w:rPr>
        <w:t xml:space="preserve"> (рисования, лепки, аппликации);</w:t>
      </w:r>
    </w:p>
    <w:p w14:paraId="64C14BA3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-</w:t>
      </w:r>
      <w:proofErr w:type="gramStart"/>
      <w:r w:rsidRPr="00AD7AC1">
        <w:rPr>
          <w:bCs/>
        </w:rPr>
        <w:t>музыкальная</w:t>
      </w:r>
      <w:proofErr w:type="gramEnd"/>
      <w:r w:rsidRPr="00AD7AC1">
        <w:rPr>
          <w:bCs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667F933D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-двигательная (овладение основными движениями) активность ребенка.</w:t>
      </w:r>
    </w:p>
    <w:p w14:paraId="0A8E44F7" w14:textId="77777777" w:rsidR="00640767" w:rsidRDefault="00640767" w:rsidP="00640767">
      <w:pPr>
        <w:suppressAutoHyphens w:val="0"/>
        <w:spacing w:line="276" w:lineRule="auto"/>
        <w:ind w:firstLine="851"/>
        <w:jc w:val="center"/>
        <w:rPr>
          <w:b/>
          <w:bCs/>
        </w:rPr>
      </w:pPr>
    </w:p>
    <w:p w14:paraId="474081FF" w14:textId="3AECDBCE" w:rsidR="000E4714" w:rsidRPr="00AD7AC1" w:rsidRDefault="000E4714" w:rsidP="00640767">
      <w:pPr>
        <w:suppressAutoHyphens w:val="0"/>
        <w:spacing w:line="276" w:lineRule="auto"/>
        <w:ind w:firstLine="851"/>
        <w:jc w:val="center"/>
        <w:rPr>
          <w:b/>
          <w:bCs/>
        </w:rPr>
      </w:pPr>
      <w:r w:rsidRPr="00AD7AC1">
        <w:rPr>
          <w:b/>
          <w:bCs/>
        </w:rPr>
        <w:t xml:space="preserve">Особенности реализации Основной образовательной программы МБДОУ в условиях  </w:t>
      </w:r>
      <w:r w:rsidR="0068695C">
        <w:rPr>
          <w:b/>
          <w:bCs/>
          <w:lang w:val="en-US"/>
        </w:rPr>
        <w:t>I</w:t>
      </w:r>
      <w:r w:rsidR="0068695C" w:rsidRPr="0068695C">
        <w:rPr>
          <w:b/>
          <w:bCs/>
        </w:rPr>
        <w:t xml:space="preserve"> </w:t>
      </w:r>
      <w:r w:rsidRPr="00AD7AC1">
        <w:rPr>
          <w:b/>
          <w:bCs/>
        </w:rPr>
        <w:t>группы</w:t>
      </w:r>
      <w:r w:rsidR="0068695C" w:rsidRPr="0068695C">
        <w:rPr>
          <w:b/>
          <w:bCs/>
        </w:rPr>
        <w:t xml:space="preserve"> </w:t>
      </w:r>
      <w:r w:rsidR="0068695C">
        <w:rPr>
          <w:b/>
          <w:bCs/>
        </w:rPr>
        <w:t>раннего возраста</w:t>
      </w:r>
      <w:r w:rsidR="00403EE3">
        <w:rPr>
          <w:b/>
          <w:bCs/>
        </w:rPr>
        <w:t>.</w:t>
      </w:r>
    </w:p>
    <w:p w14:paraId="10C7F0A0" w14:textId="77777777" w:rsidR="000E4714" w:rsidRPr="00AD7AC1" w:rsidRDefault="00403EE3" w:rsidP="000E471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Построение </w:t>
      </w:r>
      <w:proofErr w:type="spellStart"/>
      <w:r w:rsidR="000E4714" w:rsidRPr="00AD7AC1">
        <w:rPr>
          <w:bCs/>
        </w:rPr>
        <w:t>воспитательно</w:t>
      </w:r>
      <w:proofErr w:type="spellEnd"/>
      <w:r w:rsidR="000E4714" w:rsidRPr="00AD7AC1">
        <w:rPr>
          <w:bCs/>
        </w:rPr>
        <w:t xml:space="preserve">-образовательной деятельности строится </w:t>
      </w:r>
      <w:proofErr w:type="gramStart"/>
      <w:r w:rsidR="000E4714" w:rsidRPr="00AD7AC1">
        <w:rPr>
          <w:bCs/>
        </w:rPr>
        <w:t>на</w:t>
      </w:r>
      <w:proofErr w:type="gramEnd"/>
    </w:p>
    <w:p w14:paraId="6166ED8F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proofErr w:type="gramStart"/>
      <w:r w:rsidRPr="00AD7AC1">
        <w:rPr>
          <w:bCs/>
        </w:rPr>
        <w:t>выполнении</w:t>
      </w:r>
      <w:proofErr w:type="gramEnd"/>
      <w:r w:rsidRPr="00AD7AC1">
        <w:rPr>
          <w:bCs/>
        </w:rPr>
        <w:t xml:space="preserve"> Федерального Государственного образовательного стандарта.</w:t>
      </w:r>
    </w:p>
    <w:p w14:paraId="44B47312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Организация образовательной деятельности строится на основе Учебного плана</w:t>
      </w:r>
    </w:p>
    <w:p w14:paraId="59AF577F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 xml:space="preserve">МБДОУ, </w:t>
      </w:r>
      <w:proofErr w:type="gramStart"/>
      <w:r w:rsidRPr="00AD7AC1">
        <w:rPr>
          <w:bCs/>
        </w:rPr>
        <w:t>разработанного</w:t>
      </w:r>
      <w:proofErr w:type="gramEnd"/>
      <w:r w:rsidRPr="00AD7AC1">
        <w:rPr>
          <w:bCs/>
        </w:rPr>
        <w:t xml:space="preserve"> в соответствии с содержанием образовательных</w:t>
      </w:r>
    </w:p>
    <w:p w14:paraId="36BC9ACC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программ, и регламентируется режимом организации деятельности детей.</w:t>
      </w:r>
    </w:p>
    <w:p w14:paraId="7C8B6104" w14:textId="77777777" w:rsidR="000E4714" w:rsidRPr="001A7B9D" w:rsidRDefault="001A7B9D" w:rsidP="001A7B9D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0E4714" w:rsidRPr="001A7B9D">
        <w:rPr>
          <w:bCs/>
        </w:rPr>
        <w:t>обеспечение оптимальных гигиенических основ образовательного процесса;</w:t>
      </w:r>
    </w:p>
    <w:p w14:paraId="0A15DFA7" w14:textId="77777777" w:rsidR="000E4714" w:rsidRPr="001A7B9D" w:rsidRDefault="001A7B9D" w:rsidP="001A7B9D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0E4714" w:rsidRPr="001A7B9D">
        <w:rPr>
          <w:bCs/>
        </w:rPr>
        <w:t>обеспечение баланса различных видов деятельности детей;</w:t>
      </w:r>
    </w:p>
    <w:p w14:paraId="0431AD43" w14:textId="77777777" w:rsidR="000E4714" w:rsidRPr="001A7B9D" w:rsidRDefault="001A7B9D" w:rsidP="001A7B9D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0E4714" w:rsidRPr="001A7B9D">
        <w:rPr>
          <w:bCs/>
        </w:rPr>
        <w:t xml:space="preserve"> регуляцию нагрузки на ребёнка с учётом его индивидуальных особенностей;</w:t>
      </w:r>
    </w:p>
    <w:p w14:paraId="00D0A189" w14:textId="77777777" w:rsidR="000E4714" w:rsidRPr="001A7B9D" w:rsidRDefault="001A7B9D" w:rsidP="001A7B9D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0E4714" w:rsidRPr="001A7B9D">
        <w:rPr>
          <w:bCs/>
        </w:rPr>
        <w:t>соблюдение единства педагогических норм, содержания и методики.</w:t>
      </w:r>
    </w:p>
    <w:p w14:paraId="7C472394" w14:textId="77777777" w:rsidR="00640767" w:rsidRDefault="000E4714" w:rsidP="00640767">
      <w:pPr>
        <w:shd w:val="clear" w:color="auto" w:fill="FFFFFF"/>
        <w:jc w:val="center"/>
        <w:rPr>
          <w:b/>
          <w:bCs/>
        </w:rPr>
      </w:pPr>
      <w:r w:rsidRPr="0010719C">
        <w:rPr>
          <w:b/>
          <w:bCs/>
        </w:rPr>
        <w:t xml:space="preserve"> </w:t>
      </w:r>
    </w:p>
    <w:p w14:paraId="6D7F417E" w14:textId="502CCFC3" w:rsidR="0010719C" w:rsidRPr="0010719C" w:rsidRDefault="0010719C" w:rsidP="00640767">
      <w:pPr>
        <w:shd w:val="clear" w:color="auto" w:fill="FFFFFF"/>
        <w:jc w:val="center"/>
        <w:rPr>
          <w:color w:val="000000"/>
          <w:lang w:eastAsia="ru-RU"/>
        </w:rPr>
      </w:pPr>
      <w:r w:rsidRPr="0010719C">
        <w:rPr>
          <w:b/>
          <w:bCs/>
          <w:color w:val="000000"/>
          <w:lang w:eastAsia="ru-RU"/>
        </w:rPr>
        <w:t>Возрастные, психофизические особенности детей</w:t>
      </w:r>
    </w:p>
    <w:p w14:paraId="42A907DD" w14:textId="6C6DFA9A" w:rsidR="0010719C" w:rsidRPr="0010719C" w:rsidRDefault="0010719C" w:rsidP="00D11A8F">
      <w:pPr>
        <w:shd w:val="clear" w:color="auto" w:fill="FFFFFF"/>
        <w:spacing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 Для детей второго года жизни характерна высокая двигательная активность. Постепенно совершенствуется ходьба. В подвижных играх и на музыкальных занятиях дети выполняют боковые шаги, медленно кружатся на месте. В простых подвижных играх и плясках дети привыкают координировать свои движения и действия друг с другом (при участии не более 8–10 человек).</w:t>
      </w:r>
    </w:p>
    <w:p w14:paraId="699F8DC3" w14:textId="7FB7CADF" w:rsidR="0010719C" w:rsidRPr="0010719C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>В разных видах деятельности обогащается сенсорный опыт</w:t>
      </w:r>
      <w:r w:rsidR="00D11A8F">
        <w:rPr>
          <w:color w:val="000000"/>
          <w:lang w:eastAsia="ru-RU"/>
        </w:rPr>
        <w:t xml:space="preserve">. </w:t>
      </w:r>
      <w:r w:rsidRPr="0010719C">
        <w:rPr>
          <w:color w:val="000000"/>
          <w:lang w:eastAsia="ru-RU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 К концу второго года жизни в игровых действиях детей уже отражается привычная им жизненная последовательность: погуляв с куклой, кормят ее и укладывают спать</w:t>
      </w:r>
      <w:proofErr w:type="gramStart"/>
      <w:r w:rsidRPr="0010719C">
        <w:rPr>
          <w:color w:val="000000"/>
          <w:lang w:eastAsia="ru-RU"/>
        </w:rPr>
        <w:t xml:space="preserve">.. </w:t>
      </w:r>
      <w:proofErr w:type="gramEnd"/>
      <w:r w:rsidRPr="0010719C">
        <w:rPr>
          <w:color w:val="000000"/>
          <w:lang w:eastAsia="ru-RU"/>
        </w:rPr>
        <w:t>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</w:p>
    <w:p w14:paraId="48EEC63F" w14:textId="77777777" w:rsidR="00D11A8F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 xml:space="preserve"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</w:t>
      </w:r>
      <w:r w:rsidRPr="0010719C">
        <w:rPr>
          <w:color w:val="000000"/>
          <w:lang w:eastAsia="ru-RU"/>
        </w:rPr>
        <w:lastRenderedPageBreak/>
        <w:t xml:space="preserve">бросает то, что держит в руках, и устремляется к нему. Постепенно он с помощью взрослого учится доводить </w:t>
      </w:r>
      <w:proofErr w:type="gramStart"/>
      <w:r w:rsidRPr="0010719C">
        <w:rPr>
          <w:color w:val="000000"/>
          <w:lang w:eastAsia="ru-RU"/>
        </w:rPr>
        <w:t>начатое</w:t>
      </w:r>
      <w:proofErr w:type="gramEnd"/>
      <w:r w:rsidRPr="0010719C">
        <w:rPr>
          <w:color w:val="000000"/>
          <w:lang w:eastAsia="ru-RU"/>
        </w:rPr>
        <w:t xml:space="preserve"> до конца, добиваясь результата.</w:t>
      </w:r>
    </w:p>
    <w:p w14:paraId="19F561C6" w14:textId="1DB77A11" w:rsidR="00F75B93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Дети усваивают названия предметов, действий, обозначения некоторых качеств и состояний</w:t>
      </w:r>
      <w:proofErr w:type="gramStart"/>
      <w:r w:rsidR="00D11A8F">
        <w:rPr>
          <w:color w:val="000000"/>
          <w:lang w:eastAsia="ru-RU"/>
        </w:rPr>
        <w:t>.</w:t>
      </w:r>
      <w:proofErr w:type="gramEnd"/>
      <w:r w:rsidR="00D11A8F">
        <w:rPr>
          <w:color w:val="000000"/>
          <w:lang w:eastAsia="ru-RU"/>
        </w:rPr>
        <w:t xml:space="preserve"> В</w:t>
      </w:r>
      <w:r w:rsidRPr="0010719C">
        <w:rPr>
          <w:color w:val="000000"/>
          <w:lang w:eastAsia="ru-RU"/>
        </w:rPr>
        <w:t xml:space="preserve">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</w:t>
      </w:r>
    </w:p>
    <w:p w14:paraId="290E61EF" w14:textId="2CFDD229" w:rsidR="0010719C" w:rsidRPr="0010719C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 Упрощенные слова (</w:t>
      </w:r>
      <w:proofErr w:type="gramStart"/>
      <w:r w:rsidRPr="0010719C">
        <w:rPr>
          <w:color w:val="000000"/>
          <w:lang w:eastAsia="ru-RU"/>
        </w:rPr>
        <w:t>ту-ту</w:t>
      </w:r>
      <w:proofErr w:type="gramEnd"/>
      <w:r w:rsidRPr="0010719C">
        <w:rPr>
          <w:color w:val="000000"/>
          <w:lang w:eastAsia="ru-RU"/>
        </w:rPr>
        <w:t xml:space="preserve">, </w:t>
      </w:r>
      <w:proofErr w:type="spellStart"/>
      <w:r w:rsidRPr="0010719C">
        <w:rPr>
          <w:color w:val="000000"/>
          <w:lang w:eastAsia="ru-RU"/>
        </w:rPr>
        <w:t>ав-ав</w:t>
      </w:r>
      <w:proofErr w:type="spellEnd"/>
      <w:r w:rsidRPr="0010719C">
        <w:rPr>
          <w:color w:val="000000"/>
          <w:lang w:eastAsia="ru-RU"/>
        </w:rPr>
        <w:t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14:paraId="06E4DA68" w14:textId="77777777" w:rsidR="00D11A8F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</w:t>
      </w:r>
      <w:proofErr w:type="gramStart"/>
      <w:r w:rsidRPr="0010719C">
        <w:rPr>
          <w:color w:val="000000"/>
          <w:lang w:eastAsia="ru-RU"/>
        </w:rPr>
        <w:t>п</w:t>
      </w:r>
      <w:proofErr w:type="gramEnd"/>
      <w:r w:rsidRPr="0010719C">
        <w:rPr>
          <w:color w:val="000000"/>
          <w:lang w:eastAsia="ru-RU"/>
        </w:rPr>
        <w:t xml:space="preserve">, б, м), передние </w:t>
      </w:r>
      <w:proofErr w:type="spellStart"/>
      <w:r w:rsidRPr="0010719C">
        <w:rPr>
          <w:color w:val="000000"/>
          <w:lang w:eastAsia="ru-RU"/>
        </w:rPr>
        <w:t>небноязычные</w:t>
      </w:r>
      <w:proofErr w:type="spellEnd"/>
      <w:r w:rsidRPr="0010719C">
        <w:rPr>
          <w:color w:val="000000"/>
          <w:lang w:eastAsia="ru-RU"/>
        </w:rPr>
        <w:t xml:space="preserve"> (т, д, н), задние </w:t>
      </w:r>
      <w:proofErr w:type="spellStart"/>
      <w:r w:rsidRPr="0010719C">
        <w:rPr>
          <w:color w:val="000000"/>
          <w:lang w:eastAsia="ru-RU"/>
        </w:rPr>
        <w:t>небноязычные</w:t>
      </w:r>
      <w:proofErr w:type="spellEnd"/>
      <w:r w:rsidRPr="0010719C">
        <w:rPr>
          <w:color w:val="000000"/>
          <w:lang w:eastAsia="ru-RU"/>
        </w:rPr>
        <w:t xml:space="preserve"> (г, х). Свистящие, шипящие и сонорные звуки, а также слитные фонемы в словах, произносимых ребенком, встречаются крайне редко. Вначале произносимое ребенком слово является целым предложением. </w:t>
      </w:r>
    </w:p>
    <w:p w14:paraId="27CFDD7A" w14:textId="149B87B3" w:rsidR="0010719C" w:rsidRPr="0010719C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r w:rsidRPr="0010719C">
        <w:rPr>
          <w:color w:val="000000"/>
          <w:lang w:eastAsia="ru-RU"/>
        </w:rPr>
        <w:t xml:space="preserve">Дети учатся выполнять словесные просьбы </w:t>
      </w:r>
      <w:proofErr w:type="gramStart"/>
      <w:r w:rsidRPr="0010719C">
        <w:rPr>
          <w:color w:val="000000"/>
          <w:lang w:eastAsia="ru-RU"/>
        </w:rPr>
        <w:t>взрослого</w:t>
      </w:r>
      <w:proofErr w:type="gramEnd"/>
      <w:r w:rsidRPr="0010719C">
        <w:rPr>
          <w:color w:val="000000"/>
          <w:lang w:eastAsia="ru-RU"/>
        </w:rPr>
        <w:t xml:space="preserve"> в пределах видимой, наглядной ситуации. 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 Совершенствуется самостоятельность детей в предметно-игровой деятельности и самообслуживании. Малыш постепенно </w:t>
      </w:r>
      <w:proofErr w:type="gramStart"/>
      <w:r w:rsidRPr="0010719C">
        <w:rPr>
          <w:color w:val="000000"/>
          <w:lang w:eastAsia="ru-RU"/>
        </w:rPr>
        <w:t>овладевает умением самостоятельно есть</w:t>
      </w:r>
      <w:proofErr w:type="gramEnd"/>
      <w:r w:rsidRPr="0010719C">
        <w:rPr>
          <w:color w:val="000000"/>
          <w:lang w:eastAsia="ru-RU"/>
        </w:rPr>
        <w:t xml:space="preserve"> любую пищу, умываться и мыть руки, приобретает навыки опрятности, аккуратности. 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 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</w:t>
      </w:r>
      <w:r w:rsidRPr="0010719C">
        <w:rPr>
          <w:color w:val="000000"/>
          <w:lang w:eastAsia="ru-RU"/>
        </w:rPr>
        <w:lastRenderedPageBreak/>
        <w:t>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14:paraId="031BBE5B" w14:textId="64E4C90E" w:rsidR="00742798" w:rsidRDefault="0010719C" w:rsidP="00E70176">
      <w:pPr>
        <w:shd w:val="clear" w:color="auto" w:fill="FFFFFF"/>
        <w:spacing w:after="150" w:line="276" w:lineRule="auto"/>
        <w:rPr>
          <w:color w:val="000000"/>
          <w:lang w:eastAsia="ru-RU"/>
        </w:rPr>
      </w:pPr>
      <w:proofErr w:type="spellStart"/>
      <w:r w:rsidRPr="0010719C">
        <w:rPr>
          <w:color w:val="000000"/>
          <w:lang w:eastAsia="ru-RU"/>
        </w:rPr>
        <w:t>Взаимообщение</w:t>
      </w:r>
      <w:proofErr w:type="spellEnd"/>
      <w:r w:rsidRPr="0010719C">
        <w:rPr>
          <w:color w:val="000000"/>
          <w:lang w:eastAsia="ru-RU"/>
        </w:rPr>
        <w:t xml:space="preserve">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  <w:proofErr w:type="gramStart"/>
      <w:r w:rsidRPr="0010719C">
        <w:rPr>
          <w:color w:val="000000"/>
          <w:lang w:eastAsia="ru-RU"/>
        </w:rPr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</w:t>
      </w:r>
      <w:proofErr w:type="gramEnd"/>
      <w:r w:rsidRPr="0010719C">
        <w:rPr>
          <w:color w:val="000000"/>
          <w:lang w:eastAsia="ru-RU"/>
        </w:rPr>
        <w:t xml:space="preserve">»), «дай», «пусти», «не хочу» и др. </w:t>
      </w:r>
    </w:p>
    <w:p w14:paraId="2A97762B" w14:textId="77777777" w:rsidR="0070440A" w:rsidRPr="00E70176" w:rsidRDefault="0070440A" w:rsidP="00E70176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  <w:r w:rsidRPr="00E70176">
        <w:rPr>
          <w:b/>
          <w:bCs/>
          <w:color w:val="000000"/>
          <w:lang w:eastAsia="ru-RU"/>
        </w:rPr>
        <w:t>Задачи воспитания и обучения детей первой группы раннего возраста</w:t>
      </w:r>
    </w:p>
    <w:p w14:paraId="0F9D2531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Продолжать укреплять здоровье детей, закалять их, развивать основные виды движений.</w:t>
      </w:r>
    </w:p>
    <w:p w14:paraId="1AA88CEA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Создавать условия, способствующие развитию двигательной активности.</w:t>
      </w:r>
    </w:p>
    <w:p w14:paraId="4F32A4C1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Предупреждать утомление детей.</w:t>
      </w:r>
    </w:p>
    <w:p w14:paraId="64E75F58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В режимных процессах формировать простейшие навыки самостоятельности, опрятности, аккуратности.</w:t>
      </w:r>
    </w:p>
    <w:p w14:paraId="1B41AE01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</w:t>
      </w:r>
    </w:p>
    <w:p w14:paraId="41BD1994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умение понимать слова, обозначающие названия предметов, действия. Формировать умение понимать простые предложения, небольшие рассказы.</w:t>
      </w:r>
    </w:p>
    <w:p w14:paraId="0E8B2BF8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</w:p>
    <w:p w14:paraId="0C227D79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14:paraId="22343D29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</w:t>
      </w:r>
    </w:p>
    <w:p w14:paraId="491B1C32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Развивать познавательную и двигательную активность детей во всех видах игр.</w:t>
      </w:r>
    </w:p>
    <w:p w14:paraId="30157CE3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навыки культуры поведения: здороваться, прощаться, благодарить.</w:t>
      </w:r>
    </w:p>
    <w:p w14:paraId="4364D852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Поощрять доброжелательное отношение ребенка к сверстникам, побуждать запоминать их имена.</w:t>
      </w:r>
    </w:p>
    <w:p w14:paraId="0ECBA30D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Побуждать к сочувствию и отзывчивости.</w:t>
      </w:r>
    </w:p>
    <w:p w14:paraId="353AD45C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Воспитывать бережное отношение к растениям и животным.</w:t>
      </w:r>
    </w:p>
    <w:p w14:paraId="2CF18E76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Развивать эстетическое восприятие.</w:t>
      </w:r>
    </w:p>
    <w:p w14:paraId="49F311D1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Привлекать внимание детей к запахам, звукам, форме, цвету, размеру резко контрастных предметов.</w:t>
      </w:r>
    </w:p>
    <w:p w14:paraId="0CFF6DAC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умение рассматривать картинки, иллюстрации.</w:t>
      </w:r>
    </w:p>
    <w:p w14:paraId="3E1F24CB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Развивать интерес к музыке, поддерживать радостное состояние при прослушивании произведения.</w:t>
      </w:r>
    </w:p>
    <w:p w14:paraId="4BD35A42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Расширять музыкальные впечатления, обогащать слуховой опыт ребенка.</w:t>
      </w:r>
    </w:p>
    <w:p w14:paraId="063A8001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Развивать понимание взаимосвязи музыки и движений.</w:t>
      </w:r>
    </w:p>
    <w:p w14:paraId="0D4D5AAB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 xml:space="preserve">Побуждать к подражанию певческим интонациям взрослого, к простейшим </w:t>
      </w:r>
      <w:proofErr w:type="gramStart"/>
      <w:r w:rsidRPr="00E70176">
        <w:rPr>
          <w:color w:val="000000"/>
          <w:lang w:eastAsia="ru-RU"/>
        </w:rPr>
        <w:t>ритмическим движениям</w:t>
      </w:r>
      <w:proofErr w:type="gramEnd"/>
      <w:r w:rsidRPr="00E70176">
        <w:rPr>
          <w:color w:val="000000"/>
          <w:lang w:eastAsia="ru-RU"/>
        </w:rPr>
        <w:t xml:space="preserve"> под музыку.</w:t>
      </w:r>
    </w:p>
    <w:p w14:paraId="6B9BFD5A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lastRenderedPageBreak/>
        <w:t>Поощрять самостоятельную деятельность детей.</w:t>
      </w:r>
    </w:p>
    <w:p w14:paraId="5A535E7A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В предметно-игровой деятельности показывать детям правильные способы действий, поддерживать познавательную активность, заинтересованность, побуждать к самостоятельности и экспериментированию с разнообразными дидактическими материалами.</w:t>
      </w:r>
    </w:p>
    <w:p w14:paraId="4B5C6708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игровые действия с разнообразными сюжетными игрушками, умение использовать предметы-заместители.</w:t>
      </w:r>
    </w:p>
    <w:p w14:paraId="32E96949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Учить играть, не мешая сверстникам.</w:t>
      </w:r>
    </w:p>
    <w:p w14:paraId="3F78E505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умение играть вместе, сдерживать свои желания.</w:t>
      </w:r>
    </w:p>
    <w:p w14:paraId="1BF6BFF1" w14:textId="77777777" w:rsidR="0070440A" w:rsidRPr="00E70176" w:rsidRDefault="0070440A" w:rsidP="00E70176">
      <w:pPr>
        <w:shd w:val="clear" w:color="auto" w:fill="FFFFFF"/>
        <w:spacing w:line="276" w:lineRule="auto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>Формировать способности попросить, подождать.</w:t>
      </w:r>
    </w:p>
    <w:p w14:paraId="3801FB86" w14:textId="77777777" w:rsidR="00640767" w:rsidRDefault="000E4714" w:rsidP="000E4714">
      <w:pPr>
        <w:suppressAutoHyphens w:val="0"/>
        <w:spacing w:line="276" w:lineRule="auto"/>
        <w:jc w:val="both"/>
        <w:rPr>
          <w:b/>
          <w:bCs/>
        </w:rPr>
      </w:pPr>
      <w:r w:rsidRPr="00AD7AC1">
        <w:rPr>
          <w:b/>
          <w:bCs/>
        </w:rPr>
        <w:t xml:space="preserve"> </w:t>
      </w:r>
    </w:p>
    <w:p w14:paraId="5ED1AF1A" w14:textId="3F1B0A90" w:rsidR="000E4714" w:rsidRPr="00AD7AC1" w:rsidRDefault="000E4714" w:rsidP="00640767">
      <w:pPr>
        <w:suppressAutoHyphens w:val="0"/>
        <w:spacing w:line="276" w:lineRule="auto"/>
        <w:jc w:val="center"/>
        <w:rPr>
          <w:b/>
          <w:bCs/>
        </w:rPr>
      </w:pPr>
      <w:r w:rsidRPr="00AD7AC1">
        <w:rPr>
          <w:b/>
          <w:bCs/>
        </w:rPr>
        <w:t xml:space="preserve">Возрастные образовательные нагрузки в </w:t>
      </w:r>
      <w:r w:rsidR="0068695C">
        <w:rPr>
          <w:b/>
          <w:bCs/>
          <w:lang w:val="en-US"/>
        </w:rPr>
        <w:t>I</w:t>
      </w:r>
      <w:r w:rsidR="0068695C" w:rsidRPr="0068695C">
        <w:rPr>
          <w:b/>
          <w:bCs/>
        </w:rPr>
        <w:t xml:space="preserve"> </w:t>
      </w:r>
      <w:r w:rsidR="0068695C" w:rsidRPr="00AD7AC1">
        <w:rPr>
          <w:b/>
          <w:bCs/>
        </w:rPr>
        <w:t>групп</w:t>
      </w:r>
      <w:r w:rsidR="0068695C">
        <w:rPr>
          <w:b/>
          <w:bCs/>
        </w:rPr>
        <w:t>е</w:t>
      </w:r>
      <w:r w:rsidR="0068695C" w:rsidRPr="0068695C">
        <w:rPr>
          <w:b/>
          <w:bCs/>
        </w:rPr>
        <w:t xml:space="preserve"> </w:t>
      </w:r>
      <w:r w:rsidR="0068695C">
        <w:rPr>
          <w:b/>
          <w:bCs/>
        </w:rPr>
        <w:t>раннего возраста</w:t>
      </w:r>
      <w:r w:rsidRPr="00AD7AC1">
        <w:rPr>
          <w:b/>
          <w:bCs/>
        </w:rPr>
        <w:t>.</w:t>
      </w:r>
    </w:p>
    <w:p w14:paraId="2D376A57" w14:textId="77777777" w:rsidR="000E4714" w:rsidRPr="00AD7AC1" w:rsidRDefault="000E4714" w:rsidP="000E4714">
      <w:pPr>
        <w:suppressAutoHyphens w:val="0"/>
        <w:spacing w:line="276" w:lineRule="auto"/>
        <w:ind w:firstLine="851"/>
        <w:jc w:val="both"/>
        <w:rPr>
          <w:bCs/>
        </w:rPr>
      </w:pPr>
      <w:r w:rsidRPr="00AD7AC1">
        <w:rPr>
          <w:bCs/>
        </w:rPr>
        <w:t>При составлении учебного плана было уделено особое внимание обеспечению</w:t>
      </w:r>
    </w:p>
    <w:p w14:paraId="41F74E24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оптимальных гигиенических основ образовательного процесса:</w:t>
      </w:r>
    </w:p>
    <w:p w14:paraId="477DA04E" w14:textId="77777777" w:rsidR="000E4714" w:rsidRPr="00AD7AC1" w:rsidRDefault="000E4714" w:rsidP="001A7B9D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-в течение дня предусматривается сбалансированное чередование образовательной деятельности, свободной деятельности и отдыха детей;</w:t>
      </w:r>
    </w:p>
    <w:p w14:paraId="397BB963" w14:textId="77777777" w:rsidR="000E4714" w:rsidRPr="00AD7AC1" w:rsidRDefault="000E4714" w:rsidP="001A7B9D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-образовательная деятельность физкультурно-оздоровительного цикла занимает 50% общего времени, отведённого на образовательную деятельность.</w:t>
      </w:r>
    </w:p>
    <w:p w14:paraId="5A83D7C4" w14:textId="77777777" w:rsidR="000E4714" w:rsidRPr="00AD7AC1" w:rsidRDefault="001A7B9D" w:rsidP="001A7B9D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 xml:space="preserve">   </w:t>
      </w:r>
      <w:r w:rsidR="000E4714" w:rsidRPr="00AD7AC1">
        <w:rPr>
          <w:bCs/>
        </w:rPr>
        <w:t>Особое предпочтение отдаётся двигательно-активным формам деятельности</w:t>
      </w:r>
    </w:p>
    <w:p w14:paraId="0EF95B04" w14:textId="77777777" w:rsidR="000E4714" w:rsidRPr="00AD7AC1" w:rsidRDefault="000E4714" w:rsidP="000E4714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>детей.</w:t>
      </w:r>
    </w:p>
    <w:p w14:paraId="0F254FA5" w14:textId="5710F7ED" w:rsidR="000E4714" w:rsidRPr="00AD7AC1" w:rsidRDefault="000E4714" w:rsidP="001A7B9D">
      <w:pPr>
        <w:suppressAutoHyphens w:val="0"/>
        <w:spacing w:line="276" w:lineRule="auto"/>
        <w:jc w:val="both"/>
        <w:rPr>
          <w:bCs/>
        </w:rPr>
      </w:pPr>
      <w:r w:rsidRPr="00AD7AC1">
        <w:rPr>
          <w:bCs/>
        </w:rPr>
        <w:t xml:space="preserve">Для увеличения двигательной активности детей в течение дня проводится утренняя гимнастика, гимнастика после сна, дыхательная гимнастика, точечный массаж и гимнастика для глаз; в групповых помещениях оборудованы спортивные уголки, между занятиями проводятся подвижные игры; перерывы между периодами образовательной деятельности составляют не менее 10 минут, в середине образовательной деятельности статического характера </w:t>
      </w:r>
      <w:proofErr w:type="gramStart"/>
      <w:r w:rsidRPr="00AD7AC1">
        <w:rPr>
          <w:bCs/>
        </w:rPr>
        <w:t>проводятся физкультминутки для детей раннего возраста образовательная деятельность осуществляется</w:t>
      </w:r>
      <w:proofErr w:type="gramEnd"/>
      <w:r w:rsidRPr="00AD7AC1">
        <w:rPr>
          <w:bCs/>
        </w:rPr>
        <w:t xml:space="preserve"> в первую и вторую половину дня.</w:t>
      </w:r>
    </w:p>
    <w:p w14:paraId="5AB5FBAF" w14:textId="0EAC49AB" w:rsidR="000E4714" w:rsidRPr="00AD7AC1" w:rsidRDefault="000E4714" w:rsidP="000E4714">
      <w:pPr>
        <w:shd w:val="clear" w:color="auto" w:fill="FFFFFF"/>
        <w:autoSpaceDE w:val="0"/>
        <w:ind w:firstLine="540"/>
        <w:jc w:val="both"/>
      </w:pPr>
      <w:r w:rsidRPr="00AD7AC1">
        <w:t xml:space="preserve">В </w:t>
      </w:r>
      <w:r w:rsidR="0068695C" w:rsidRPr="0068695C">
        <w:rPr>
          <w:bCs/>
          <w:lang w:val="en-US"/>
        </w:rPr>
        <w:t>I</w:t>
      </w:r>
      <w:r w:rsidR="0068695C" w:rsidRPr="0068695C">
        <w:rPr>
          <w:bCs/>
        </w:rPr>
        <w:t xml:space="preserve"> группе раннего возраста</w:t>
      </w:r>
      <w:r w:rsidR="0068695C" w:rsidRPr="00AD7AC1">
        <w:t xml:space="preserve"> </w:t>
      </w:r>
      <w:r w:rsidRPr="00AD7AC1">
        <w:t>«</w:t>
      </w:r>
      <w:r w:rsidR="0068695C">
        <w:t>Ягодка</w:t>
      </w:r>
      <w:r w:rsidRPr="00AD7AC1">
        <w:t>» на начало учеб</w:t>
      </w:r>
      <w:r w:rsidR="00403EE3">
        <w:t xml:space="preserve">ного года </w:t>
      </w:r>
      <w:r w:rsidR="0068695C">
        <w:t>1</w:t>
      </w:r>
      <w:r w:rsidR="00403EE3">
        <w:t xml:space="preserve">2 </w:t>
      </w:r>
      <w:r w:rsidR="0068695C">
        <w:t>детей</w:t>
      </w:r>
      <w:r w:rsidR="00403EE3">
        <w:t xml:space="preserve">, из них: </w:t>
      </w:r>
      <w:r w:rsidR="0068695C">
        <w:t>6</w:t>
      </w:r>
      <w:r w:rsidR="00403EE3">
        <w:t xml:space="preserve"> мальчиков и </w:t>
      </w:r>
      <w:r w:rsidR="0068695C">
        <w:t>6</w:t>
      </w:r>
      <w:r w:rsidRPr="00AD7AC1">
        <w:t xml:space="preserve"> девочек. Все дети соответствуют возрастным рамкам данной группы.</w:t>
      </w:r>
    </w:p>
    <w:p w14:paraId="410412F1" w14:textId="77777777" w:rsidR="00742798" w:rsidRDefault="00742798" w:rsidP="000E4714">
      <w:pPr>
        <w:shd w:val="clear" w:color="auto" w:fill="FFFFFF"/>
        <w:autoSpaceDE w:val="0"/>
        <w:ind w:firstLine="540"/>
        <w:jc w:val="both"/>
        <w:rPr>
          <w:b/>
          <w:bCs/>
        </w:rPr>
      </w:pPr>
    </w:p>
    <w:p w14:paraId="12854929" w14:textId="77777777" w:rsidR="000E4714" w:rsidRPr="00AD7AC1" w:rsidRDefault="000E4714" w:rsidP="000E4714">
      <w:pPr>
        <w:shd w:val="clear" w:color="auto" w:fill="FFFFFF"/>
        <w:autoSpaceDE w:val="0"/>
        <w:ind w:firstLine="540"/>
        <w:jc w:val="both"/>
        <w:rPr>
          <w:b/>
          <w:bCs/>
        </w:rPr>
      </w:pPr>
      <w:r w:rsidRPr="00AD7AC1">
        <w:rPr>
          <w:b/>
          <w:bCs/>
        </w:rPr>
        <w:t>Помогают воспитанникам расти и развиваться</w:t>
      </w:r>
      <w:proofErr w:type="gramStart"/>
      <w:r w:rsidRPr="00AD7AC1">
        <w:rPr>
          <w:b/>
          <w:bCs/>
        </w:rPr>
        <w:t xml:space="preserve"> :</w:t>
      </w:r>
      <w:proofErr w:type="gramEnd"/>
      <w:r w:rsidRPr="00AD7AC1">
        <w:rPr>
          <w:b/>
          <w:bCs/>
        </w:rPr>
        <w:t xml:space="preserve"> </w:t>
      </w:r>
    </w:p>
    <w:p w14:paraId="1E54628B" w14:textId="760D31EE" w:rsidR="000E4714" w:rsidRPr="00AD7AC1" w:rsidRDefault="000E4714" w:rsidP="000E4714">
      <w:pPr>
        <w:suppressAutoHyphens w:val="0"/>
        <w:spacing w:line="276" w:lineRule="auto"/>
        <w:jc w:val="both"/>
        <w:rPr>
          <w:u w:val="single"/>
        </w:rPr>
      </w:pPr>
      <w:r w:rsidRPr="00AD7AC1">
        <w:rPr>
          <w:u w:val="single"/>
        </w:rPr>
        <w:t>1</w:t>
      </w:r>
      <w:r w:rsidR="001A7B9D">
        <w:rPr>
          <w:u w:val="single"/>
        </w:rPr>
        <w:t>.</w:t>
      </w:r>
      <w:r w:rsidRPr="00AD7AC1">
        <w:rPr>
          <w:u w:val="single"/>
        </w:rPr>
        <w:t xml:space="preserve"> Воспитатель: </w:t>
      </w:r>
      <w:r w:rsidR="0068695C">
        <w:rPr>
          <w:u w:val="single"/>
        </w:rPr>
        <w:t>Данкова Наталья Геннадьевна</w:t>
      </w:r>
    </w:p>
    <w:p w14:paraId="26552E43" w14:textId="1AAB4761" w:rsidR="000E4714" w:rsidRPr="00AD7AC1" w:rsidRDefault="000E4714" w:rsidP="000E4714">
      <w:pPr>
        <w:suppressAutoHyphens w:val="0"/>
        <w:spacing w:line="276" w:lineRule="auto"/>
        <w:jc w:val="both"/>
      </w:pPr>
      <w:r w:rsidRPr="00AD7AC1">
        <w:t xml:space="preserve"> Квалификационная категория: </w:t>
      </w:r>
      <w:r w:rsidR="0068695C">
        <w:t>высшая</w:t>
      </w:r>
    </w:p>
    <w:p w14:paraId="2CDC89EC" w14:textId="42C06AB6" w:rsidR="000E4714" w:rsidRPr="00AD7AC1" w:rsidRDefault="000E4714" w:rsidP="000E4714">
      <w:pPr>
        <w:suppressAutoHyphens w:val="0"/>
        <w:spacing w:line="276" w:lineRule="auto"/>
        <w:jc w:val="both"/>
        <w:rPr>
          <w:u w:val="single"/>
        </w:rPr>
      </w:pPr>
      <w:r w:rsidRPr="00AD7AC1">
        <w:rPr>
          <w:u w:val="single"/>
        </w:rPr>
        <w:t>2</w:t>
      </w:r>
      <w:r w:rsidR="001A7B9D">
        <w:rPr>
          <w:u w:val="single"/>
        </w:rPr>
        <w:t>.</w:t>
      </w:r>
      <w:r w:rsidRPr="00AD7AC1">
        <w:rPr>
          <w:u w:val="single"/>
        </w:rPr>
        <w:t xml:space="preserve"> Воспитатель: </w:t>
      </w:r>
      <w:r w:rsidR="0068695C">
        <w:rPr>
          <w:u w:val="single"/>
        </w:rPr>
        <w:t>Елагина Людмила Евгенье</w:t>
      </w:r>
      <w:r w:rsidRPr="00AD7AC1">
        <w:rPr>
          <w:u w:val="single"/>
        </w:rPr>
        <w:t>вна</w:t>
      </w:r>
    </w:p>
    <w:p w14:paraId="617FCEB7" w14:textId="693C4EB7" w:rsidR="000E4714" w:rsidRPr="00AD7AC1" w:rsidRDefault="001A7B9D" w:rsidP="000E4714">
      <w:pPr>
        <w:suppressAutoHyphens w:val="0"/>
        <w:spacing w:line="276" w:lineRule="auto"/>
        <w:jc w:val="both"/>
        <w:rPr>
          <w:u w:val="single"/>
        </w:rPr>
      </w:pPr>
      <w:r>
        <w:rPr>
          <w:u w:val="single"/>
        </w:rPr>
        <w:t>3.</w:t>
      </w:r>
      <w:r w:rsidR="000E4714" w:rsidRPr="00AD7AC1">
        <w:rPr>
          <w:u w:val="single"/>
        </w:rPr>
        <w:t xml:space="preserve">Помощник воспитателя: </w:t>
      </w:r>
      <w:proofErr w:type="spellStart"/>
      <w:r w:rsidR="0068695C">
        <w:rPr>
          <w:u w:val="single"/>
        </w:rPr>
        <w:t>Обабко</w:t>
      </w:r>
      <w:proofErr w:type="spellEnd"/>
      <w:r w:rsidR="000E4714" w:rsidRPr="00AD7AC1">
        <w:rPr>
          <w:u w:val="single"/>
        </w:rPr>
        <w:t xml:space="preserve"> </w:t>
      </w:r>
      <w:r w:rsidR="0068695C">
        <w:rPr>
          <w:u w:val="single"/>
        </w:rPr>
        <w:t>Светлана Юрьевна</w:t>
      </w:r>
    </w:p>
    <w:p w14:paraId="7F2A327F" w14:textId="016CC780" w:rsidR="000E4714" w:rsidRPr="00AD7AC1" w:rsidRDefault="001A7B9D" w:rsidP="000E4714">
      <w:pPr>
        <w:suppressAutoHyphens w:val="0"/>
        <w:spacing w:line="276" w:lineRule="auto"/>
        <w:jc w:val="both"/>
        <w:rPr>
          <w:u w:val="single"/>
        </w:rPr>
      </w:pPr>
      <w:r>
        <w:rPr>
          <w:u w:val="single"/>
        </w:rPr>
        <w:t>4.</w:t>
      </w:r>
      <w:r w:rsidR="000E4714" w:rsidRPr="00AD7AC1">
        <w:rPr>
          <w:u w:val="single"/>
        </w:rPr>
        <w:t xml:space="preserve">Музыкальный руководитель: </w:t>
      </w:r>
      <w:proofErr w:type="spellStart"/>
      <w:r w:rsidR="0068695C">
        <w:rPr>
          <w:u w:val="single"/>
        </w:rPr>
        <w:t>Разваляева</w:t>
      </w:r>
      <w:proofErr w:type="spellEnd"/>
      <w:r w:rsidR="0068695C">
        <w:rPr>
          <w:u w:val="single"/>
        </w:rPr>
        <w:t xml:space="preserve"> Ирина Юрьевна</w:t>
      </w:r>
    </w:p>
    <w:p w14:paraId="10E0212F" w14:textId="4F12D507" w:rsidR="000E4714" w:rsidRPr="00AD7AC1" w:rsidRDefault="000E4714" w:rsidP="000E4714">
      <w:pPr>
        <w:suppressAutoHyphens w:val="0"/>
        <w:spacing w:line="276" w:lineRule="auto"/>
        <w:jc w:val="both"/>
      </w:pPr>
      <w:r w:rsidRPr="00AD7AC1">
        <w:t xml:space="preserve">Квалификационная категория: </w:t>
      </w:r>
      <w:r w:rsidR="0068695C">
        <w:t>высшая</w:t>
      </w:r>
    </w:p>
    <w:p w14:paraId="4CE044A6" w14:textId="77777777" w:rsidR="000E4714" w:rsidRPr="00AD7AC1" w:rsidRDefault="000E4714" w:rsidP="000E4714">
      <w:pPr>
        <w:suppressAutoHyphens w:val="0"/>
        <w:spacing w:line="276" w:lineRule="auto"/>
      </w:pPr>
      <w:r w:rsidRPr="00AD7AC1">
        <w:t xml:space="preserve">          </w:t>
      </w:r>
      <w:r w:rsidRPr="00AD7AC1">
        <w:rPr>
          <w:b/>
          <w:bCs/>
          <w:iCs/>
          <w:u w:val="single"/>
        </w:rPr>
        <w:t>Материально-техническое оснащение группы</w:t>
      </w:r>
    </w:p>
    <w:p w14:paraId="52B66D18" w14:textId="77777777" w:rsidR="000E4714" w:rsidRPr="00AD7AC1" w:rsidRDefault="000E4714" w:rsidP="000E4714">
      <w:r w:rsidRPr="00AD7AC1">
        <w:rPr>
          <w:b/>
          <w:bCs/>
        </w:rPr>
        <w:t>Общая характеристика</w:t>
      </w:r>
      <w:proofErr w:type="gramStart"/>
      <w:r w:rsidRPr="00AD7AC1">
        <w:rPr>
          <w:b/>
          <w:bCs/>
        </w:rPr>
        <w:t xml:space="preserve"> :</w:t>
      </w:r>
      <w:proofErr w:type="gramEnd"/>
    </w:p>
    <w:p w14:paraId="3B8414ED" w14:textId="0C28A791" w:rsidR="000E4714" w:rsidRPr="00AD7AC1" w:rsidRDefault="00403EE3" w:rsidP="000E4714">
      <w:r>
        <w:t xml:space="preserve">Игровая комната – </w:t>
      </w:r>
      <w:r w:rsidR="00E70176">
        <w:t>48,9</w:t>
      </w:r>
      <w:r w:rsidR="000E4714" w:rsidRPr="00AD7AC1">
        <w:t>кв. м</w:t>
      </w:r>
      <w:r>
        <w:t>.</w:t>
      </w:r>
      <w:r w:rsidR="000E4714" w:rsidRPr="00AD7AC1">
        <w:t>,</w:t>
      </w:r>
    </w:p>
    <w:p w14:paraId="55238E74" w14:textId="5EBF179C" w:rsidR="000E4714" w:rsidRDefault="00403EE3" w:rsidP="000E4714">
      <w:r>
        <w:t>Раздевалка – 1</w:t>
      </w:r>
      <w:r w:rsidR="00E70176">
        <w:t>9</w:t>
      </w:r>
      <w:r>
        <w:t>,</w:t>
      </w:r>
      <w:r w:rsidR="00E70176">
        <w:t>9</w:t>
      </w:r>
      <w:r>
        <w:t xml:space="preserve">кв. </w:t>
      </w:r>
      <w:r w:rsidR="000E4714" w:rsidRPr="00AD7AC1">
        <w:t>м.,</w:t>
      </w:r>
    </w:p>
    <w:p w14:paraId="0C740D4E" w14:textId="77777777" w:rsidR="00E70176" w:rsidRPr="00AD7AC1" w:rsidRDefault="00E70176" w:rsidP="00E70176">
      <w:r>
        <w:t>Спальня – 36,1кв.м.</w:t>
      </w:r>
    </w:p>
    <w:p w14:paraId="501CE77C" w14:textId="77777777" w:rsidR="000E4714" w:rsidRPr="00AD7AC1" w:rsidRDefault="000E4714" w:rsidP="000E4714">
      <w:r w:rsidRPr="00AD7AC1">
        <w:t>Мойка – 2,4кв. м.</w:t>
      </w:r>
      <w:r w:rsidR="00403EE3">
        <w:t>,</w:t>
      </w:r>
    </w:p>
    <w:p w14:paraId="7FE956BC" w14:textId="3D843A0F" w:rsidR="000E4714" w:rsidRDefault="008B1D04" w:rsidP="000E4714">
      <w:r>
        <w:t>Туалетная комната</w:t>
      </w:r>
      <w:r w:rsidR="00E70176">
        <w:t xml:space="preserve"> детск</w:t>
      </w:r>
      <w:r w:rsidR="00742798">
        <w:t>ая</w:t>
      </w:r>
      <w:r>
        <w:t xml:space="preserve"> – 1</w:t>
      </w:r>
      <w:r w:rsidR="00E70176">
        <w:t>1,4</w:t>
      </w:r>
      <w:r w:rsidR="000E4714" w:rsidRPr="00AD7AC1">
        <w:t>кв. м.,</w:t>
      </w:r>
    </w:p>
    <w:p w14:paraId="47C506DC" w14:textId="5E71ED1D" w:rsidR="00E70176" w:rsidRDefault="00E70176" w:rsidP="000E4714">
      <w:r>
        <w:t>Туалетная комната взросл</w:t>
      </w:r>
      <w:r w:rsidR="00742798">
        <w:t>ая</w:t>
      </w:r>
      <w:r>
        <w:t xml:space="preserve"> – 2,3кв. м.,</w:t>
      </w:r>
    </w:p>
    <w:p w14:paraId="5B2F1D7C" w14:textId="71BBFFE8" w:rsidR="00E70176" w:rsidRPr="00AD7AC1" w:rsidRDefault="00E70176" w:rsidP="000E4714">
      <w:r>
        <w:t>Балкон – 5,52кв. м.</w:t>
      </w:r>
    </w:p>
    <w:p w14:paraId="622B545D" w14:textId="77777777" w:rsidR="00640767" w:rsidRDefault="00640767" w:rsidP="000E4714">
      <w:pPr>
        <w:rPr>
          <w:b/>
          <w:iCs/>
          <w:u w:val="single"/>
        </w:rPr>
      </w:pPr>
    </w:p>
    <w:p w14:paraId="733857B2" w14:textId="77777777" w:rsidR="000E4714" w:rsidRPr="00AD7AC1" w:rsidRDefault="000E4714" w:rsidP="000E4714">
      <w:r w:rsidRPr="00AD7AC1">
        <w:rPr>
          <w:b/>
          <w:iCs/>
          <w:u w:val="single"/>
        </w:rPr>
        <w:lastRenderedPageBreak/>
        <w:t>Раздевалка:</w:t>
      </w:r>
    </w:p>
    <w:p w14:paraId="53892C84" w14:textId="77777777" w:rsidR="000E4714" w:rsidRDefault="000E4714" w:rsidP="000E4714">
      <w:pPr>
        <w:numPr>
          <w:ilvl w:val="0"/>
          <w:numId w:val="1"/>
        </w:numPr>
      </w:pPr>
      <w:r w:rsidRPr="00AD7AC1">
        <w:t>информационный стенд для родителей;</w:t>
      </w:r>
    </w:p>
    <w:p w14:paraId="243C5224" w14:textId="47CD21BE" w:rsidR="00C82325" w:rsidRPr="00AD7AC1" w:rsidRDefault="00C82325" w:rsidP="000E4714">
      <w:pPr>
        <w:numPr>
          <w:ilvl w:val="0"/>
          <w:numId w:val="1"/>
        </w:numPr>
      </w:pPr>
      <w:r>
        <w:t>папка – передвижка «Информация для родителей»</w:t>
      </w:r>
    </w:p>
    <w:p w14:paraId="00EFA5D5" w14:textId="77777777" w:rsidR="008B1D04" w:rsidRDefault="008B1D04" w:rsidP="008B1D04">
      <w:pPr>
        <w:numPr>
          <w:ilvl w:val="0"/>
          <w:numId w:val="1"/>
        </w:numPr>
      </w:pPr>
      <w:r>
        <w:t>стенд «Поздравляем»;</w:t>
      </w:r>
    </w:p>
    <w:p w14:paraId="04B98CB6" w14:textId="77777777" w:rsidR="000E4714" w:rsidRPr="00AD7AC1" w:rsidRDefault="000E4714" w:rsidP="008B1D04">
      <w:pPr>
        <w:numPr>
          <w:ilvl w:val="0"/>
          <w:numId w:val="1"/>
        </w:numPr>
      </w:pPr>
      <w:r w:rsidRPr="00AD7AC1">
        <w:t>индивидуальные шкафчики для хранения одежды;</w:t>
      </w:r>
    </w:p>
    <w:p w14:paraId="5D57DBA9" w14:textId="77777777" w:rsidR="000E4714" w:rsidRPr="00AD7AC1" w:rsidRDefault="000E4714" w:rsidP="000E4714">
      <w:pPr>
        <w:numPr>
          <w:ilvl w:val="0"/>
          <w:numId w:val="1"/>
        </w:numPr>
      </w:pPr>
      <w:r w:rsidRPr="00AD7AC1">
        <w:t>скамеечки;</w:t>
      </w:r>
    </w:p>
    <w:p w14:paraId="0E92DAEA" w14:textId="77777777" w:rsidR="000E4714" w:rsidRDefault="000E4714" w:rsidP="000E4714">
      <w:pPr>
        <w:numPr>
          <w:ilvl w:val="0"/>
          <w:numId w:val="1"/>
        </w:numPr>
      </w:pPr>
      <w:r w:rsidRPr="00AD7AC1">
        <w:t>меню</w:t>
      </w:r>
      <w:r w:rsidR="008B1D04">
        <w:t>;</w:t>
      </w:r>
    </w:p>
    <w:p w14:paraId="32E5088B" w14:textId="77777777" w:rsidR="000E4714" w:rsidRPr="00AD7AC1" w:rsidRDefault="000E4714" w:rsidP="000E471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D7AC1">
        <w:rPr>
          <w:b/>
          <w:bCs/>
          <w:iCs/>
          <w:color w:val="181818"/>
          <w:u w:val="single"/>
        </w:rPr>
        <w:t>Спальная комната:</w:t>
      </w:r>
      <w:r w:rsidRPr="00AD7AC1">
        <w:rPr>
          <w:color w:val="181818"/>
        </w:rPr>
        <w:t xml:space="preserve"> </w:t>
      </w:r>
    </w:p>
    <w:p w14:paraId="1785858E" w14:textId="17B06B54" w:rsidR="000E4714" w:rsidRPr="00AD7AC1" w:rsidRDefault="000E4714" w:rsidP="000E4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426"/>
        <w:rPr>
          <w:color w:val="181818"/>
        </w:rPr>
      </w:pPr>
      <w:r w:rsidRPr="00AD7AC1">
        <w:rPr>
          <w:color w:val="181818"/>
        </w:rPr>
        <w:t>2</w:t>
      </w:r>
      <w:r w:rsidR="00742798">
        <w:rPr>
          <w:color w:val="181818"/>
        </w:rPr>
        <w:t>0</w:t>
      </w:r>
      <w:r w:rsidRPr="00AD7AC1">
        <w:rPr>
          <w:color w:val="181818"/>
        </w:rPr>
        <w:t xml:space="preserve"> кроватей;</w:t>
      </w:r>
    </w:p>
    <w:p w14:paraId="78614FE1" w14:textId="77777777" w:rsidR="000E4714" w:rsidRDefault="000E4714" w:rsidP="000E4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709" w:hanging="283"/>
        <w:rPr>
          <w:color w:val="181818"/>
        </w:rPr>
      </w:pPr>
      <w:r w:rsidRPr="00AD7AC1">
        <w:rPr>
          <w:color w:val="181818"/>
        </w:rPr>
        <w:t>шкаф для хранения пособий, материалов для занятий, методической и художественной литературы;</w:t>
      </w:r>
    </w:p>
    <w:p w14:paraId="1E96F07C" w14:textId="2EFD4FF4" w:rsidR="00DF48DA" w:rsidRDefault="00DF48DA" w:rsidP="000E4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709" w:hanging="283"/>
        <w:rPr>
          <w:color w:val="181818"/>
        </w:rPr>
      </w:pPr>
      <w:r>
        <w:rPr>
          <w:color w:val="181818"/>
        </w:rPr>
        <w:t>1 стол детский;</w:t>
      </w:r>
    </w:p>
    <w:p w14:paraId="1F947C1F" w14:textId="421CB6FE" w:rsidR="00DF48DA" w:rsidRPr="00AD7AC1" w:rsidRDefault="00DF48DA" w:rsidP="000E4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709" w:hanging="283"/>
        <w:rPr>
          <w:color w:val="181818"/>
        </w:rPr>
      </w:pPr>
      <w:r>
        <w:rPr>
          <w:color w:val="181818"/>
        </w:rPr>
        <w:t>1 стул детский;</w:t>
      </w:r>
    </w:p>
    <w:p w14:paraId="48426CE3" w14:textId="1917BB87" w:rsidR="000E4714" w:rsidRPr="00AD7AC1" w:rsidRDefault="000E4714" w:rsidP="000E471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AD7AC1">
        <w:rPr>
          <w:b/>
          <w:bCs/>
          <w:iCs/>
          <w:color w:val="181818"/>
          <w:u w:val="single"/>
        </w:rPr>
        <w:t>Умывальная комната, туале</w:t>
      </w:r>
      <w:proofErr w:type="gramStart"/>
      <w:r w:rsidRPr="00AD7AC1">
        <w:rPr>
          <w:b/>
          <w:bCs/>
          <w:iCs/>
          <w:color w:val="181818"/>
          <w:u w:val="single"/>
        </w:rPr>
        <w:t>т</w:t>
      </w:r>
      <w:r w:rsidR="00E70176">
        <w:rPr>
          <w:b/>
          <w:bCs/>
          <w:iCs/>
          <w:color w:val="181818"/>
          <w:u w:val="single"/>
        </w:rPr>
        <w:t>(</w:t>
      </w:r>
      <w:proofErr w:type="gramEnd"/>
      <w:r w:rsidR="00E70176">
        <w:rPr>
          <w:b/>
          <w:bCs/>
          <w:iCs/>
          <w:color w:val="181818"/>
          <w:u w:val="single"/>
        </w:rPr>
        <w:t>детская)</w:t>
      </w:r>
      <w:r w:rsidRPr="00AD7AC1">
        <w:rPr>
          <w:b/>
          <w:bCs/>
          <w:iCs/>
          <w:color w:val="181818"/>
        </w:rPr>
        <w:t>:</w:t>
      </w:r>
    </w:p>
    <w:p w14:paraId="37582DF0" w14:textId="77777777" w:rsidR="000E4714" w:rsidRPr="00AD7AC1" w:rsidRDefault="000E4714" w:rsidP="000E47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 w:rsidRPr="00AD7AC1">
        <w:rPr>
          <w:color w:val="181818"/>
        </w:rPr>
        <w:t>3 раковины для умывания;</w:t>
      </w:r>
    </w:p>
    <w:p w14:paraId="4CE71220" w14:textId="77777777" w:rsidR="000E4714" w:rsidRPr="00AD7AC1" w:rsidRDefault="000E4714" w:rsidP="000E47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 w:rsidRPr="00AD7AC1">
        <w:t>3</w:t>
      </w:r>
      <w:r w:rsidRPr="00AD7AC1">
        <w:rPr>
          <w:color w:val="181818"/>
        </w:rPr>
        <w:t xml:space="preserve"> вешалки для полотенец;</w:t>
      </w:r>
    </w:p>
    <w:p w14:paraId="57AF2978" w14:textId="734CF3F8" w:rsidR="000E4714" w:rsidRDefault="00C82325" w:rsidP="000E47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>
        <w:rPr>
          <w:color w:val="181818"/>
        </w:rPr>
        <w:t>2</w:t>
      </w:r>
      <w:r w:rsidR="000E4714" w:rsidRPr="00AD7AC1">
        <w:rPr>
          <w:color w:val="181818"/>
        </w:rPr>
        <w:t xml:space="preserve"> унитаза;</w:t>
      </w:r>
    </w:p>
    <w:p w14:paraId="6A385EA3" w14:textId="5887CA92" w:rsidR="00C82325" w:rsidRPr="00AD7AC1" w:rsidRDefault="00D1548D" w:rsidP="000E47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>
        <w:rPr>
          <w:color w:val="181818"/>
        </w:rPr>
        <w:t>г</w:t>
      </w:r>
      <w:r w:rsidR="00C82325">
        <w:rPr>
          <w:color w:val="181818"/>
        </w:rPr>
        <w:t>оршки</w:t>
      </w:r>
      <w:r>
        <w:rPr>
          <w:color w:val="181818"/>
        </w:rPr>
        <w:t>;</w:t>
      </w:r>
    </w:p>
    <w:p w14:paraId="75D6C43F" w14:textId="5FEFD566" w:rsidR="000E4714" w:rsidRDefault="00C82325" w:rsidP="000E47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>
        <w:rPr>
          <w:color w:val="181818"/>
        </w:rPr>
        <w:t>1</w:t>
      </w:r>
      <w:r w:rsidR="000E4714" w:rsidRPr="00AD7AC1">
        <w:rPr>
          <w:color w:val="181818"/>
        </w:rPr>
        <w:t xml:space="preserve"> шкаф для </w:t>
      </w:r>
      <w:proofErr w:type="spellStart"/>
      <w:r w:rsidR="000E4714" w:rsidRPr="00AD7AC1">
        <w:rPr>
          <w:color w:val="181818"/>
        </w:rPr>
        <w:t>хоз</w:t>
      </w:r>
      <w:proofErr w:type="spellEnd"/>
      <w:r w:rsidR="000E4714" w:rsidRPr="00AD7AC1">
        <w:rPr>
          <w:color w:val="181818"/>
        </w:rPr>
        <w:t>-х нужд</w:t>
      </w:r>
      <w:proofErr w:type="gramStart"/>
      <w:r w:rsidR="000E4714" w:rsidRPr="00AD7AC1">
        <w:rPr>
          <w:color w:val="181818"/>
        </w:rPr>
        <w:t>.;</w:t>
      </w:r>
      <w:proofErr w:type="gramEnd"/>
    </w:p>
    <w:p w14:paraId="7FBE7FA7" w14:textId="587C4DB4" w:rsidR="00C82325" w:rsidRDefault="00C82325" w:rsidP="000E47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>
        <w:rPr>
          <w:color w:val="181818"/>
        </w:rPr>
        <w:t xml:space="preserve">1 </w:t>
      </w:r>
      <w:r w:rsidR="0070440A">
        <w:rPr>
          <w:color w:val="181818"/>
        </w:rPr>
        <w:t>шкаф секционный</w:t>
      </w:r>
      <w:r>
        <w:rPr>
          <w:color w:val="181818"/>
        </w:rPr>
        <w:t xml:space="preserve"> для горшков;</w:t>
      </w:r>
    </w:p>
    <w:p w14:paraId="1C9DEA56" w14:textId="06F8FA11" w:rsidR="00E70176" w:rsidRPr="00AD7AC1" w:rsidRDefault="00D1548D" w:rsidP="00E7017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bCs/>
          <w:iCs/>
          <w:color w:val="181818"/>
          <w:u w:val="single"/>
        </w:rPr>
        <w:t>Туалетная</w:t>
      </w:r>
      <w:r w:rsidR="00E70176" w:rsidRPr="00AD7AC1">
        <w:rPr>
          <w:b/>
          <w:bCs/>
          <w:iCs/>
          <w:color w:val="181818"/>
          <w:u w:val="single"/>
        </w:rPr>
        <w:t xml:space="preserve"> комната</w:t>
      </w:r>
      <w:r>
        <w:rPr>
          <w:b/>
          <w:bCs/>
          <w:iCs/>
          <w:color w:val="181818"/>
          <w:u w:val="single"/>
        </w:rPr>
        <w:t xml:space="preserve"> </w:t>
      </w:r>
      <w:r w:rsidR="00E70176">
        <w:rPr>
          <w:b/>
          <w:bCs/>
          <w:iCs/>
          <w:color w:val="181818"/>
          <w:u w:val="single"/>
        </w:rPr>
        <w:t>(</w:t>
      </w:r>
      <w:r>
        <w:rPr>
          <w:b/>
          <w:bCs/>
          <w:iCs/>
          <w:color w:val="181818"/>
          <w:u w:val="single"/>
        </w:rPr>
        <w:t>взрослая</w:t>
      </w:r>
      <w:r w:rsidR="00E70176">
        <w:rPr>
          <w:b/>
          <w:bCs/>
          <w:iCs/>
          <w:color w:val="181818"/>
          <w:u w:val="single"/>
        </w:rPr>
        <w:t>)</w:t>
      </w:r>
      <w:r w:rsidR="00E70176" w:rsidRPr="00AD7AC1">
        <w:rPr>
          <w:b/>
          <w:bCs/>
          <w:iCs/>
          <w:color w:val="181818"/>
        </w:rPr>
        <w:t>:</w:t>
      </w:r>
    </w:p>
    <w:p w14:paraId="144A503C" w14:textId="43FC6A35" w:rsidR="00D1548D" w:rsidRDefault="00D1548D" w:rsidP="00D15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>
        <w:rPr>
          <w:color w:val="181818"/>
        </w:rPr>
        <w:t>1</w:t>
      </w:r>
      <w:r w:rsidRPr="00AD7AC1">
        <w:rPr>
          <w:color w:val="181818"/>
        </w:rPr>
        <w:t xml:space="preserve"> раковины для умывания;</w:t>
      </w:r>
    </w:p>
    <w:p w14:paraId="3D88C376" w14:textId="42BF52E5" w:rsidR="00D1548D" w:rsidRPr="00AD7AC1" w:rsidRDefault="00D1548D" w:rsidP="00D15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181818"/>
        </w:rPr>
      </w:pPr>
      <w:r>
        <w:rPr>
          <w:color w:val="181818"/>
        </w:rPr>
        <w:t>1 унитаз</w:t>
      </w:r>
    </w:p>
    <w:p w14:paraId="14EA10C8" w14:textId="77777777" w:rsidR="000E4714" w:rsidRPr="00AD7AC1" w:rsidRDefault="000E4714" w:rsidP="000E4714">
      <w:pPr>
        <w:pStyle w:val="a3"/>
        <w:spacing w:before="0" w:beforeAutospacing="0" w:after="0" w:afterAutospacing="0" w:line="210" w:lineRule="atLeast"/>
        <w:ind w:left="426" w:hanging="426"/>
        <w:rPr>
          <w:color w:val="181818"/>
        </w:rPr>
      </w:pPr>
      <w:r w:rsidRPr="00AD7AC1">
        <w:rPr>
          <w:b/>
          <w:bCs/>
          <w:iCs/>
          <w:color w:val="181818"/>
          <w:u w:val="single"/>
        </w:rPr>
        <w:t>Комната для раздачи пищи:</w:t>
      </w:r>
    </w:p>
    <w:p w14:paraId="72928233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AD7AC1">
        <w:rPr>
          <w:color w:val="181818"/>
        </w:rPr>
        <w:t>2 мойки для посуды;</w:t>
      </w:r>
    </w:p>
    <w:p w14:paraId="7999CB8B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AD7AC1">
        <w:rPr>
          <w:color w:val="181818"/>
        </w:rPr>
        <w:t>шкафы для хранения посуды;</w:t>
      </w:r>
    </w:p>
    <w:p w14:paraId="1C229ECA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AD7AC1">
        <w:rPr>
          <w:color w:val="181818"/>
        </w:rPr>
        <w:t>ведро для замачивания посуды;</w:t>
      </w:r>
    </w:p>
    <w:p w14:paraId="773278A1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AD7AC1">
        <w:rPr>
          <w:color w:val="181818"/>
        </w:rPr>
        <w:t xml:space="preserve"> глубоких тарелок, неглубоких тарелок, кружек, суповых ложек, вилок, чайных ложек, столовых но</w:t>
      </w:r>
      <w:r w:rsidR="008B1D04">
        <w:rPr>
          <w:color w:val="181818"/>
        </w:rPr>
        <w:t>жей, блюдец по количеству детей;</w:t>
      </w:r>
    </w:p>
    <w:p w14:paraId="664AC31B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AD7AC1">
        <w:rPr>
          <w:color w:val="181818"/>
        </w:rPr>
        <w:t>подставки под салфетки;</w:t>
      </w:r>
    </w:p>
    <w:p w14:paraId="5D2BBE25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</w:pPr>
      <w:r w:rsidRPr="00AD7AC1">
        <w:rPr>
          <w:color w:val="181818"/>
        </w:rPr>
        <w:t xml:space="preserve">тумба для </w:t>
      </w:r>
      <w:r w:rsidRPr="00AD7AC1">
        <w:t>посуды;</w:t>
      </w:r>
    </w:p>
    <w:p w14:paraId="722A7B63" w14:textId="77777777" w:rsidR="000E4714" w:rsidRPr="00AD7AC1" w:rsidRDefault="000E4714" w:rsidP="000E4714">
      <w:pPr>
        <w:pStyle w:val="a3"/>
        <w:numPr>
          <w:ilvl w:val="0"/>
          <w:numId w:val="4"/>
        </w:numPr>
        <w:spacing w:before="0" w:beforeAutospacing="0" w:after="0" w:afterAutospacing="0" w:line="210" w:lineRule="atLeast"/>
      </w:pPr>
      <w:r w:rsidRPr="00AD7AC1">
        <w:t>столовой и ку</w:t>
      </w:r>
      <w:r w:rsidR="008B1D04">
        <w:t xml:space="preserve">хонной посудой группа оснащена </w:t>
      </w:r>
      <w:r w:rsidRPr="00AD7AC1">
        <w:t>в полном объёме</w:t>
      </w:r>
      <w:r w:rsidR="008B1D04">
        <w:t>.</w:t>
      </w:r>
    </w:p>
    <w:p w14:paraId="62CC7F05" w14:textId="77777777" w:rsidR="000E4714" w:rsidRPr="00AD7AC1" w:rsidRDefault="000E4714" w:rsidP="000E4714">
      <w:pPr>
        <w:rPr>
          <w:b/>
          <w:bCs/>
          <w:iCs/>
          <w:u w:val="single"/>
        </w:rPr>
      </w:pPr>
      <w:r w:rsidRPr="00AD7AC1">
        <w:rPr>
          <w:b/>
          <w:bCs/>
          <w:iCs/>
          <w:u w:val="single"/>
        </w:rPr>
        <w:t>Групповое помещение:</w:t>
      </w:r>
    </w:p>
    <w:p w14:paraId="5A31DEF9" w14:textId="77777777" w:rsidR="000E4714" w:rsidRPr="001A7B9D" w:rsidRDefault="000E4714" w:rsidP="001A7B9D">
      <w:pPr>
        <w:pStyle w:val="a4"/>
        <w:numPr>
          <w:ilvl w:val="0"/>
          <w:numId w:val="9"/>
        </w:numPr>
        <w:rPr>
          <w:bCs/>
          <w:iCs/>
        </w:rPr>
      </w:pPr>
      <w:r w:rsidRPr="001A7B9D">
        <w:rPr>
          <w:bCs/>
          <w:iCs/>
        </w:rPr>
        <w:t>1 письменный стол</w:t>
      </w:r>
      <w:r w:rsidR="008B1D04" w:rsidRPr="001A7B9D">
        <w:rPr>
          <w:bCs/>
          <w:iCs/>
        </w:rPr>
        <w:t>;</w:t>
      </w:r>
    </w:p>
    <w:p w14:paraId="4643CF79" w14:textId="77777777" w:rsidR="000E4714" w:rsidRPr="001A7B9D" w:rsidRDefault="000E4714" w:rsidP="001A7B9D">
      <w:pPr>
        <w:pStyle w:val="a4"/>
        <w:numPr>
          <w:ilvl w:val="0"/>
          <w:numId w:val="9"/>
        </w:numPr>
        <w:rPr>
          <w:bCs/>
          <w:iCs/>
        </w:rPr>
      </w:pPr>
      <w:r w:rsidRPr="001A7B9D">
        <w:rPr>
          <w:bCs/>
          <w:iCs/>
        </w:rPr>
        <w:t>1 стул большой;</w:t>
      </w:r>
    </w:p>
    <w:p w14:paraId="327B26B4" w14:textId="2A150F5B" w:rsidR="000E4714" w:rsidRPr="001A7B9D" w:rsidRDefault="000E4714" w:rsidP="001A7B9D">
      <w:pPr>
        <w:pStyle w:val="a4"/>
        <w:numPr>
          <w:ilvl w:val="0"/>
          <w:numId w:val="9"/>
        </w:numPr>
        <w:rPr>
          <w:bCs/>
          <w:iCs/>
        </w:rPr>
      </w:pPr>
      <w:r w:rsidRPr="001A7B9D">
        <w:rPr>
          <w:bCs/>
          <w:iCs/>
        </w:rPr>
        <w:t>2</w:t>
      </w:r>
      <w:r w:rsidR="00000C66">
        <w:rPr>
          <w:bCs/>
          <w:iCs/>
        </w:rPr>
        <w:t>0</w:t>
      </w:r>
      <w:r w:rsidRPr="001A7B9D">
        <w:rPr>
          <w:bCs/>
          <w:iCs/>
        </w:rPr>
        <w:t xml:space="preserve"> штук стул детский;</w:t>
      </w:r>
    </w:p>
    <w:p w14:paraId="3988A7C0" w14:textId="5651FB68" w:rsidR="000E4714" w:rsidRPr="001A7B9D" w:rsidRDefault="00C82325" w:rsidP="001A7B9D">
      <w:pPr>
        <w:pStyle w:val="a4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5</w:t>
      </w:r>
      <w:r w:rsidR="000E4714" w:rsidRPr="001A7B9D">
        <w:rPr>
          <w:bCs/>
          <w:iCs/>
        </w:rPr>
        <w:t xml:space="preserve"> </w:t>
      </w:r>
      <w:proofErr w:type="gramStart"/>
      <w:r>
        <w:rPr>
          <w:bCs/>
          <w:iCs/>
        </w:rPr>
        <w:t>четыре</w:t>
      </w:r>
      <w:r w:rsidR="000E4714" w:rsidRPr="001A7B9D">
        <w:rPr>
          <w:bCs/>
          <w:iCs/>
        </w:rPr>
        <w:t>хместных</w:t>
      </w:r>
      <w:proofErr w:type="gramEnd"/>
      <w:r w:rsidR="000E4714" w:rsidRPr="001A7B9D">
        <w:rPr>
          <w:bCs/>
          <w:iCs/>
        </w:rPr>
        <w:t xml:space="preserve"> стола;</w:t>
      </w:r>
    </w:p>
    <w:p w14:paraId="4A983ADB" w14:textId="16B0EDA8" w:rsidR="000E4714" w:rsidRDefault="00C82325" w:rsidP="001A7B9D">
      <w:pPr>
        <w:pStyle w:val="a4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4</w:t>
      </w:r>
      <w:r w:rsidR="000E4714" w:rsidRPr="001A7B9D">
        <w:rPr>
          <w:bCs/>
          <w:iCs/>
        </w:rPr>
        <w:t xml:space="preserve"> </w:t>
      </w:r>
      <w:r>
        <w:rPr>
          <w:bCs/>
          <w:iCs/>
        </w:rPr>
        <w:t>столика</w:t>
      </w:r>
      <w:r w:rsidR="000E4714" w:rsidRPr="001A7B9D">
        <w:rPr>
          <w:bCs/>
          <w:iCs/>
        </w:rPr>
        <w:t xml:space="preserve"> для цветов;</w:t>
      </w:r>
    </w:p>
    <w:p w14:paraId="1C99F0BE" w14:textId="452468F4" w:rsidR="00C82325" w:rsidRPr="001A7B9D" w:rsidRDefault="00C82325" w:rsidP="001A7B9D">
      <w:pPr>
        <w:pStyle w:val="a4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1 подставка под цветы;</w:t>
      </w:r>
    </w:p>
    <w:p w14:paraId="4D16AFAF" w14:textId="77777777" w:rsidR="000E4714" w:rsidRDefault="000E4714" w:rsidP="001A7B9D">
      <w:pPr>
        <w:pStyle w:val="a4"/>
        <w:numPr>
          <w:ilvl w:val="0"/>
          <w:numId w:val="9"/>
        </w:numPr>
      </w:pPr>
      <w:r w:rsidRPr="00AD7AC1">
        <w:t>1 полка для книг;</w:t>
      </w:r>
    </w:p>
    <w:p w14:paraId="4FED2B1E" w14:textId="753C1FA5" w:rsidR="00DF48DA" w:rsidRPr="00AD7AC1" w:rsidRDefault="00DF48DA" w:rsidP="001A7B9D">
      <w:pPr>
        <w:pStyle w:val="a4"/>
        <w:numPr>
          <w:ilvl w:val="0"/>
          <w:numId w:val="9"/>
        </w:numPr>
      </w:pPr>
      <w:r>
        <w:t xml:space="preserve">1 полка для </w:t>
      </w:r>
      <w:proofErr w:type="spellStart"/>
      <w:r>
        <w:t>сенсорногоразвития</w:t>
      </w:r>
      <w:proofErr w:type="spellEnd"/>
      <w:r>
        <w:t>:</w:t>
      </w:r>
    </w:p>
    <w:p w14:paraId="7A5EBB64" w14:textId="77777777" w:rsidR="000E4714" w:rsidRDefault="000E4714" w:rsidP="001A7B9D">
      <w:pPr>
        <w:pStyle w:val="a4"/>
        <w:numPr>
          <w:ilvl w:val="0"/>
          <w:numId w:val="9"/>
        </w:numPr>
      </w:pPr>
      <w:r w:rsidRPr="00AD7AC1">
        <w:t>2 шкафа для игрушек;</w:t>
      </w:r>
    </w:p>
    <w:p w14:paraId="2DBCAEDB" w14:textId="4787F08F" w:rsidR="00C82325" w:rsidRPr="00AD7AC1" w:rsidRDefault="00C82325" w:rsidP="001A7B9D">
      <w:pPr>
        <w:pStyle w:val="a4"/>
        <w:numPr>
          <w:ilvl w:val="0"/>
          <w:numId w:val="9"/>
        </w:numPr>
      </w:pPr>
      <w:r>
        <w:t>1 стеллаж для игрушек;</w:t>
      </w:r>
    </w:p>
    <w:p w14:paraId="1F47DDF9" w14:textId="77777777" w:rsidR="000E4714" w:rsidRPr="00AD7AC1" w:rsidRDefault="000E4714" w:rsidP="001A7B9D">
      <w:pPr>
        <w:pStyle w:val="a4"/>
        <w:numPr>
          <w:ilvl w:val="0"/>
          <w:numId w:val="9"/>
        </w:numPr>
      </w:pPr>
      <w:r w:rsidRPr="00AD7AC1">
        <w:t>1 магнитная доска;</w:t>
      </w:r>
    </w:p>
    <w:p w14:paraId="2226B001" w14:textId="4B163359" w:rsidR="00C82325" w:rsidRDefault="00C82325" w:rsidP="001A7B9D">
      <w:pPr>
        <w:pStyle w:val="a4"/>
        <w:numPr>
          <w:ilvl w:val="0"/>
          <w:numId w:val="9"/>
        </w:numPr>
      </w:pPr>
      <w:r>
        <w:t>1 пианино;</w:t>
      </w:r>
    </w:p>
    <w:p w14:paraId="6CC2D673" w14:textId="63E2680C" w:rsidR="00C82325" w:rsidRPr="00AD7AC1" w:rsidRDefault="00C82325" w:rsidP="001A7B9D">
      <w:pPr>
        <w:pStyle w:val="a4"/>
        <w:numPr>
          <w:ilvl w:val="0"/>
          <w:numId w:val="9"/>
        </w:numPr>
      </w:pPr>
      <w:r>
        <w:rPr>
          <w:color w:val="181818"/>
        </w:rPr>
        <w:t xml:space="preserve">1 </w:t>
      </w:r>
      <w:r w:rsidRPr="00AD7AC1">
        <w:rPr>
          <w:color w:val="181818"/>
        </w:rPr>
        <w:t>шкаф для хранения пособий, материалов для занятий, методической и художественной литературы</w:t>
      </w:r>
    </w:p>
    <w:p w14:paraId="62FFD4A8" w14:textId="77777777" w:rsidR="008C0971" w:rsidRDefault="008C0971" w:rsidP="00FC1832">
      <w:pPr>
        <w:jc w:val="both"/>
        <w:rPr>
          <w:b/>
          <w:u w:val="single"/>
        </w:rPr>
      </w:pPr>
    </w:p>
    <w:p w14:paraId="68E4C42F" w14:textId="77777777" w:rsidR="000E4714" w:rsidRPr="00AD7AC1" w:rsidRDefault="000E4714" w:rsidP="00FC1832">
      <w:pPr>
        <w:jc w:val="both"/>
      </w:pPr>
      <w:r w:rsidRPr="00AD7AC1">
        <w:rPr>
          <w:b/>
          <w:u w:val="single"/>
        </w:rPr>
        <w:t>Развивающая предметно-пространственная среда</w:t>
      </w:r>
      <w:r w:rsidRPr="00AD7AC1">
        <w:t xml:space="preserve"> обеспечивает максимальную реализацию образовательного пространства группы. Обеспечивает возможность для организации самостоятельной и совместной деятельности, для двигательной активности, а </w:t>
      </w:r>
      <w:r w:rsidRPr="00AD7AC1">
        <w:lastRenderedPageBreak/>
        <w:t xml:space="preserve">также для возможности уединения. Выделенные зоны имеют возможность объединяться, </w:t>
      </w:r>
      <w:proofErr w:type="spellStart"/>
      <w:r w:rsidRPr="00AD7AC1">
        <w:t>взаимозаменяться</w:t>
      </w:r>
      <w:proofErr w:type="spellEnd"/>
      <w:r w:rsidRPr="00AD7AC1">
        <w:t xml:space="preserve"> и дополняться. Обстановка может модифицироваться в зависимости от изменения потребностей, интересов и возможностей детей.</w:t>
      </w:r>
    </w:p>
    <w:p w14:paraId="0B8E0F5F" w14:textId="77777777" w:rsidR="008C0971" w:rsidRDefault="008C0971" w:rsidP="00DF48DA">
      <w:pPr>
        <w:shd w:val="clear" w:color="auto" w:fill="FFFFFF"/>
        <w:ind w:left="700"/>
        <w:rPr>
          <w:b/>
          <w:bCs/>
          <w:color w:val="181818"/>
          <w:u w:val="single"/>
          <w:lang w:eastAsia="ru-RU"/>
        </w:rPr>
      </w:pPr>
    </w:p>
    <w:p w14:paraId="2424D1DE" w14:textId="124A2EE9" w:rsidR="00DF48DA" w:rsidRPr="00DF48DA" w:rsidRDefault="00DF48DA" w:rsidP="00DF48DA">
      <w:pPr>
        <w:shd w:val="clear" w:color="auto" w:fill="FFFFFF"/>
        <w:ind w:left="700"/>
        <w:rPr>
          <w:color w:val="181818"/>
          <w:u w:val="single"/>
          <w:lang w:eastAsia="ru-RU"/>
        </w:rPr>
      </w:pPr>
      <w:r w:rsidRPr="00DF48DA">
        <w:rPr>
          <w:b/>
          <w:bCs/>
          <w:color w:val="181818"/>
          <w:u w:val="single"/>
          <w:lang w:eastAsia="ru-RU"/>
        </w:rPr>
        <w:t>Особенности организации РППС в группах раннего возраста.</w:t>
      </w:r>
    </w:p>
    <w:p w14:paraId="4EA6CD51" w14:textId="77777777" w:rsidR="00DF48DA" w:rsidRPr="00DF48DA" w:rsidRDefault="00DF48DA" w:rsidP="00DF48DA">
      <w:pPr>
        <w:shd w:val="clear" w:color="auto" w:fill="FFFFFF"/>
        <w:spacing w:line="136" w:lineRule="atLeast"/>
        <w:jc w:val="both"/>
        <w:rPr>
          <w:lang w:eastAsia="ru-RU"/>
        </w:rPr>
      </w:pPr>
      <w:r w:rsidRPr="00DF48DA">
        <w:rPr>
          <w:lang w:eastAsia="ru-RU"/>
        </w:rPr>
        <w:t xml:space="preserve">При организации РППС в группах мы, воспитатели, прежде </w:t>
      </w:r>
      <w:proofErr w:type="gramStart"/>
      <w:r w:rsidRPr="00DF48DA">
        <w:rPr>
          <w:lang w:eastAsia="ru-RU"/>
        </w:rPr>
        <w:t>всего</w:t>
      </w:r>
      <w:proofErr w:type="gramEnd"/>
      <w:r w:rsidRPr="00DF48DA">
        <w:rPr>
          <w:lang w:eastAsia="ru-RU"/>
        </w:rPr>
        <w:t xml:space="preserve"> учитываем возрастные потребности детей и содержание Программы.</w:t>
      </w:r>
    </w:p>
    <w:p w14:paraId="701F8D1E" w14:textId="77777777" w:rsidR="00DF48DA" w:rsidRPr="00DF48DA" w:rsidRDefault="00DF48DA" w:rsidP="00DF48DA">
      <w:pPr>
        <w:shd w:val="clear" w:color="auto" w:fill="FFFFFF"/>
        <w:spacing w:line="6" w:lineRule="atLeast"/>
        <w:rPr>
          <w:lang w:eastAsia="ru-RU"/>
        </w:rPr>
      </w:pPr>
      <w:r w:rsidRPr="00DF48DA">
        <w:rPr>
          <w:lang w:eastAsia="ru-RU"/>
        </w:rPr>
        <w:t> </w:t>
      </w:r>
    </w:p>
    <w:p w14:paraId="057598EF" w14:textId="0C7F689E" w:rsidR="00DF48DA" w:rsidRPr="00DF48DA" w:rsidRDefault="00DF48DA" w:rsidP="00DF48DA">
      <w:pPr>
        <w:shd w:val="clear" w:color="auto" w:fill="FFFFFF"/>
        <w:rPr>
          <w:lang w:eastAsia="ru-RU"/>
        </w:rPr>
      </w:pPr>
      <w:r w:rsidRPr="00DF48DA">
        <w:rPr>
          <w:b/>
          <w:bCs/>
          <w:iCs/>
          <w:lang w:eastAsia="ru-RU"/>
        </w:rPr>
        <w:t>Группы раннего возраста(1,6-2 лет)</w:t>
      </w:r>
    </w:p>
    <w:p w14:paraId="332A18A5" w14:textId="77777777" w:rsidR="00DF48DA" w:rsidRPr="00DF48DA" w:rsidRDefault="00DF48DA" w:rsidP="00DF48DA">
      <w:pPr>
        <w:shd w:val="clear" w:color="auto" w:fill="FFFFFF"/>
        <w:spacing w:line="137" w:lineRule="atLeast"/>
        <w:jc w:val="both"/>
        <w:rPr>
          <w:lang w:eastAsia="ru-RU"/>
        </w:rPr>
      </w:pPr>
      <w:r w:rsidRPr="00DF48DA">
        <w:rPr>
          <w:b/>
          <w:bCs/>
          <w:iCs/>
          <w:lang w:eastAsia="ru-RU"/>
        </w:rPr>
        <w:t>Разнообразие</w:t>
      </w:r>
      <w:r w:rsidRPr="00DF48DA">
        <w:rPr>
          <w:iCs/>
          <w:lang w:eastAsia="ru-RU"/>
        </w:rPr>
        <w:t>: </w:t>
      </w:r>
      <w:r w:rsidRPr="00DF48DA">
        <w:rPr>
          <w:lang w:eastAsia="ru-RU"/>
        </w:rPr>
        <w:t>наличие всевозможного и максимально вариативного игрового и дидактического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материала для развития ребенка, позволяющего усваивать знания и умения одного плана, но разными способами.</w:t>
      </w:r>
    </w:p>
    <w:p w14:paraId="30B068A0" w14:textId="067A38A3" w:rsidR="00DF48DA" w:rsidRPr="00DF48DA" w:rsidRDefault="00DF48DA" w:rsidP="00DF48DA">
      <w:pPr>
        <w:shd w:val="clear" w:color="auto" w:fill="FFFFFF"/>
        <w:spacing w:line="14" w:lineRule="atLeast"/>
        <w:rPr>
          <w:lang w:eastAsia="ru-RU"/>
        </w:rPr>
      </w:pPr>
      <w:r w:rsidRPr="00DF48DA">
        <w:rPr>
          <w:lang w:eastAsia="ru-RU"/>
        </w:rPr>
        <w:t> </w:t>
      </w:r>
      <w:r w:rsidRPr="00DF48DA">
        <w:rPr>
          <w:b/>
          <w:bCs/>
          <w:iCs/>
          <w:lang w:eastAsia="ru-RU"/>
        </w:rPr>
        <w:t>Доступность </w:t>
      </w:r>
      <w:r w:rsidRPr="00DF48DA">
        <w:rPr>
          <w:lang w:eastAsia="ru-RU"/>
        </w:rPr>
        <w:t>(расположение игрового и дидактического материала в поле зрения и досягаемости</w:t>
      </w:r>
      <w:r w:rsidRPr="00DF48DA">
        <w:rPr>
          <w:b/>
          <w:bCs/>
          <w:iCs/>
          <w:lang w:eastAsia="ru-RU"/>
        </w:rPr>
        <w:t> </w:t>
      </w:r>
      <w:r w:rsidRPr="00DF48DA">
        <w:rPr>
          <w:lang w:eastAsia="ru-RU"/>
        </w:rPr>
        <w:t>ребенка), а также доступность по показателям возрастного развития.</w:t>
      </w:r>
    </w:p>
    <w:p w14:paraId="7E17256F" w14:textId="19DB6A88" w:rsidR="00DF48DA" w:rsidRPr="00DF48DA" w:rsidRDefault="00DF48DA" w:rsidP="00DF48DA">
      <w:pPr>
        <w:shd w:val="clear" w:color="auto" w:fill="FFFFFF"/>
        <w:spacing w:line="14" w:lineRule="atLeast"/>
        <w:rPr>
          <w:lang w:eastAsia="ru-RU"/>
        </w:rPr>
      </w:pPr>
      <w:r w:rsidRPr="00DF48DA">
        <w:rPr>
          <w:lang w:eastAsia="ru-RU"/>
        </w:rPr>
        <w:t> </w:t>
      </w:r>
      <w:proofErr w:type="spellStart"/>
      <w:r w:rsidRPr="00DF48DA">
        <w:rPr>
          <w:b/>
          <w:bCs/>
          <w:iCs/>
          <w:lang w:eastAsia="ru-RU"/>
        </w:rPr>
        <w:t>Эмоциогенность</w:t>
      </w:r>
      <w:proofErr w:type="spellEnd"/>
      <w:r w:rsidRPr="00DF48DA">
        <w:rPr>
          <w:b/>
          <w:bCs/>
          <w:iCs/>
          <w:lang w:eastAsia="ru-RU"/>
        </w:rPr>
        <w:t> </w:t>
      </w:r>
      <w:r w:rsidRPr="00DF48DA">
        <w:rPr>
          <w:lang w:eastAsia="ru-RU"/>
        </w:rPr>
        <w:t>(обеспечение индивидуальной комфортности,</w:t>
      </w:r>
      <w:r w:rsidRPr="00DF48DA">
        <w:rPr>
          <w:b/>
          <w:bCs/>
          <w:iCs/>
          <w:lang w:eastAsia="ru-RU"/>
        </w:rPr>
        <w:t> </w:t>
      </w:r>
      <w:r w:rsidRPr="00DF48DA">
        <w:rPr>
          <w:lang w:eastAsia="ru-RU"/>
        </w:rPr>
        <w:t>психологической защищенности и</w:t>
      </w:r>
      <w:r w:rsidRPr="00DF48DA">
        <w:rPr>
          <w:b/>
          <w:bCs/>
          <w:iCs/>
          <w:lang w:eastAsia="ru-RU"/>
        </w:rPr>
        <w:t> </w:t>
      </w:r>
      <w:r w:rsidRPr="00DF48DA">
        <w:rPr>
          <w:lang w:eastAsia="ru-RU"/>
        </w:rPr>
        <w:t>эмоционального благополучия): среда должна быть яркой, красочной, привлекающей внимание ребенка и вызывающей у него положительные эмоции; позволить ребенку проявить свои эмоции.</w:t>
      </w:r>
    </w:p>
    <w:p w14:paraId="3446FD0D" w14:textId="74CC5B1F" w:rsidR="00DF48DA" w:rsidRPr="00DF48DA" w:rsidRDefault="00DF48DA" w:rsidP="00DF48DA">
      <w:pPr>
        <w:shd w:val="clear" w:color="auto" w:fill="FFFFFF"/>
        <w:spacing w:line="14" w:lineRule="atLeast"/>
        <w:rPr>
          <w:lang w:eastAsia="ru-RU"/>
        </w:rPr>
      </w:pPr>
      <w:r w:rsidRPr="00DF48DA">
        <w:rPr>
          <w:lang w:eastAsia="ru-RU"/>
        </w:rPr>
        <w:t> </w:t>
      </w:r>
      <w:r w:rsidRPr="00DF48DA">
        <w:rPr>
          <w:b/>
          <w:bCs/>
          <w:iCs/>
          <w:lang w:eastAsia="ru-RU"/>
        </w:rPr>
        <w:t>Гибкое зонирование пространства по направлениям деятельности: </w:t>
      </w:r>
      <w:r w:rsidRPr="00DF48DA">
        <w:rPr>
          <w:lang w:eastAsia="ru-RU"/>
        </w:rPr>
        <w:t>построение не</w:t>
      </w:r>
      <w:r w:rsidRPr="00DF48DA">
        <w:rPr>
          <w:b/>
          <w:bCs/>
          <w:iCs/>
          <w:lang w:eastAsia="ru-RU"/>
        </w:rPr>
        <w:t> </w:t>
      </w:r>
      <w:r w:rsidRPr="00DF48DA">
        <w:rPr>
          <w:lang w:eastAsia="ru-RU"/>
        </w:rPr>
        <w:t>пересекающихся друг с другом развивающих зон, некая параллельность - это связано с особенностями возраста: играем не вместе, а рядом.</w:t>
      </w:r>
    </w:p>
    <w:p w14:paraId="586FF112" w14:textId="4253CF83" w:rsidR="00DF48DA" w:rsidRPr="00DF48DA" w:rsidRDefault="00DF48DA" w:rsidP="00DF48DA">
      <w:pPr>
        <w:shd w:val="clear" w:color="auto" w:fill="FFFFFF"/>
        <w:spacing w:line="14" w:lineRule="atLeast"/>
        <w:rPr>
          <w:lang w:eastAsia="ru-RU"/>
        </w:rPr>
      </w:pPr>
      <w:r w:rsidRPr="00DF48DA">
        <w:rPr>
          <w:lang w:eastAsia="ru-RU"/>
        </w:rPr>
        <w:t> </w:t>
      </w:r>
      <w:proofErr w:type="spellStart"/>
      <w:r w:rsidRPr="00DF48DA">
        <w:rPr>
          <w:b/>
          <w:bCs/>
          <w:iCs/>
          <w:lang w:eastAsia="ru-RU"/>
        </w:rPr>
        <w:t>Взаимодополняемость</w:t>
      </w:r>
      <w:proofErr w:type="spellEnd"/>
      <w:r w:rsidRPr="00DF48DA">
        <w:rPr>
          <w:b/>
          <w:bCs/>
          <w:iCs/>
          <w:lang w:eastAsia="ru-RU"/>
        </w:rPr>
        <w:t>, взаимозаменяемость предметов одной зоны и другой.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Удовлетворение естественной детской активности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(ранний возраст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-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возраст повышенной двигательной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активности, исследовательского характера). Для удовлетворения возрастной активности ребенка необходимо, чтобы он имел возможность преобразовывать окружающую среду, изменять ее самыми разнообразными способами.</w:t>
      </w:r>
    </w:p>
    <w:p w14:paraId="2476D799" w14:textId="0A6CD805" w:rsidR="00DF48DA" w:rsidRPr="00DF48DA" w:rsidRDefault="00DF48DA" w:rsidP="00DF48DA">
      <w:pPr>
        <w:shd w:val="clear" w:color="auto" w:fill="FFFFFF"/>
        <w:spacing w:line="18" w:lineRule="atLeast"/>
        <w:rPr>
          <w:lang w:eastAsia="ru-RU"/>
        </w:rPr>
      </w:pPr>
      <w:r w:rsidRPr="00DF48DA">
        <w:rPr>
          <w:lang w:eastAsia="ru-RU"/>
        </w:rPr>
        <w:t>           Развивающее пространство для малышей 1,6-2-х лет в первую очередь должно быть </w:t>
      </w:r>
      <w:r w:rsidRPr="00DF48DA">
        <w:rPr>
          <w:b/>
          <w:bCs/>
          <w:iCs/>
          <w:lang w:eastAsia="ru-RU"/>
        </w:rPr>
        <w:t>безопасно.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>Необходимо обратить внимание на правильное расположение мебели и</w:t>
      </w:r>
      <w:r w:rsidRPr="00DF48DA">
        <w:rPr>
          <w:iCs/>
          <w:lang w:eastAsia="ru-RU"/>
        </w:rPr>
        <w:t> </w:t>
      </w:r>
      <w:r w:rsidRPr="00DF48DA">
        <w:rPr>
          <w:lang w:eastAsia="ru-RU"/>
        </w:rPr>
        <w:t xml:space="preserve">крупногабаритного оборудования (например, детских горок, больших игровых блоков), обеспечивающее детям и взрослым свободу передвижения по групповой комнате. Все оборудование, перегородки должны быть надежно зафиксированы, радиаторы закрыты защитными накладками. Мебель </w:t>
      </w:r>
      <w:proofErr w:type="gramStart"/>
      <w:r w:rsidRPr="00DF48DA">
        <w:rPr>
          <w:lang w:eastAsia="ru-RU"/>
        </w:rPr>
        <w:t>-б</w:t>
      </w:r>
      <w:proofErr w:type="gramEnd"/>
      <w:r w:rsidRPr="00DF48DA">
        <w:rPr>
          <w:lang w:eastAsia="ru-RU"/>
        </w:rPr>
        <w:t>ез острых углов, изготовленная из натуральных и нетоксичных материалов. Безопасность предметно-развивающей среды обеспечивается и грамотным расположением игр и игрушек, в первую очередь они должны быть расположены на доступном для детей уровне, чтобы малыши могли легко достать любую интересующую их игрушку, а также самостоятельно убирать ее на место по завершении игры. Для удобства и рациональности использования группового помещения рекомендуется зонирование его пространства.</w:t>
      </w:r>
    </w:p>
    <w:p w14:paraId="187A8BF5" w14:textId="77777777" w:rsidR="00DF48DA" w:rsidRPr="00DF48DA" w:rsidRDefault="00DF48DA" w:rsidP="00DF48DA">
      <w:pPr>
        <w:shd w:val="clear" w:color="auto" w:fill="FFFFFF"/>
        <w:rPr>
          <w:lang w:eastAsia="ru-RU"/>
        </w:rPr>
      </w:pPr>
      <w:r w:rsidRPr="00DF48DA">
        <w:rPr>
          <w:lang w:eastAsia="ru-RU"/>
        </w:rPr>
        <w:t> В помещении  групп  раннего  возраста  можно  создать  следующие </w:t>
      </w:r>
      <w:r w:rsidRPr="00DF48DA">
        <w:rPr>
          <w:b/>
          <w:bCs/>
          <w:lang w:eastAsia="ru-RU"/>
        </w:rPr>
        <w:t>зоны  предметно-развивающей среды</w:t>
      </w:r>
      <w:r w:rsidRPr="00DF48DA">
        <w:rPr>
          <w:b/>
          <w:bCs/>
          <w:iCs/>
          <w:lang w:eastAsia="ru-RU"/>
        </w:rPr>
        <w:t>:</w:t>
      </w:r>
    </w:p>
    <w:p w14:paraId="305806A1" w14:textId="77777777" w:rsidR="00DF48DA" w:rsidRPr="00DF48DA" w:rsidRDefault="00DF48DA" w:rsidP="00DF48DA">
      <w:pPr>
        <w:shd w:val="clear" w:color="auto" w:fill="FFFFFF"/>
        <w:spacing w:line="12" w:lineRule="atLeast"/>
        <w:rPr>
          <w:lang w:eastAsia="ru-RU"/>
        </w:rPr>
      </w:pPr>
      <w:r w:rsidRPr="00DF48DA">
        <w:rPr>
          <w:lang w:eastAsia="ru-RU"/>
        </w:rPr>
        <w:t> </w:t>
      </w:r>
    </w:p>
    <w:p w14:paraId="3C03130C" w14:textId="77777777" w:rsidR="00DF48DA" w:rsidRPr="00DF48DA" w:rsidRDefault="00DF48DA" w:rsidP="00DF48DA">
      <w:pPr>
        <w:shd w:val="clear" w:color="auto" w:fill="FFFFFF"/>
        <w:ind w:left="1440" w:right="4120"/>
        <w:rPr>
          <w:lang w:eastAsia="ru-RU"/>
        </w:rPr>
      </w:pPr>
      <w:r w:rsidRPr="00DF48DA">
        <w:rPr>
          <w:lang w:eastAsia="ru-RU"/>
        </w:rPr>
        <w:t>        физического развития;</w:t>
      </w:r>
    </w:p>
    <w:p w14:paraId="5CFE94EA" w14:textId="77777777" w:rsidR="00DF48DA" w:rsidRPr="00DF48DA" w:rsidRDefault="00DF48DA" w:rsidP="00DF48DA">
      <w:pPr>
        <w:shd w:val="clear" w:color="auto" w:fill="FFFFFF"/>
        <w:ind w:left="1440" w:right="4120"/>
        <w:rPr>
          <w:lang w:eastAsia="ru-RU"/>
        </w:rPr>
      </w:pPr>
      <w:r w:rsidRPr="00DF48DA">
        <w:rPr>
          <w:lang w:eastAsia="ru-RU"/>
        </w:rPr>
        <w:t>        сюжетных игр;</w:t>
      </w:r>
    </w:p>
    <w:p w14:paraId="2DA3C1E1" w14:textId="77777777" w:rsidR="00DF48DA" w:rsidRPr="00DF48DA" w:rsidRDefault="00DF48DA" w:rsidP="00DF48DA">
      <w:pPr>
        <w:shd w:val="clear" w:color="auto" w:fill="FFFFFF"/>
        <w:ind w:left="1440" w:right="4120"/>
        <w:rPr>
          <w:lang w:eastAsia="ru-RU"/>
        </w:rPr>
      </w:pPr>
      <w:r w:rsidRPr="00DF48DA">
        <w:rPr>
          <w:lang w:eastAsia="ru-RU"/>
        </w:rPr>
        <w:t>        строительных игр</w:t>
      </w:r>
    </w:p>
    <w:p w14:paraId="7E51ABA7" w14:textId="77777777" w:rsidR="00DF48DA" w:rsidRPr="00DF48DA" w:rsidRDefault="00DF48DA" w:rsidP="00DF48DA">
      <w:pPr>
        <w:shd w:val="clear" w:color="auto" w:fill="FFFFFF"/>
        <w:ind w:left="1440" w:right="4120"/>
        <w:rPr>
          <w:lang w:eastAsia="ru-RU"/>
        </w:rPr>
      </w:pPr>
      <w:r w:rsidRPr="00DF48DA">
        <w:rPr>
          <w:lang w:eastAsia="ru-RU"/>
        </w:rPr>
        <w:t>        игр с транспортом;</w:t>
      </w:r>
    </w:p>
    <w:p w14:paraId="1E331A7C" w14:textId="77777777" w:rsidR="00DF48DA" w:rsidRPr="00DF48DA" w:rsidRDefault="00DF48DA" w:rsidP="00DF48DA">
      <w:pPr>
        <w:shd w:val="clear" w:color="auto" w:fill="FFFFFF"/>
        <w:ind w:left="1440"/>
        <w:rPr>
          <w:lang w:eastAsia="ru-RU"/>
        </w:rPr>
      </w:pPr>
      <w:r w:rsidRPr="00DF48DA">
        <w:rPr>
          <w:lang w:eastAsia="ru-RU"/>
        </w:rPr>
        <w:t>        игр с природным материалом (песком, водой);</w:t>
      </w:r>
    </w:p>
    <w:p w14:paraId="298BC16B" w14:textId="77777777" w:rsidR="00DF48DA" w:rsidRPr="00DF48DA" w:rsidRDefault="00DF48DA" w:rsidP="00DF48DA">
      <w:pPr>
        <w:shd w:val="clear" w:color="auto" w:fill="FFFFFF"/>
        <w:ind w:left="1440" w:right="4120"/>
        <w:rPr>
          <w:lang w:eastAsia="ru-RU"/>
        </w:rPr>
      </w:pPr>
      <w:r w:rsidRPr="00DF48DA">
        <w:rPr>
          <w:lang w:eastAsia="ru-RU"/>
        </w:rPr>
        <w:t>        музыкальных занятий;</w:t>
      </w:r>
    </w:p>
    <w:p w14:paraId="7187EC73" w14:textId="77777777" w:rsidR="00DF48DA" w:rsidRPr="00DF48DA" w:rsidRDefault="00DF48DA" w:rsidP="00DF48DA">
      <w:pPr>
        <w:shd w:val="clear" w:color="auto" w:fill="FFFFFF"/>
        <w:spacing w:line="263" w:lineRule="atLeast"/>
        <w:ind w:left="1440"/>
        <w:rPr>
          <w:lang w:eastAsia="ru-RU"/>
        </w:rPr>
      </w:pPr>
      <w:r w:rsidRPr="00DF48DA">
        <w:rPr>
          <w:lang w:eastAsia="ru-RU"/>
        </w:rPr>
        <w:t>        творчества;</w:t>
      </w:r>
    </w:p>
    <w:p w14:paraId="0686FC08" w14:textId="77777777" w:rsidR="00DF48DA" w:rsidRPr="00DF48DA" w:rsidRDefault="00DF48DA" w:rsidP="00DF48DA">
      <w:pPr>
        <w:shd w:val="clear" w:color="auto" w:fill="FFFFFF"/>
        <w:ind w:left="1440"/>
        <w:rPr>
          <w:lang w:eastAsia="ru-RU"/>
        </w:rPr>
      </w:pPr>
      <w:r w:rsidRPr="00DF48DA">
        <w:rPr>
          <w:lang w:eastAsia="ru-RU"/>
        </w:rPr>
        <w:t>        чтения и рассматривания иллюстраций;</w:t>
      </w:r>
    </w:p>
    <w:p w14:paraId="037F62F3" w14:textId="77777777" w:rsidR="00DF48DA" w:rsidRPr="00DF48DA" w:rsidRDefault="00DF48DA" w:rsidP="00DF48DA">
      <w:pPr>
        <w:shd w:val="clear" w:color="auto" w:fill="FFFFFF"/>
        <w:ind w:left="1440"/>
        <w:rPr>
          <w:lang w:eastAsia="ru-RU"/>
        </w:rPr>
      </w:pPr>
      <w:r w:rsidRPr="00DF48DA">
        <w:rPr>
          <w:lang w:eastAsia="ru-RU"/>
        </w:rPr>
        <w:t>        релаксации (уголок отдыха и уединения).</w:t>
      </w:r>
    </w:p>
    <w:p w14:paraId="4903C5EA" w14:textId="77777777" w:rsidR="00DF48DA" w:rsidRPr="00DF48DA" w:rsidRDefault="00DF48DA" w:rsidP="00DF48DA">
      <w:pPr>
        <w:shd w:val="clear" w:color="auto" w:fill="FFFFFF"/>
        <w:spacing w:line="139" w:lineRule="atLeast"/>
        <w:jc w:val="both"/>
        <w:rPr>
          <w:lang w:eastAsia="ru-RU"/>
        </w:rPr>
      </w:pPr>
      <w:r w:rsidRPr="00DF48DA">
        <w:rPr>
          <w:lang w:eastAsia="ru-RU"/>
        </w:rPr>
        <w:t> </w:t>
      </w:r>
    </w:p>
    <w:p w14:paraId="30CC8058" w14:textId="77777777" w:rsidR="00DF48DA" w:rsidRPr="00DF48DA" w:rsidRDefault="00DF48DA" w:rsidP="00DF48DA">
      <w:pPr>
        <w:shd w:val="clear" w:color="auto" w:fill="FFFFFF"/>
        <w:spacing w:line="139" w:lineRule="atLeast"/>
        <w:jc w:val="both"/>
        <w:rPr>
          <w:lang w:eastAsia="ru-RU"/>
        </w:rPr>
      </w:pPr>
      <w:r w:rsidRPr="00DF48DA">
        <w:rPr>
          <w:lang w:eastAsia="ru-RU"/>
        </w:rPr>
        <w:lastRenderedPageBreak/>
        <w:t>Важно продумать разные способы размещения детей во время развивающего взаимодействия воспитанников и педагога. Это могут быть коврики, где можно удобно расположиться педагогу с подгруппой детей и поиграть, рассмотреть иллюстрации.</w:t>
      </w:r>
    </w:p>
    <w:p w14:paraId="30647DBF" w14:textId="77777777" w:rsidR="00DF48DA" w:rsidRPr="00DF48DA" w:rsidRDefault="00DF48DA" w:rsidP="00DF48DA">
      <w:pPr>
        <w:shd w:val="clear" w:color="auto" w:fill="FFFFFF"/>
        <w:spacing w:line="139" w:lineRule="atLeast"/>
        <w:jc w:val="both"/>
        <w:rPr>
          <w:lang w:eastAsia="ru-RU"/>
        </w:rPr>
      </w:pPr>
      <w:r w:rsidRPr="00DF48DA">
        <w:rPr>
          <w:lang w:eastAsia="ru-RU"/>
        </w:rPr>
        <w:t>Не лишним будет и уголок релаксации или уединения, где ребенок может отдохнуть, побыть в одиночестве, особенно после шумных и подвижных игр, чтобы избежать нервного перенапряжения.</w:t>
      </w:r>
    </w:p>
    <w:p w14:paraId="1A38D0B2" w14:textId="77777777" w:rsidR="00DF48DA" w:rsidRPr="00DF48DA" w:rsidRDefault="00DF48DA" w:rsidP="00DF48DA">
      <w:pPr>
        <w:shd w:val="clear" w:color="auto" w:fill="FFFFFF"/>
        <w:spacing w:line="139" w:lineRule="atLeast"/>
        <w:jc w:val="both"/>
        <w:rPr>
          <w:lang w:eastAsia="ru-RU"/>
        </w:rPr>
      </w:pPr>
      <w:r w:rsidRPr="00DF48DA">
        <w:rPr>
          <w:lang w:eastAsia="ru-RU"/>
        </w:rPr>
        <w:t>Не стоит перенасыщать пространство, наоборот, мобильные, мягкие и легкие модули позволят менять облик групповой комнаты и создавать возможности для удовлетворения двигательной, сенсомоторной потребности детей в различных видах движений.</w:t>
      </w:r>
    </w:p>
    <w:p w14:paraId="10AAFB02" w14:textId="77777777" w:rsidR="00DF48DA" w:rsidRPr="00DF48DA" w:rsidRDefault="00DF48DA" w:rsidP="00DF48DA">
      <w:pPr>
        <w:shd w:val="clear" w:color="auto" w:fill="FFFFFF"/>
        <w:spacing w:line="139" w:lineRule="atLeast"/>
        <w:jc w:val="both"/>
        <w:rPr>
          <w:lang w:eastAsia="ru-RU"/>
        </w:rPr>
      </w:pPr>
      <w:r w:rsidRPr="00DF48DA">
        <w:rPr>
          <w:lang w:eastAsia="ru-RU"/>
        </w:rPr>
        <w:t xml:space="preserve">При проектировании предметно-развивающего пространства в группах раннего возраста важно помнить о необходимости его динамичности. Выделенные зоны должны иметь возможность объединяться, </w:t>
      </w:r>
      <w:proofErr w:type="spellStart"/>
      <w:r w:rsidRPr="00DF48DA">
        <w:rPr>
          <w:lang w:eastAsia="ru-RU"/>
        </w:rPr>
        <w:t>взаимозаменяться</w:t>
      </w:r>
      <w:proofErr w:type="spellEnd"/>
      <w:r w:rsidRPr="00DF48DA">
        <w:rPr>
          <w:lang w:eastAsia="ru-RU"/>
        </w:rPr>
        <w:t xml:space="preserve"> и дополняться. Обстановка может модифицироваться в зависимости от изменения потребностей, интересов и возможностей детей.</w:t>
      </w:r>
    </w:p>
    <w:p w14:paraId="2CFACB10" w14:textId="77777777" w:rsidR="00640767" w:rsidRDefault="00640767" w:rsidP="00640767">
      <w:pPr>
        <w:ind w:firstLine="708"/>
        <w:jc w:val="center"/>
        <w:rPr>
          <w:b/>
        </w:rPr>
      </w:pPr>
    </w:p>
    <w:p w14:paraId="6C62EA96" w14:textId="33505C89" w:rsidR="000E4714" w:rsidRPr="00AD7AC1" w:rsidRDefault="000E4714" w:rsidP="00640767">
      <w:pPr>
        <w:ind w:firstLine="708"/>
        <w:jc w:val="center"/>
      </w:pPr>
      <w:r w:rsidRPr="00AD7AC1">
        <w:rPr>
          <w:b/>
        </w:rPr>
        <w:t>Нормативные требование по организации развивающей предметно-пространственной среды</w:t>
      </w:r>
      <w:r w:rsidR="008B1D04">
        <w:rPr>
          <w:b/>
        </w:rPr>
        <w:t>.</w:t>
      </w:r>
    </w:p>
    <w:p w14:paraId="29CE707C" w14:textId="77777777" w:rsidR="000E4714" w:rsidRPr="00AD7AC1" w:rsidRDefault="000E4714" w:rsidP="000E4714">
      <w:pPr>
        <w:ind w:firstLine="708"/>
        <w:jc w:val="both"/>
      </w:pPr>
      <w:r w:rsidRPr="00AD7AC1"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 К</w:t>
      </w:r>
      <w:r w:rsidR="008B1D04">
        <w:t>онституция Российской Федерации.</w:t>
      </w:r>
    </w:p>
    <w:p w14:paraId="6FBDFF6A" w14:textId="77777777" w:rsidR="000E4714" w:rsidRPr="00AD7AC1" w:rsidRDefault="000E4714" w:rsidP="00990C80">
      <w:pPr>
        <w:ind w:firstLine="708"/>
        <w:jc w:val="both"/>
      </w:pPr>
      <w:r w:rsidRPr="00AD7AC1">
        <w:t xml:space="preserve"> Федеральный закон от 29.12.2012 № 273-ФЗ «Об обра</w:t>
      </w:r>
      <w:r w:rsidR="00990C80">
        <w:t>зовании в Российской Федерации».</w:t>
      </w:r>
      <w:r w:rsidRPr="00AD7AC1">
        <w:t xml:space="preserve"> 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</w:t>
      </w:r>
      <w:r w:rsidR="00990C80">
        <w:t>зовании в Российской Федерации».</w:t>
      </w:r>
    </w:p>
    <w:p w14:paraId="66FC7274" w14:textId="77777777" w:rsidR="000E4714" w:rsidRPr="00AD7AC1" w:rsidRDefault="000E4714" w:rsidP="000E4714">
      <w:pPr>
        <w:ind w:left="-142" w:firstLine="993"/>
        <w:jc w:val="both"/>
      </w:pPr>
      <w:r w:rsidRPr="00AD7AC1">
        <w:t xml:space="preserve">Приказ </w:t>
      </w:r>
      <w:proofErr w:type="spellStart"/>
      <w:r w:rsidRPr="00AD7AC1">
        <w:t>Минобрнауки</w:t>
      </w:r>
      <w:proofErr w:type="spellEnd"/>
      <w:r w:rsidRPr="00AD7AC1">
        <w:t xml:space="preserve"> России от 17.10.2013 № 1155 «Об утверждении федерального государственного образовательного стан</w:t>
      </w:r>
      <w:r w:rsidR="00990C80">
        <w:t>дарта дошкольного образования».</w:t>
      </w:r>
    </w:p>
    <w:p w14:paraId="7DBFAA2C" w14:textId="77777777" w:rsidR="000E4714" w:rsidRPr="00AD7AC1" w:rsidRDefault="000E4714" w:rsidP="000E4714">
      <w:pPr>
        <w:ind w:firstLine="851"/>
        <w:jc w:val="both"/>
      </w:pPr>
      <w:r w:rsidRPr="00AD7AC1">
        <w:t xml:space="preserve">Письмо </w:t>
      </w:r>
      <w:proofErr w:type="spellStart"/>
      <w:r w:rsidRPr="00AD7AC1">
        <w:t>Минобрнауки</w:t>
      </w:r>
      <w:proofErr w:type="spellEnd"/>
      <w:r w:rsidRPr="00AD7AC1">
        <w:t xml:space="preserve"> России 28.02.2014 № 08-249 «Комментарии </w:t>
      </w:r>
      <w:r w:rsidR="00990C80">
        <w:t>к ФГОС дошкольного образования».</w:t>
      </w:r>
      <w:r w:rsidRPr="00AD7AC1">
        <w:t xml:space="preserve"> </w:t>
      </w:r>
    </w:p>
    <w:p w14:paraId="3CF0589D" w14:textId="77777777" w:rsidR="000E4714" w:rsidRPr="00AD7AC1" w:rsidRDefault="000E4714" w:rsidP="000E4714">
      <w:pPr>
        <w:ind w:firstLine="851"/>
        <w:jc w:val="both"/>
      </w:pPr>
      <w:r w:rsidRPr="00AD7AC1"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</w:t>
      </w:r>
      <w:r w:rsidR="00990C80">
        <w:t>Ф от 17 июня 2003 года.</w:t>
      </w:r>
    </w:p>
    <w:p w14:paraId="6B8457F9" w14:textId="77777777" w:rsidR="000E4714" w:rsidRPr="00AD7AC1" w:rsidRDefault="000E4714" w:rsidP="000E4714">
      <w:pPr>
        <w:ind w:firstLine="851"/>
        <w:jc w:val="both"/>
      </w:pPr>
      <w:r w:rsidRPr="00AD7AC1">
        <w:t xml:space="preserve">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</w:t>
      </w:r>
      <w:r w:rsidR="00990C80">
        <w:t>ельных организаций».</w:t>
      </w:r>
    </w:p>
    <w:p w14:paraId="4F2FDC99" w14:textId="77777777" w:rsidR="000E4714" w:rsidRPr="00AD7AC1" w:rsidRDefault="000E4714" w:rsidP="000E4714">
      <w:pPr>
        <w:ind w:firstLine="851"/>
        <w:jc w:val="both"/>
      </w:pPr>
      <w:r w:rsidRPr="00AD7AC1">
        <w:t>Постановление Главного государственного санитарного врача РФ от 19.12.2013. № 68 «Об утверждении СанПиН 2.4.1.3147-13 «Санитарно-эпидемиологические требования к дошкольным группам, размещенным в жи</w:t>
      </w:r>
      <w:r w:rsidR="00990C80">
        <w:t>лых помещениях жилищного фонда».</w:t>
      </w:r>
    </w:p>
    <w:p w14:paraId="7A2EBE35" w14:textId="77777777" w:rsidR="000E4714" w:rsidRPr="00AD7AC1" w:rsidRDefault="000E4714" w:rsidP="000E4714">
      <w:pPr>
        <w:ind w:firstLine="851"/>
        <w:jc w:val="both"/>
      </w:pPr>
      <w:r w:rsidRPr="00AD7AC1">
        <w:t xml:space="preserve"> Национальная образовательная инициатива «Наша новая школа», утверждённая Пре</w:t>
      </w:r>
      <w:r w:rsidR="00990C80">
        <w:t>зидентом РФ 04.02.2010 № Пр-271.</w:t>
      </w:r>
      <w:r w:rsidRPr="00AD7AC1">
        <w:t xml:space="preserve"> </w:t>
      </w:r>
    </w:p>
    <w:p w14:paraId="6E43F548" w14:textId="77777777" w:rsidR="000E4714" w:rsidRPr="00AD7AC1" w:rsidRDefault="000E4714" w:rsidP="000E4714">
      <w:pPr>
        <w:ind w:firstLine="851"/>
        <w:jc w:val="both"/>
      </w:pPr>
      <w:proofErr w:type="gramStart"/>
      <w:r w:rsidRPr="00AD7AC1">
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</w:t>
      </w:r>
      <w:r w:rsidR="00990C80">
        <w:t>еской экспертизе игр и игрушек».</w:t>
      </w:r>
      <w:proofErr w:type="gramEnd"/>
      <w:r w:rsidRPr="00AD7AC1">
        <w:t xml:space="preserve"> </w:t>
      </w:r>
      <w:proofErr w:type="gramStart"/>
      <w:r w:rsidRPr="00AD7AC1">
        <w:t>«Методическими указаниями для работников дошкольных образовательных учреждений «О психолого-педагогич</w:t>
      </w:r>
      <w:r w:rsidR="00990C80">
        <w:t>еской ценности игр и игрушек»).</w:t>
      </w:r>
      <w:proofErr w:type="gramEnd"/>
    </w:p>
    <w:p w14:paraId="4025B914" w14:textId="77777777" w:rsidR="000E4714" w:rsidRPr="00AD7AC1" w:rsidRDefault="000E4714" w:rsidP="000E4714">
      <w:pPr>
        <w:ind w:firstLine="851"/>
        <w:jc w:val="both"/>
      </w:pPr>
      <w:r w:rsidRPr="00AD7AC1">
        <w:t xml:space="preserve">Приказ Министерства образования РФ от 26.06.2000 №1917 «Об экспертизе настольных, компьютерных и иных игр, игрушек </w:t>
      </w:r>
      <w:r w:rsidR="00990C80">
        <w:t>и игровых сооружений для детей».</w:t>
      </w:r>
    </w:p>
    <w:p w14:paraId="0239F9BA" w14:textId="77777777" w:rsidR="000E4714" w:rsidRPr="00AD7AC1" w:rsidRDefault="000E4714" w:rsidP="000E4714">
      <w:pPr>
        <w:ind w:firstLine="851"/>
        <w:jc w:val="both"/>
      </w:pPr>
      <w:r w:rsidRPr="00AD7AC1">
        <w:t xml:space="preserve"> Письмо Минобразования РФ от 15.03.2004 № 03¬-51-¬46ин/14-¬03 «О направлении Примерных требований к содержанию развивающей среды детей дошкольного возраста, воспитывающихся в семье».</w:t>
      </w:r>
    </w:p>
    <w:p w14:paraId="052E16A9" w14:textId="77777777" w:rsidR="000E4714" w:rsidRPr="00AD7AC1" w:rsidRDefault="000E4714" w:rsidP="00640767">
      <w:pPr>
        <w:ind w:firstLine="851"/>
        <w:jc w:val="center"/>
        <w:rPr>
          <w:b/>
        </w:rPr>
      </w:pPr>
      <w:r w:rsidRPr="00AD7AC1">
        <w:rPr>
          <w:b/>
        </w:rPr>
        <w:lastRenderedPageBreak/>
        <w:t>Оснащение центров группы (предметно-развивающая среда)</w:t>
      </w:r>
    </w:p>
    <w:p w14:paraId="54280CD0" w14:textId="77777777" w:rsidR="000E4714" w:rsidRPr="00AD7AC1" w:rsidRDefault="000E4714" w:rsidP="008C0971">
      <w:pPr>
        <w:ind w:firstLine="851"/>
        <w:rPr>
          <w:b/>
        </w:rPr>
      </w:pPr>
      <w:r w:rsidRPr="00AD7AC1">
        <w:rPr>
          <w:b/>
        </w:rPr>
        <w:t>Центр бытового труда:</w:t>
      </w:r>
    </w:p>
    <w:p w14:paraId="1F8079F9" w14:textId="17E01DB7" w:rsidR="000E4714" w:rsidRPr="00AD7AC1" w:rsidRDefault="000E4714" w:rsidP="008C0971">
      <w:pPr>
        <w:ind w:firstLine="851"/>
      </w:pPr>
      <w:r w:rsidRPr="00AD7AC1">
        <w:t>Цель: приобщение к труду, развитие потребности помогать старшим, самостоятельности.</w:t>
      </w:r>
    </w:p>
    <w:p w14:paraId="1ED3F7A9" w14:textId="77777777" w:rsidR="000E4714" w:rsidRPr="00AD7AC1" w:rsidRDefault="000E4714" w:rsidP="008C0971">
      <w:pPr>
        <w:ind w:firstLine="851"/>
      </w:pPr>
      <w:r w:rsidRPr="00AD7AC1">
        <w:t>Обеспечение:</w:t>
      </w:r>
    </w:p>
    <w:p w14:paraId="44D0DCB2" w14:textId="15421C2C" w:rsidR="000E4714" w:rsidRPr="00AD7AC1" w:rsidRDefault="000E4714" w:rsidP="008C0971">
      <w:pPr>
        <w:ind w:firstLine="851"/>
      </w:pPr>
      <w:r w:rsidRPr="00AD7AC1">
        <w:t xml:space="preserve">1. Фартук – </w:t>
      </w:r>
      <w:r w:rsidR="008C0971">
        <w:t>1</w:t>
      </w:r>
      <w:r w:rsidRPr="00AD7AC1">
        <w:t xml:space="preserve"> </w:t>
      </w:r>
      <w:proofErr w:type="spellStart"/>
      <w:proofErr w:type="gramStart"/>
      <w:r w:rsidRPr="00AD7AC1">
        <w:t>шт</w:t>
      </w:r>
      <w:proofErr w:type="spellEnd"/>
      <w:proofErr w:type="gramEnd"/>
    </w:p>
    <w:p w14:paraId="1BAF6B63" w14:textId="4E6D938F" w:rsidR="000E4714" w:rsidRPr="00AD7AC1" w:rsidRDefault="000E4714" w:rsidP="008C0971">
      <w:pPr>
        <w:ind w:firstLine="851"/>
      </w:pPr>
      <w:r w:rsidRPr="00AD7AC1">
        <w:t>2. Косынк</w:t>
      </w:r>
      <w:r w:rsidR="008C0971">
        <w:t>а</w:t>
      </w:r>
      <w:r w:rsidRPr="00AD7AC1">
        <w:t xml:space="preserve"> – </w:t>
      </w:r>
      <w:r w:rsidR="008C0971">
        <w:t>1</w:t>
      </w:r>
      <w:r w:rsidRPr="00AD7AC1">
        <w:t xml:space="preserve"> </w:t>
      </w:r>
      <w:proofErr w:type="spellStart"/>
      <w:proofErr w:type="gramStart"/>
      <w:r w:rsidRPr="00AD7AC1">
        <w:t>шт</w:t>
      </w:r>
      <w:proofErr w:type="spellEnd"/>
      <w:proofErr w:type="gramEnd"/>
    </w:p>
    <w:p w14:paraId="33B77CD2" w14:textId="34CC40A4" w:rsidR="000E4714" w:rsidRPr="00AD7AC1" w:rsidRDefault="000E4714" w:rsidP="008C0971">
      <w:pPr>
        <w:ind w:firstLine="851"/>
      </w:pPr>
      <w:r w:rsidRPr="00AD7AC1">
        <w:t xml:space="preserve">3. Совок с веником – </w:t>
      </w:r>
      <w:r w:rsidR="008C0971">
        <w:t>1</w:t>
      </w:r>
      <w:r w:rsidRPr="00AD7AC1">
        <w:t xml:space="preserve"> </w:t>
      </w:r>
      <w:proofErr w:type="spellStart"/>
      <w:proofErr w:type="gramStart"/>
      <w:r w:rsidRPr="00AD7AC1">
        <w:t>шт</w:t>
      </w:r>
      <w:proofErr w:type="spellEnd"/>
      <w:proofErr w:type="gramEnd"/>
    </w:p>
    <w:p w14:paraId="55C0CAD8" w14:textId="77777777" w:rsidR="0010719C" w:rsidRPr="008C0971" w:rsidRDefault="0010719C" w:rsidP="008C0971">
      <w:pPr>
        <w:autoSpaceDE w:val="0"/>
        <w:autoSpaceDN w:val="0"/>
        <w:adjustRightInd w:val="0"/>
        <w:ind w:firstLine="851"/>
        <w:rPr>
          <w:b/>
          <w:bCs/>
        </w:rPr>
      </w:pPr>
      <w:r w:rsidRPr="008C0971">
        <w:rPr>
          <w:b/>
          <w:bCs/>
        </w:rPr>
        <w:t>Центр сенсорного развития:</w:t>
      </w:r>
    </w:p>
    <w:p w14:paraId="5889D7F7" w14:textId="77777777" w:rsidR="00B16A8B" w:rsidRPr="008C0971" w:rsidRDefault="00B16A8B" w:rsidP="008C0971">
      <w:pPr>
        <w:shd w:val="clear" w:color="auto" w:fill="FFFFFF"/>
        <w:ind w:firstLine="851"/>
        <w:rPr>
          <w:color w:val="111111"/>
          <w:lang w:eastAsia="ru-RU"/>
        </w:rPr>
      </w:pPr>
      <w:r w:rsidRPr="008C0971">
        <w:rPr>
          <w:color w:val="111111"/>
          <w:u w:val="single"/>
          <w:bdr w:val="none" w:sz="0" w:space="0" w:color="auto" w:frame="1"/>
          <w:lang w:eastAsia="ru-RU"/>
        </w:rPr>
        <w:t>Цель</w:t>
      </w:r>
      <w:r w:rsidRPr="008C0971">
        <w:rPr>
          <w:color w:val="111111"/>
          <w:lang w:eastAsia="ru-RU"/>
        </w:rPr>
        <w:t>: развитие речи, сенсорного восприятия, мелкой моторики, воображения.</w:t>
      </w:r>
    </w:p>
    <w:p w14:paraId="10A9F6A0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1. Матрешки</w:t>
      </w:r>
    </w:p>
    <w:p w14:paraId="636706BB" w14:textId="267B92CB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2. Пирамидки</w:t>
      </w:r>
      <w:r w:rsidR="00E82BB4" w:rsidRPr="008C0971">
        <w:t xml:space="preserve"> большие и маленькие</w:t>
      </w:r>
    </w:p>
    <w:p w14:paraId="027A0D07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 xml:space="preserve">3. </w:t>
      </w:r>
      <w:proofErr w:type="spellStart"/>
      <w:r w:rsidRPr="008C0971">
        <w:t>Мозайка</w:t>
      </w:r>
      <w:proofErr w:type="spellEnd"/>
    </w:p>
    <w:p w14:paraId="1F5277E6" w14:textId="11964D21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 xml:space="preserve">4. </w:t>
      </w:r>
      <w:r w:rsidR="00E82BB4" w:rsidRPr="008C0971">
        <w:t>Игры - ш</w:t>
      </w:r>
      <w:r w:rsidRPr="008C0971">
        <w:t>нуровк</w:t>
      </w:r>
      <w:r w:rsidR="00E82BB4" w:rsidRPr="008C0971">
        <w:t>и</w:t>
      </w:r>
    </w:p>
    <w:p w14:paraId="39CE686E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5. Лото</w:t>
      </w:r>
    </w:p>
    <w:p w14:paraId="3E892571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6.Предметные сюжетные картинки</w:t>
      </w:r>
    </w:p>
    <w:p w14:paraId="2E6E45F4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7.Пособие на липучках</w:t>
      </w:r>
    </w:p>
    <w:p w14:paraId="577E7CAD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 xml:space="preserve">8.Рамки </w:t>
      </w:r>
      <w:proofErr w:type="gramStart"/>
      <w:r w:rsidRPr="008C0971">
        <w:t>в</w:t>
      </w:r>
      <w:proofErr w:type="gramEnd"/>
      <w:r w:rsidRPr="008C0971">
        <w:t xml:space="preserve"> вкладыши с геометрическими формами</w:t>
      </w:r>
    </w:p>
    <w:p w14:paraId="2A81ED4A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9.Елочки</w:t>
      </w:r>
      <w:proofErr w:type="gramStart"/>
      <w:r w:rsidRPr="008C0971">
        <w:t>,г</w:t>
      </w:r>
      <w:proofErr w:type="gramEnd"/>
      <w:r w:rsidRPr="008C0971">
        <w:t>рибочки,ягодки</w:t>
      </w:r>
    </w:p>
    <w:p w14:paraId="6B349377" w14:textId="6B3D2B8C" w:rsidR="00E82BB4" w:rsidRPr="008C0971" w:rsidRDefault="00E82BB4" w:rsidP="008C0971">
      <w:pPr>
        <w:autoSpaceDE w:val="0"/>
        <w:autoSpaceDN w:val="0"/>
        <w:adjustRightInd w:val="0"/>
        <w:ind w:firstLine="851"/>
      </w:pPr>
      <w:r w:rsidRPr="008C0971">
        <w:t>10.Кубики большие и маленькие</w:t>
      </w:r>
    </w:p>
    <w:p w14:paraId="4E19A2A9" w14:textId="578FAB83" w:rsidR="00E82BB4" w:rsidRPr="008C0971" w:rsidRDefault="00E82BB4" w:rsidP="008C0971">
      <w:pPr>
        <w:autoSpaceDE w:val="0"/>
        <w:autoSpaceDN w:val="0"/>
        <w:adjustRightInd w:val="0"/>
        <w:ind w:firstLine="851"/>
      </w:pPr>
      <w:r w:rsidRPr="008C0971">
        <w:t>11.Кубы с отверстиями для геометрических форм</w:t>
      </w:r>
    </w:p>
    <w:p w14:paraId="04268517" w14:textId="77777777" w:rsidR="0010719C" w:rsidRPr="008C0971" w:rsidRDefault="0010719C" w:rsidP="008C0971">
      <w:pPr>
        <w:autoSpaceDE w:val="0"/>
        <w:autoSpaceDN w:val="0"/>
        <w:adjustRightInd w:val="0"/>
        <w:ind w:firstLine="851"/>
        <w:rPr>
          <w:b/>
          <w:bCs/>
        </w:rPr>
      </w:pPr>
      <w:r w:rsidRPr="008C0971">
        <w:rPr>
          <w:b/>
          <w:bCs/>
        </w:rPr>
        <w:t>Центр музыки:</w:t>
      </w:r>
    </w:p>
    <w:p w14:paraId="54CC7B7A" w14:textId="43E64640" w:rsidR="0010719C" w:rsidRPr="002501F3" w:rsidRDefault="008C0971" w:rsidP="008C0971">
      <w:pPr>
        <w:autoSpaceDE w:val="0"/>
        <w:autoSpaceDN w:val="0"/>
        <w:adjustRightInd w:val="0"/>
        <w:ind w:firstLine="851"/>
        <w:rPr>
          <w:b/>
          <w:bCs/>
          <w:u w:val="single"/>
        </w:rPr>
      </w:pPr>
      <w:r w:rsidRPr="008C0971">
        <w:rPr>
          <w:bCs/>
          <w:u w:val="single"/>
        </w:rPr>
        <w:t>Цель:</w:t>
      </w:r>
      <w:r w:rsidR="002501F3" w:rsidRPr="002501F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2501F3" w:rsidRPr="002501F3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развитие творческих способностей детей, формирование способности эмоционально откликаться на песенные и музыкальные образы.</w:t>
      </w:r>
    </w:p>
    <w:p w14:paraId="68EF659A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1. Дудочки</w:t>
      </w:r>
    </w:p>
    <w:p w14:paraId="4319BB7B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2. Погремушки</w:t>
      </w:r>
    </w:p>
    <w:p w14:paraId="4D3A4529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3. Гитара</w:t>
      </w:r>
    </w:p>
    <w:p w14:paraId="4F7C09D0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4. Бубен</w:t>
      </w:r>
    </w:p>
    <w:p w14:paraId="64915B2F" w14:textId="77777777" w:rsidR="0010719C" w:rsidRPr="008C0971" w:rsidRDefault="0010719C" w:rsidP="008C0971">
      <w:pPr>
        <w:autoSpaceDE w:val="0"/>
        <w:autoSpaceDN w:val="0"/>
        <w:adjustRightInd w:val="0"/>
        <w:ind w:firstLine="851"/>
      </w:pPr>
      <w:r w:rsidRPr="008C0971">
        <w:t>5. Микрофон</w:t>
      </w:r>
    </w:p>
    <w:p w14:paraId="504F1079" w14:textId="69F15588" w:rsidR="00E82BB4" w:rsidRPr="008C0971" w:rsidRDefault="00E82BB4" w:rsidP="008C0971">
      <w:pPr>
        <w:autoSpaceDE w:val="0"/>
        <w:autoSpaceDN w:val="0"/>
        <w:adjustRightInd w:val="0"/>
        <w:ind w:firstLine="851"/>
      </w:pPr>
      <w:r w:rsidRPr="008C0971">
        <w:t>6. Музыкальный центр</w:t>
      </w:r>
    </w:p>
    <w:p w14:paraId="6A6B31E6" w14:textId="0D698B6F" w:rsidR="00E82BB4" w:rsidRPr="008C0971" w:rsidRDefault="00E82BB4" w:rsidP="008C0971">
      <w:pPr>
        <w:autoSpaceDE w:val="0"/>
        <w:autoSpaceDN w:val="0"/>
        <w:adjustRightInd w:val="0"/>
        <w:ind w:firstLine="851"/>
      </w:pPr>
      <w:r w:rsidRPr="008C0971">
        <w:t>7.Ксилофоны</w:t>
      </w:r>
    </w:p>
    <w:p w14:paraId="72D06805" w14:textId="77777777" w:rsidR="0010719C" w:rsidRPr="008C0971" w:rsidRDefault="0010719C" w:rsidP="008C0971">
      <w:pPr>
        <w:autoSpaceDE w:val="0"/>
        <w:autoSpaceDN w:val="0"/>
        <w:adjustRightInd w:val="0"/>
        <w:ind w:firstLine="851"/>
        <w:rPr>
          <w:b/>
          <w:bCs/>
        </w:rPr>
      </w:pPr>
      <w:r w:rsidRPr="008C0971">
        <w:rPr>
          <w:b/>
          <w:bCs/>
        </w:rPr>
        <w:t>Физкультурно-оздоровительный центр:</w:t>
      </w:r>
    </w:p>
    <w:p w14:paraId="3C3C409B" w14:textId="6843C0C1" w:rsidR="00B16A8B" w:rsidRPr="008C0971" w:rsidRDefault="00B16A8B" w:rsidP="008C0971">
      <w:pPr>
        <w:shd w:val="clear" w:color="auto" w:fill="FFFFFF"/>
        <w:ind w:firstLine="851"/>
        <w:rPr>
          <w:b/>
          <w:bCs/>
        </w:rPr>
      </w:pPr>
      <w:r w:rsidRPr="008C0971">
        <w:rPr>
          <w:color w:val="111111"/>
          <w:u w:val="single"/>
          <w:bdr w:val="none" w:sz="0" w:space="0" w:color="auto" w:frame="1"/>
          <w:lang w:eastAsia="ru-RU"/>
        </w:rPr>
        <w:t>Цель</w:t>
      </w:r>
      <w:r w:rsidRPr="008C0971">
        <w:rPr>
          <w:color w:val="111111"/>
          <w:lang w:eastAsia="ru-RU"/>
        </w:rPr>
        <w:t>: развитие физических качеств </w:t>
      </w:r>
      <w:r w:rsidRPr="008C0971">
        <w:rPr>
          <w:iCs/>
          <w:color w:val="111111"/>
          <w:bdr w:val="none" w:sz="0" w:space="0" w:color="auto" w:frame="1"/>
          <w:lang w:eastAsia="ru-RU"/>
        </w:rPr>
        <w:t>(скорость, сила, гибкость, выносливость и координация)</w:t>
      </w:r>
      <w:r w:rsidRPr="008C0971">
        <w:rPr>
          <w:color w:val="111111"/>
          <w:lang w:eastAsia="ru-RU"/>
        </w:rPr>
        <w:t>; накопление и обогащение двигательного опыта детей </w:t>
      </w:r>
      <w:r w:rsidRPr="008C0971">
        <w:rPr>
          <w:iCs/>
          <w:color w:val="111111"/>
          <w:bdr w:val="none" w:sz="0" w:space="0" w:color="auto" w:frame="1"/>
          <w:lang w:eastAsia="ru-RU"/>
        </w:rPr>
        <w:t>(овладение основными движениями)</w:t>
      </w:r>
      <w:r w:rsidRPr="008C0971">
        <w:rPr>
          <w:color w:val="111111"/>
          <w:lang w:eastAsia="ru-RU"/>
        </w:rPr>
        <w:t>;</w:t>
      </w:r>
      <w:r w:rsidR="008C0971">
        <w:rPr>
          <w:color w:val="111111"/>
          <w:lang w:eastAsia="ru-RU"/>
        </w:rPr>
        <w:t xml:space="preserve"> </w:t>
      </w:r>
      <w:r w:rsidRPr="008C0971">
        <w:rPr>
          <w:color w:val="111111"/>
          <w:lang w:eastAsia="ru-RU"/>
        </w:rPr>
        <w:t>формирование у воспитанников потребности в двигательной активности и физическом совершенствовании</w:t>
      </w:r>
      <w:r w:rsidR="008C0971">
        <w:rPr>
          <w:color w:val="111111"/>
          <w:lang w:eastAsia="ru-RU"/>
        </w:rPr>
        <w:t>.</w:t>
      </w:r>
    </w:p>
    <w:p w14:paraId="6563D85E" w14:textId="77777777" w:rsidR="0010719C" w:rsidRPr="008C0971" w:rsidRDefault="0010719C" w:rsidP="00287398">
      <w:pPr>
        <w:autoSpaceDE w:val="0"/>
        <w:autoSpaceDN w:val="0"/>
        <w:adjustRightInd w:val="0"/>
        <w:ind w:firstLine="851"/>
      </w:pPr>
      <w:r w:rsidRPr="008C0971">
        <w:t>1. Мячи резиновые, мячи пластмассовые, мячи мягкие</w:t>
      </w:r>
    </w:p>
    <w:p w14:paraId="427084FC" w14:textId="373C9DD8" w:rsidR="0010719C" w:rsidRPr="008C0971" w:rsidRDefault="0010719C" w:rsidP="00287398">
      <w:pPr>
        <w:autoSpaceDE w:val="0"/>
        <w:autoSpaceDN w:val="0"/>
        <w:adjustRightInd w:val="0"/>
        <w:ind w:firstLine="851"/>
      </w:pPr>
      <w:r w:rsidRPr="008C0971">
        <w:t xml:space="preserve">2. Бубен </w:t>
      </w:r>
    </w:p>
    <w:p w14:paraId="71AA9488" w14:textId="77777777" w:rsidR="0010719C" w:rsidRPr="008C0971" w:rsidRDefault="0010719C" w:rsidP="00287398">
      <w:pPr>
        <w:autoSpaceDE w:val="0"/>
        <w:autoSpaceDN w:val="0"/>
        <w:adjustRightInd w:val="0"/>
        <w:ind w:firstLine="851"/>
      </w:pPr>
      <w:r w:rsidRPr="008C0971">
        <w:t>3. Флажки</w:t>
      </w:r>
    </w:p>
    <w:p w14:paraId="38110F35" w14:textId="77777777" w:rsidR="0010719C" w:rsidRPr="008C0971" w:rsidRDefault="0010719C" w:rsidP="00287398">
      <w:pPr>
        <w:autoSpaceDE w:val="0"/>
        <w:autoSpaceDN w:val="0"/>
        <w:adjustRightInd w:val="0"/>
        <w:ind w:firstLine="851"/>
      </w:pPr>
      <w:r w:rsidRPr="008C0971">
        <w:t>4. Кегли</w:t>
      </w:r>
    </w:p>
    <w:p w14:paraId="5335930D" w14:textId="73059D7B" w:rsidR="0010719C" w:rsidRPr="008C0971" w:rsidRDefault="0010719C" w:rsidP="00287398">
      <w:pPr>
        <w:autoSpaceDE w:val="0"/>
        <w:autoSpaceDN w:val="0"/>
        <w:adjustRightInd w:val="0"/>
        <w:ind w:firstLine="851"/>
      </w:pPr>
      <w:r w:rsidRPr="008C0971">
        <w:t>5.Обручи</w:t>
      </w:r>
    </w:p>
    <w:p w14:paraId="49572B05" w14:textId="340056AA" w:rsidR="0010719C" w:rsidRPr="008C0971" w:rsidRDefault="0010719C" w:rsidP="00287398">
      <w:pPr>
        <w:autoSpaceDE w:val="0"/>
        <w:autoSpaceDN w:val="0"/>
        <w:adjustRightInd w:val="0"/>
        <w:ind w:firstLine="851"/>
      </w:pPr>
      <w:r w:rsidRPr="008C0971">
        <w:t>6.Ленты</w:t>
      </w:r>
    </w:p>
    <w:p w14:paraId="5F733A45" w14:textId="77777777" w:rsidR="00E82BB4" w:rsidRPr="008C0971" w:rsidRDefault="00E82BB4" w:rsidP="00287398">
      <w:pPr>
        <w:shd w:val="clear" w:color="auto" w:fill="FFFFFF"/>
        <w:spacing w:before="90"/>
        <w:ind w:firstLine="851"/>
        <w:rPr>
          <w:b/>
          <w:bCs/>
          <w:lang w:eastAsia="ru-RU"/>
        </w:rPr>
      </w:pPr>
      <w:r w:rsidRPr="008C0971">
        <w:rPr>
          <w:b/>
          <w:bCs/>
          <w:lang w:eastAsia="ru-RU"/>
        </w:rPr>
        <w:t>Театральный уголок:</w:t>
      </w:r>
    </w:p>
    <w:p w14:paraId="55CF141A" w14:textId="77777777" w:rsidR="00B16A8B" w:rsidRPr="008C0971" w:rsidRDefault="00B16A8B" w:rsidP="00287398">
      <w:pPr>
        <w:shd w:val="clear" w:color="auto" w:fill="FFFFFF"/>
        <w:ind w:firstLine="851"/>
        <w:rPr>
          <w:color w:val="111111"/>
          <w:lang w:eastAsia="ru-RU"/>
        </w:rPr>
      </w:pPr>
      <w:r w:rsidRPr="008C0971">
        <w:rPr>
          <w:color w:val="111111"/>
          <w:u w:val="single"/>
          <w:bdr w:val="none" w:sz="0" w:space="0" w:color="auto" w:frame="1"/>
          <w:lang w:eastAsia="ru-RU"/>
        </w:rPr>
        <w:t>Цель</w:t>
      </w:r>
      <w:r w:rsidRPr="008C0971">
        <w:rPr>
          <w:color w:val="111111"/>
          <w:lang w:eastAsia="ru-RU"/>
        </w:rPr>
        <w:t>: формирование навыков слушания; развитие творчества детей на основе литературных произведений.</w:t>
      </w:r>
    </w:p>
    <w:p w14:paraId="628F54D0" w14:textId="2CBC8B5C" w:rsidR="00E82BB4" w:rsidRPr="008C0971" w:rsidRDefault="00E82BB4" w:rsidP="00287398">
      <w:pPr>
        <w:shd w:val="clear" w:color="auto" w:fill="FFFFFF"/>
        <w:suppressAutoHyphens w:val="0"/>
        <w:spacing w:before="45"/>
        <w:ind w:left="360" w:firstLine="491"/>
        <w:rPr>
          <w:lang w:eastAsia="ru-RU"/>
        </w:rPr>
      </w:pPr>
      <w:r w:rsidRPr="008C0971">
        <w:rPr>
          <w:lang w:eastAsia="ru-RU"/>
        </w:rPr>
        <w:t>1.Ширма маленькая для настольного и кукольного театра.</w:t>
      </w:r>
    </w:p>
    <w:p w14:paraId="2FB5910C" w14:textId="583B166C" w:rsidR="00E82BB4" w:rsidRPr="008C0971" w:rsidRDefault="00E82BB4" w:rsidP="00287398">
      <w:pPr>
        <w:shd w:val="clear" w:color="auto" w:fill="FFFFFF"/>
        <w:suppressAutoHyphens w:val="0"/>
        <w:spacing w:before="45"/>
        <w:ind w:left="360" w:firstLine="491"/>
        <w:rPr>
          <w:lang w:eastAsia="ru-RU"/>
        </w:rPr>
      </w:pPr>
      <w:r w:rsidRPr="008C0971">
        <w:rPr>
          <w:lang w:eastAsia="ru-RU"/>
        </w:rPr>
        <w:t>2.Кукольный театр.</w:t>
      </w:r>
    </w:p>
    <w:p w14:paraId="638A38E6" w14:textId="6DD82172" w:rsidR="00E82BB4" w:rsidRPr="008C0971" w:rsidRDefault="00E82BB4" w:rsidP="00287398">
      <w:pPr>
        <w:shd w:val="clear" w:color="auto" w:fill="FFFFFF"/>
        <w:suppressAutoHyphens w:val="0"/>
        <w:spacing w:before="45"/>
        <w:ind w:left="360" w:firstLine="491"/>
        <w:rPr>
          <w:lang w:eastAsia="ru-RU"/>
        </w:rPr>
      </w:pPr>
      <w:r w:rsidRPr="008C0971">
        <w:rPr>
          <w:lang w:eastAsia="ru-RU"/>
        </w:rPr>
        <w:t>3.Шапочки, маски.</w:t>
      </w:r>
    </w:p>
    <w:p w14:paraId="48B5AA98" w14:textId="1788080E" w:rsidR="00E82BB4" w:rsidRDefault="00E82BB4" w:rsidP="00287398">
      <w:pPr>
        <w:shd w:val="clear" w:color="auto" w:fill="FFFFFF"/>
        <w:suppressAutoHyphens w:val="0"/>
        <w:spacing w:before="45"/>
        <w:ind w:left="360" w:firstLine="491"/>
        <w:rPr>
          <w:lang w:eastAsia="ru-RU"/>
        </w:rPr>
      </w:pPr>
      <w:r w:rsidRPr="008C0971">
        <w:rPr>
          <w:lang w:eastAsia="ru-RU"/>
        </w:rPr>
        <w:t>4.Пальчиковый театр.</w:t>
      </w:r>
    </w:p>
    <w:p w14:paraId="30A37BFD" w14:textId="77777777" w:rsidR="00287398" w:rsidRDefault="00287398" w:rsidP="00287398">
      <w:pPr>
        <w:ind w:firstLine="851"/>
        <w:jc w:val="both"/>
        <w:rPr>
          <w:b/>
        </w:rPr>
      </w:pPr>
      <w:r w:rsidRPr="00AD7AC1">
        <w:rPr>
          <w:b/>
        </w:rPr>
        <w:t>Центр конструирования</w:t>
      </w:r>
    </w:p>
    <w:p w14:paraId="0AD8559B" w14:textId="77777777" w:rsidR="00287398" w:rsidRPr="00AD7AC1" w:rsidRDefault="00287398" w:rsidP="00287398">
      <w:pPr>
        <w:ind w:firstLine="851"/>
        <w:jc w:val="both"/>
      </w:pPr>
      <w:r w:rsidRPr="00AD7AC1">
        <w:lastRenderedPageBreak/>
        <w:t>Цель: развитие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 и по замыслу.</w:t>
      </w:r>
    </w:p>
    <w:p w14:paraId="2858D3BB" w14:textId="77777777" w:rsidR="00287398" w:rsidRPr="00AD7AC1" w:rsidRDefault="00287398" w:rsidP="00287398">
      <w:pPr>
        <w:ind w:firstLine="851"/>
        <w:jc w:val="both"/>
      </w:pPr>
      <w:r w:rsidRPr="00AD7AC1">
        <w:t>Обеспечение:</w:t>
      </w:r>
    </w:p>
    <w:p w14:paraId="72BF7E27" w14:textId="77777777" w:rsidR="00287398" w:rsidRPr="00AD7AC1" w:rsidRDefault="00287398" w:rsidP="00287398">
      <w:pPr>
        <w:ind w:firstLine="851"/>
        <w:jc w:val="both"/>
      </w:pPr>
      <w:r w:rsidRPr="00AD7AC1">
        <w:t xml:space="preserve">1. </w:t>
      </w:r>
      <w:proofErr w:type="spellStart"/>
      <w:r w:rsidRPr="00AD7AC1">
        <w:t>Лего</w:t>
      </w:r>
      <w:proofErr w:type="spellEnd"/>
      <w:r w:rsidRPr="00AD7AC1">
        <w:t xml:space="preserve"> крупное –1шт. </w:t>
      </w:r>
    </w:p>
    <w:p w14:paraId="37579A7A" w14:textId="77777777" w:rsidR="00287398" w:rsidRPr="00AD7AC1" w:rsidRDefault="00287398" w:rsidP="00287398">
      <w:pPr>
        <w:ind w:firstLine="851"/>
        <w:jc w:val="both"/>
      </w:pPr>
      <w:r w:rsidRPr="00AD7AC1">
        <w:t>2. Кубики деревянные -1набор.</w:t>
      </w:r>
    </w:p>
    <w:p w14:paraId="36CDFAFC" w14:textId="77777777" w:rsidR="00287398" w:rsidRPr="00AD7AC1" w:rsidRDefault="00287398" w:rsidP="00287398">
      <w:pPr>
        <w:ind w:firstLine="851"/>
        <w:jc w:val="both"/>
      </w:pPr>
      <w:r w:rsidRPr="00AD7AC1">
        <w:t xml:space="preserve">3. </w:t>
      </w:r>
      <w:proofErr w:type="gramStart"/>
      <w:r w:rsidRPr="00AD7AC1">
        <w:t>Пластмассовые</w:t>
      </w:r>
      <w:proofErr w:type="gramEnd"/>
      <w:r w:rsidRPr="00AD7AC1">
        <w:t xml:space="preserve"> цветные-1 набор.</w:t>
      </w:r>
    </w:p>
    <w:p w14:paraId="17226606" w14:textId="77777777" w:rsidR="00287398" w:rsidRPr="00AD7AC1" w:rsidRDefault="00287398" w:rsidP="00287398">
      <w:pPr>
        <w:ind w:firstLine="851"/>
        <w:jc w:val="both"/>
      </w:pPr>
      <w:r w:rsidRPr="00AD7AC1">
        <w:t xml:space="preserve">4. «Томик» – </w:t>
      </w:r>
      <w:r>
        <w:t>1</w:t>
      </w:r>
      <w:r w:rsidRPr="00AD7AC1">
        <w:t xml:space="preserve"> набор. </w:t>
      </w:r>
    </w:p>
    <w:p w14:paraId="1DB0AACE" w14:textId="77777777" w:rsidR="00287398" w:rsidRPr="00AD7AC1" w:rsidRDefault="00287398" w:rsidP="00287398">
      <w:pPr>
        <w:ind w:firstLine="851"/>
        <w:jc w:val="both"/>
      </w:pPr>
      <w:r>
        <w:t>5</w:t>
      </w:r>
      <w:r w:rsidRPr="00AD7AC1">
        <w:t xml:space="preserve">. </w:t>
      </w:r>
      <w:proofErr w:type="spellStart"/>
      <w:r w:rsidRPr="00AD7AC1">
        <w:t>Мозайка</w:t>
      </w:r>
      <w:proofErr w:type="spellEnd"/>
      <w:r w:rsidRPr="00AD7AC1">
        <w:t xml:space="preserve">  из шестигранников.</w:t>
      </w:r>
    </w:p>
    <w:p w14:paraId="1D956446" w14:textId="77777777" w:rsidR="00287398" w:rsidRDefault="00287398" w:rsidP="00287398">
      <w:pPr>
        <w:autoSpaceDE w:val="0"/>
        <w:autoSpaceDN w:val="0"/>
        <w:adjustRightInd w:val="0"/>
        <w:rPr>
          <w:b/>
          <w:bCs/>
        </w:rPr>
      </w:pPr>
    </w:p>
    <w:p w14:paraId="73455638" w14:textId="77777777" w:rsidR="0010719C" w:rsidRDefault="0010719C" w:rsidP="00287398">
      <w:pPr>
        <w:autoSpaceDE w:val="0"/>
        <w:autoSpaceDN w:val="0"/>
        <w:adjustRightInd w:val="0"/>
        <w:rPr>
          <w:b/>
          <w:bCs/>
        </w:rPr>
      </w:pPr>
      <w:r w:rsidRPr="00287398">
        <w:rPr>
          <w:b/>
          <w:bCs/>
        </w:rPr>
        <w:t>Центр мы играем:</w:t>
      </w:r>
    </w:p>
    <w:p w14:paraId="0798EA67" w14:textId="0F4801EB" w:rsidR="00287398" w:rsidRPr="00287398" w:rsidRDefault="00287398" w:rsidP="00287398">
      <w:pPr>
        <w:autoSpaceDE w:val="0"/>
        <w:autoSpaceDN w:val="0"/>
        <w:adjustRightInd w:val="0"/>
        <w:rPr>
          <w:b/>
          <w:bCs/>
        </w:rPr>
      </w:pPr>
      <w:r w:rsidRPr="00AD7AC1">
        <w:t>Цель: формирование ролевых действий, коммуникативных навыков в игре. Развитие подражательности и творческих способностей</w:t>
      </w:r>
      <w:r w:rsidR="00BC483F">
        <w:t>,</w:t>
      </w:r>
      <w:r w:rsidR="00BC483F" w:rsidRPr="00BC483F">
        <w:t xml:space="preserve"> </w:t>
      </w:r>
      <w:r w:rsidR="00BC483F" w:rsidRPr="00AD7AC1">
        <w:t>расширение словарного запаса</w:t>
      </w:r>
      <w:r w:rsidR="00BC483F">
        <w:t>.</w:t>
      </w:r>
    </w:p>
    <w:p w14:paraId="28522154" w14:textId="1EC535DC" w:rsidR="00E82BB4" w:rsidRPr="00287398" w:rsidRDefault="00E82BB4" w:rsidP="00287398">
      <w:pPr>
        <w:shd w:val="clear" w:color="auto" w:fill="FFFFFF"/>
        <w:rPr>
          <w:b/>
          <w:bCs/>
          <w:lang w:eastAsia="ru-RU"/>
        </w:rPr>
      </w:pPr>
      <w:r w:rsidRPr="00287398">
        <w:rPr>
          <w:b/>
          <w:bCs/>
          <w:lang w:eastAsia="ru-RU"/>
        </w:rPr>
        <w:t>Сюжетная  игра «Магазин»:</w:t>
      </w:r>
    </w:p>
    <w:p w14:paraId="71D56244" w14:textId="77777777" w:rsidR="00E82BB4" w:rsidRPr="00287398" w:rsidRDefault="00E82BB4" w:rsidP="00287398">
      <w:pPr>
        <w:shd w:val="clear" w:color="auto" w:fill="FFFFFF"/>
        <w:rPr>
          <w:lang w:eastAsia="ru-RU"/>
        </w:rPr>
      </w:pPr>
      <w:r w:rsidRPr="00287398">
        <w:rPr>
          <w:lang w:eastAsia="ru-RU"/>
        </w:rPr>
        <w:t>1. Касса.</w:t>
      </w:r>
    </w:p>
    <w:p w14:paraId="2227B7E0" w14:textId="77777777" w:rsidR="00E82BB4" w:rsidRPr="00287398" w:rsidRDefault="00E82BB4" w:rsidP="00287398">
      <w:pPr>
        <w:shd w:val="clear" w:color="auto" w:fill="FFFFFF"/>
        <w:rPr>
          <w:lang w:eastAsia="ru-RU"/>
        </w:rPr>
      </w:pPr>
      <w:r w:rsidRPr="00287398">
        <w:rPr>
          <w:lang w:eastAsia="ru-RU"/>
        </w:rPr>
        <w:t>2. Кондитерские изделия.</w:t>
      </w:r>
    </w:p>
    <w:p w14:paraId="68C5D8E0" w14:textId="77777777" w:rsidR="00E82BB4" w:rsidRPr="00287398" w:rsidRDefault="00E82BB4" w:rsidP="00287398">
      <w:pPr>
        <w:shd w:val="clear" w:color="auto" w:fill="FFFFFF"/>
        <w:rPr>
          <w:lang w:eastAsia="ru-RU"/>
        </w:rPr>
      </w:pPr>
      <w:r w:rsidRPr="00287398">
        <w:rPr>
          <w:lang w:eastAsia="ru-RU"/>
        </w:rPr>
        <w:t>3. Хлебобулочные изделия.</w:t>
      </w:r>
    </w:p>
    <w:p w14:paraId="091DF4AD" w14:textId="77777777" w:rsidR="00E82BB4" w:rsidRPr="00287398" w:rsidRDefault="00E82BB4" w:rsidP="00287398">
      <w:pPr>
        <w:shd w:val="clear" w:color="auto" w:fill="FFFFFF"/>
        <w:rPr>
          <w:lang w:eastAsia="ru-RU"/>
        </w:rPr>
      </w:pPr>
      <w:r w:rsidRPr="00287398">
        <w:rPr>
          <w:lang w:eastAsia="ru-RU"/>
        </w:rPr>
        <w:t>4. Корзина.</w:t>
      </w:r>
    </w:p>
    <w:p w14:paraId="5D404885" w14:textId="77777777" w:rsidR="00E82BB4" w:rsidRPr="00287398" w:rsidRDefault="00E82BB4" w:rsidP="00287398">
      <w:pPr>
        <w:autoSpaceDE w:val="0"/>
        <w:autoSpaceDN w:val="0"/>
        <w:adjustRightInd w:val="0"/>
        <w:rPr>
          <w:b/>
          <w:bCs/>
        </w:rPr>
      </w:pPr>
      <w:r w:rsidRPr="00287398">
        <w:rPr>
          <w:lang w:eastAsia="ru-RU"/>
        </w:rPr>
        <w:t>5. Овощи, фрукты.</w:t>
      </w:r>
    </w:p>
    <w:p w14:paraId="5A36E767" w14:textId="6BA72799" w:rsidR="0010719C" w:rsidRPr="00287398" w:rsidRDefault="0010719C" w:rsidP="00287398">
      <w:pPr>
        <w:autoSpaceDE w:val="0"/>
        <w:autoSpaceDN w:val="0"/>
        <w:adjustRightInd w:val="0"/>
        <w:rPr>
          <w:b/>
          <w:bCs/>
        </w:rPr>
      </w:pPr>
      <w:r w:rsidRPr="00287398">
        <w:rPr>
          <w:b/>
          <w:bCs/>
        </w:rPr>
        <w:t>Сюжетная игра «Больница»:</w:t>
      </w:r>
    </w:p>
    <w:p w14:paraId="627FA41B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1. Медицинские халаты и шапочки;</w:t>
      </w:r>
    </w:p>
    <w:p w14:paraId="55C78D6D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2. Набор доктора;</w:t>
      </w:r>
    </w:p>
    <w:p w14:paraId="638984D5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3. Кукла «Доктор»;</w:t>
      </w:r>
    </w:p>
    <w:p w14:paraId="2DB9D159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4.Телефон;</w:t>
      </w:r>
    </w:p>
    <w:p w14:paraId="4CA1015F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5.Баночки.</w:t>
      </w:r>
    </w:p>
    <w:p w14:paraId="33A55073" w14:textId="5F58783B" w:rsidR="0010719C" w:rsidRPr="00287398" w:rsidRDefault="0010719C" w:rsidP="00287398">
      <w:pPr>
        <w:autoSpaceDE w:val="0"/>
        <w:autoSpaceDN w:val="0"/>
        <w:adjustRightInd w:val="0"/>
        <w:rPr>
          <w:b/>
          <w:bCs/>
        </w:rPr>
      </w:pPr>
      <w:r w:rsidRPr="00287398">
        <w:rPr>
          <w:b/>
          <w:bCs/>
        </w:rPr>
        <w:t>Сюжетная игра «Семья»:</w:t>
      </w:r>
    </w:p>
    <w:p w14:paraId="35708B8B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1. Комплект кукольной мебели;</w:t>
      </w:r>
    </w:p>
    <w:p w14:paraId="39A6361A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2. Игрушечная посуда: кухонная, чайная, столовая;</w:t>
      </w:r>
    </w:p>
    <w:p w14:paraId="38765EC9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3. Куклы, одежда для кукол;</w:t>
      </w:r>
    </w:p>
    <w:p w14:paraId="3199F601" w14:textId="55D6D143" w:rsidR="0010719C" w:rsidRPr="00287398" w:rsidRDefault="0010719C" w:rsidP="00287398">
      <w:pPr>
        <w:autoSpaceDE w:val="0"/>
        <w:autoSpaceDN w:val="0"/>
        <w:adjustRightInd w:val="0"/>
        <w:rPr>
          <w:b/>
          <w:bCs/>
        </w:rPr>
      </w:pPr>
      <w:r w:rsidRPr="00287398">
        <w:rPr>
          <w:b/>
          <w:bCs/>
        </w:rPr>
        <w:t>Сюжетная игра «Стройка»:</w:t>
      </w:r>
    </w:p>
    <w:p w14:paraId="02AFA9AE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1. Строительный материал: крупный и мелкий;</w:t>
      </w:r>
    </w:p>
    <w:p w14:paraId="280D27CB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2. Строительные инструменты;</w:t>
      </w:r>
    </w:p>
    <w:p w14:paraId="236F5EC0" w14:textId="00004C7E" w:rsidR="0010719C" w:rsidRPr="00287398" w:rsidRDefault="0010719C" w:rsidP="00287398">
      <w:pPr>
        <w:autoSpaceDE w:val="0"/>
        <w:autoSpaceDN w:val="0"/>
        <w:adjustRightInd w:val="0"/>
        <w:rPr>
          <w:b/>
        </w:rPr>
      </w:pPr>
      <w:r w:rsidRPr="00287398">
        <w:rPr>
          <w:b/>
        </w:rPr>
        <w:t>Сюжетная игра «Парикмахерская»</w:t>
      </w:r>
    </w:p>
    <w:p w14:paraId="536E06A1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1.Расчёски</w:t>
      </w:r>
    </w:p>
    <w:p w14:paraId="3F013E0F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2.Фены</w:t>
      </w:r>
    </w:p>
    <w:p w14:paraId="2DB6A1B0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3. Бигуди</w:t>
      </w:r>
    </w:p>
    <w:p w14:paraId="5265A76A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4.Ножницы</w:t>
      </w:r>
    </w:p>
    <w:p w14:paraId="20D47C7B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5.Резинки</w:t>
      </w:r>
    </w:p>
    <w:p w14:paraId="12B82E89" w14:textId="77777777" w:rsidR="0010719C" w:rsidRPr="00287398" w:rsidRDefault="0010719C" w:rsidP="00287398">
      <w:pPr>
        <w:autoSpaceDE w:val="0"/>
        <w:autoSpaceDN w:val="0"/>
        <w:adjustRightInd w:val="0"/>
      </w:pPr>
      <w:r w:rsidRPr="00287398">
        <w:t>6.Плойка</w:t>
      </w:r>
    </w:p>
    <w:p w14:paraId="26E3824D" w14:textId="77777777" w:rsidR="000E4714" w:rsidRPr="00AD7AC1" w:rsidRDefault="000E4714" w:rsidP="000E4714">
      <w:pPr>
        <w:jc w:val="both"/>
      </w:pPr>
      <w:r w:rsidRPr="00AD7AC1">
        <w:t xml:space="preserve">              </w:t>
      </w:r>
      <w:r w:rsidRPr="00AD7AC1">
        <w:rPr>
          <w:b/>
        </w:rPr>
        <w:t>Центр транспорта</w:t>
      </w:r>
      <w:r w:rsidRPr="00AD7AC1">
        <w:t>:</w:t>
      </w:r>
    </w:p>
    <w:p w14:paraId="010A8730" w14:textId="77777777" w:rsidR="000E4714" w:rsidRPr="00AD7AC1" w:rsidRDefault="000E4714" w:rsidP="000E4714">
      <w:pPr>
        <w:ind w:firstLine="851"/>
        <w:jc w:val="both"/>
      </w:pPr>
      <w:r w:rsidRPr="00AD7AC1">
        <w:t>Цель: реализация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14:paraId="0BF0ED4B" w14:textId="77777777" w:rsidR="000E4714" w:rsidRPr="00AD7AC1" w:rsidRDefault="000E4714" w:rsidP="000E4714">
      <w:pPr>
        <w:ind w:firstLine="851"/>
        <w:jc w:val="both"/>
      </w:pPr>
      <w:r w:rsidRPr="00AD7AC1">
        <w:t>Обеспечение:</w:t>
      </w:r>
    </w:p>
    <w:p w14:paraId="34CC1A35" w14:textId="77777777" w:rsidR="000E4714" w:rsidRPr="00AD7AC1" w:rsidRDefault="000E4714" w:rsidP="000E4714">
      <w:pPr>
        <w:ind w:firstLine="851"/>
        <w:jc w:val="both"/>
      </w:pPr>
      <w:r w:rsidRPr="00AD7AC1">
        <w:t>1. Машины длиной 20-40 см.</w:t>
      </w:r>
    </w:p>
    <w:p w14:paraId="15163EEE" w14:textId="01129070" w:rsidR="000E4714" w:rsidRPr="00AD7AC1" w:rsidRDefault="00C43DB7" w:rsidP="000E4714">
      <w:pPr>
        <w:pStyle w:val="a4"/>
        <w:numPr>
          <w:ilvl w:val="0"/>
          <w:numId w:val="7"/>
        </w:numPr>
        <w:jc w:val="both"/>
      </w:pPr>
      <w:r>
        <w:t xml:space="preserve"> </w:t>
      </w:r>
      <w:r w:rsidR="00990C80">
        <w:t xml:space="preserve">Пожарная – </w:t>
      </w:r>
      <w:r w:rsidR="00BC483F">
        <w:t>1</w:t>
      </w:r>
      <w:r w:rsidR="000E4714" w:rsidRPr="00AD7AC1">
        <w:t xml:space="preserve"> шт.</w:t>
      </w:r>
    </w:p>
    <w:p w14:paraId="1179003A" w14:textId="4FFA859B" w:rsidR="000E4714" w:rsidRPr="00AD7AC1" w:rsidRDefault="00C43DB7" w:rsidP="000E4714">
      <w:pPr>
        <w:pStyle w:val="a4"/>
        <w:numPr>
          <w:ilvl w:val="0"/>
          <w:numId w:val="7"/>
        </w:numPr>
        <w:jc w:val="both"/>
      </w:pPr>
      <w:r>
        <w:t xml:space="preserve"> </w:t>
      </w:r>
      <w:r w:rsidR="00990C80">
        <w:t xml:space="preserve">Скорая – </w:t>
      </w:r>
      <w:r w:rsidR="00BC483F">
        <w:t>1</w:t>
      </w:r>
      <w:r w:rsidR="000E4714" w:rsidRPr="00AD7AC1">
        <w:t xml:space="preserve"> шт.</w:t>
      </w:r>
    </w:p>
    <w:p w14:paraId="6A0A5F09" w14:textId="77777777" w:rsidR="000E4714" w:rsidRPr="00AD7AC1" w:rsidRDefault="000E4714" w:rsidP="000E4714">
      <w:pPr>
        <w:pStyle w:val="a4"/>
        <w:numPr>
          <w:ilvl w:val="0"/>
          <w:numId w:val="7"/>
        </w:numPr>
        <w:jc w:val="both"/>
      </w:pPr>
      <w:r w:rsidRPr="00AD7AC1">
        <w:t xml:space="preserve"> Трактор – 2 шт.</w:t>
      </w:r>
    </w:p>
    <w:p w14:paraId="2AECDA0A" w14:textId="77777777" w:rsidR="000E4714" w:rsidRPr="00AD7AC1" w:rsidRDefault="00990C80" w:rsidP="000E4714">
      <w:pPr>
        <w:pStyle w:val="a4"/>
        <w:numPr>
          <w:ilvl w:val="0"/>
          <w:numId w:val="7"/>
        </w:numPr>
        <w:jc w:val="both"/>
      </w:pPr>
      <w:r>
        <w:t xml:space="preserve"> Легковая – 6</w:t>
      </w:r>
      <w:r w:rsidR="000E4714" w:rsidRPr="00AD7AC1">
        <w:t xml:space="preserve"> шт.</w:t>
      </w:r>
    </w:p>
    <w:p w14:paraId="5B7573DE" w14:textId="77777777" w:rsidR="000E4714" w:rsidRPr="00AD7AC1" w:rsidRDefault="00990C80" w:rsidP="000E4714">
      <w:pPr>
        <w:pStyle w:val="a4"/>
        <w:numPr>
          <w:ilvl w:val="0"/>
          <w:numId w:val="7"/>
        </w:numPr>
        <w:jc w:val="both"/>
      </w:pPr>
      <w:r>
        <w:t xml:space="preserve"> Внедорожник – 2</w:t>
      </w:r>
      <w:r w:rsidR="000E4714" w:rsidRPr="00AD7AC1">
        <w:t xml:space="preserve"> шт.</w:t>
      </w:r>
    </w:p>
    <w:p w14:paraId="43EAFB5E" w14:textId="36CEBD7D" w:rsidR="000E4714" w:rsidRPr="00AD7AC1" w:rsidRDefault="00C43DB7" w:rsidP="000E4714">
      <w:pPr>
        <w:pStyle w:val="a4"/>
        <w:numPr>
          <w:ilvl w:val="0"/>
          <w:numId w:val="7"/>
        </w:numPr>
        <w:jc w:val="both"/>
      </w:pPr>
      <w:r>
        <w:t xml:space="preserve"> </w:t>
      </w:r>
      <w:r w:rsidR="00990C80">
        <w:t>Самолёт – 2</w:t>
      </w:r>
      <w:r w:rsidR="000E4714" w:rsidRPr="00AD7AC1">
        <w:t xml:space="preserve"> шт.</w:t>
      </w:r>
    </w:p>
    <w:p w14:paraId="28BA1852" w14:textId="77777777" w:rsidR="000E4714" w:rsidRPr="00AD7AC1" w:rsidRDefault="000E4714" w:rsidP="000E4714">
      <w:pPr>
        <w:pStyle w:val="a4"/>
        <w:numPr>
          <w:ilvl w:val="0"/>
          <w:numId w:val="7"/>
        </w:numPr>
        <w:jc w:val="both"/>
      </w:pPr>
      <w:r w:rsidRPr="00AD7AC1">
        <w:t xml:space="preserve"> Военная – 2 шт.</w:t>
      </w:r>
    </w:p>
    <w:p w14:paraId="0643CD19" w14:textId="4BF820C3" w:rsidR="000E4714" w:rsidRPr="00AD7AC1" w:rsidRDefault="00C43DB7" w:rsidP="000E4714">
      <w:pPr>
        <w:pStyle w:val="a4"/>
        <w:numPr>
          <w:ilvl w:val="0"/>
          <w:numId w:val="7"/>
        </w:numPr>
        <w:jc w:val="both"/>
      </w:pPr>
      <w:r>
        <w:lastRenderedPageBreak/>
        <w:t xml:space="preserve"> </w:t>
      </w:r>
      <w:r w:rsidR="00990C80">
        <w:t xml:space="preserve">Корабль – </w:t>
      </w:r>
      <w:r w:rsidR="00BC483F">
        <w:t>1</w:t>
      </w:r>
      <w:r w:rsidR="000E4714" w:rsidRPr="00AD7AC1">
        <w:t xml:space="preserve"> шт.</w:t>
      </w:r>
    </w:p>
    <w:p w14:paraId="721FDA3F" w14:textId="77777777" w:rsidR="000E4714" w:rsidRPr="00AD7AC1" w:rsidRDefault="00990C80" w:rsidP="000E4714">
      <w:pPr>
        <w:ind w:firstLine="851"/>
        <w:jc w:val="both"/>
      </w:pPr>
      <w:r>
        <w:t>2.. Мелкие машины – 10</w:t>
      </w:r>
      <w:r w:rsidR="000E4714" w:rsidRPr="00AD7AC1">
        <w:t xml:space="preserve"> шт.</w:t>
      </w:r>
    </w:p>
    <w:p w14:paraId="2E5669BA" w14:textId="77777777" w:rsidR="000E4714" w:rsidRPr="00AD7AC1" w:rsidRDefault="000E4714" w:rsidP="000E4714">
      <w:pPr>
        <w:ind w:firstLine="851"/>
        <w:jc w:val="both"/>
        <w:rPr>
          <w:b/>
        </w:rPr>
      </w:pPr>
      <w:r w:rsidRPr="00AD7AC1">
        <w:rPr>
          <w:b/>
        </w:rPr>
        <w:t>Центр познания окружающего мира</w:t>
      </w:r>
    </w:p>
    <w:p w14:paraId="4422DDBC" w14:textId="77777777" w:rsidR="000E4714" w:rsidRPr="00AD7AC1" w:rsidRDefault="000E4714" w:rsidP="000E4714">
      <w:pPr>
        <w:ind w:firstLine="851"/>
        <w:jc w:val="both"/>
      </w:pPr>
      <w:r w:rsidRPr="00AD7AC1">
        <w:t>Цель: формирование интереса к живой и неживой природе, расширение кругозора, поддержание любознательности, обогащение словаря.</w:t>
      </w:r>
    </w:p>
    <w:p w14:paraId="08A154FC" w14:textId="77777777" w:rsidR="000E4714" w:rsidRPr="00AD7AC1" w:rsidRDefault="000E4714" w:rsidP="000E4714">
      <w:pPr>
        <w:ind w:firstLine="851"/>
        <w:jc w:val="both"/>
      </w:pPr>
      <w:r w:rsidRPr="00AD7AC1">
        <w:t>Обеспечение:</w:t>
      </w:r>
    </w:p>
    <w:p w14:paraId="0779C9D4" w14:textId="6EA92214" w:rsidR="000E4714" w:rsidRPr="00AD7AC1" w:rsidRDefault="00BC483F" w:rsidP="000E4714">
      <w:pPr>
        <w:ind w:firstLine="851"/>
        <w:jc w:val="both"/>
      </w:pPr>
      <w:r>
        <w:t>1</w:t>
      </w:r>
      <w:r w:rsidR="000E4714" w:rsidRPr="00AD7AC1">
        <w:t>. Календарь природы по сезонам -  стенд.</w:t>
      </w:r>
    </w:p>
    <w:p w14:paraId="61DE2847" w14:textId="71AE795E" w:rsidR="000E4714" w:rsidRPr="00AD7AC1" w:rsidRDefault="00BC483F" w:rsidP="000E4714">
      <w:pPr>
        <w:ind w:firstLine="851"/>
        <w:jc w:val="both"/>
      </w:pPr>
      <w:r>
        <w:t>2</w:t>
      </w:r>
      <w:r w:rsidR="000E4714" w:rsidRPr="00AD7AC1">
        <w:t>. Картинки природных явлений.</w:t>
      </w:r>
    </w:p>
    <w:p w14:paraId="22BC15AB" w14:textId="5230E5E3" w:rsidR="000E4714" w:rsidRPr="00AD7AC1" w:rsidRDefault="00BC483F" w:rsidP="000E4714">
      <w:pPr>
        <w:ind w:firstLine="851"/>
        <w:jc w:val="both"/>
      </w:pPr>
      <w:r>
        <w:t>3</w:t>
      </w:r>
      <w:r w:rsidR="000E4714" w:rsidRPr="00AD7AC1">
        <w:t>. Цветы по возрасту.</w:t>
      </w:r>
    </w:p>
    <w:p w14:paraId="24980DDA" w14:textId="6C9C141A" w:rsidR="000E4714" w:rsidRDefault="00BC483F" w:rsidP="000E4714">
      <w:pPr>
        <w:ind w:firstLine="851"/>
        <w:jc w:val="both"/>
      </w:pPr>
      <w:r>
        <w:t>4</w:t>
      </w:r>
      <w:r w:rsidR="000E4714" w:rsidRPr="00AD7AC1">
        <w:t>.Лейка.</w:t>
      </w:r>
    </w:p>
    <w:p w14:paraId="145A7A49" w14:textId="3ABC0C5A" w:rsidR="00BC483F" w:rsidRPr="00AD7AC1" w:rsidRDefault="00BC483F" w:rsidP="000E4714">
      <w:pPr>
        <w:ind w:firstLine="851"/>
        <w:jc w:val="both"/>
      </w:pPr>
      <w:r>
        <w:t>5.</w:t>
      </w:r>
      <w:r w:rsidRPr="00AD7AC1">
        <w:t>Ведро</w:t>
      </w:r>
    </w:p>
    <w:p w14:paraId="785817AB" w14:textId="0EA73C90" w:rsidR="000E4714" w:rsidRPr="00AD7AC1" w:rsidRDefault="00BC483F" w:rsidP="000E4714">
      <w:pPr>
        <w:ind w:firstLine="851"/>
        <w:jc w:val="both"/>
      </w:pPr>
      <w:r>
        <w:t>6</w:t>
      </w:r>
      <w:r w:rsidR="000E4714" w:rsidRPr="00AD7AC1">
        <w:t>. Лопатка для рыхления почвы.</w:t>
      </w:r>
    </w:p>
    <w:p w14:paraId="6690F327" w14:textId="38967D11" w:rsidR="000E4714" w:rsidRPr="00AD7AC1" w:rsidRDefault="00BC483F" w:rsidP="000E4714">
      <w:pPr>
        <w:ind w:firstLine="851"/>
        <w:jc w:val="both"/>
      </w:pPr>
      <w:r>
        <w:t>7</w:t>
      </w:r>
      <w:r w:rsidR="000E4714" w:rsidRPr="00AD7AC1">
        <w:t>. Опрыскиватель для цветов.</w:t>
      </w:r>
    </w:p>
    <w:p w14:paraId="61CD1F12" w14:textId="4CA5ECD9" w:rsidR="000E4714" w:rsidRPr="00AD7AC1" w:rsidRDefault="00BC483F" w:rsidP="000E4714">
      <w:pPr>
        <w:ind w:firstLine="851"/>
        <w:jc w:val="both"/>
      </w:pPr>
      <w:r>
        <w:t>8</w:t>
      </w:r>
      <w:r w:rsidR="000E4714" w:rsidRPr="00AD7AC1">
        <w:t>.Схема ухода за цветами.</w:t>
      </w:r>
    </w:p>
    <w:p w14:paraId="152DD1B4" w14:textId="77777777" w:rsidR="000E4714" w:rsidRPr="00AD7AC1" w:rsidRDefault="000E4714" w:rsidP="000E4714">
      <w:pPr>
        <w:ind w:firstLine="851"/>
        <w:jc w:val="both"/>
        <w:rPr>
          <w:b/>
        </w:rPr>
      </w:pPr>
      <w:r w:rsidRPr="00AD7AC1">
        <w:rPr>
          <w:b/>
        </w:rPr>
        <w:t>Центр экспериментирования</w:t>
      </w:r>
    </w:p>
    <w:p w14:paraId="19D2A9E7" w14:textId="0B5C690C" w:rsidR="000E4714" w:rsidRPr="00AD7AC1" w:rsidRDefault="000E4714" w:rsidP="000E4714">
      <w:pPr>
        <w:ind w:firstLine="851"/>
        <w:jc w:val="both"/>
      </w:pPr>
      <w:proofErr w:type="spellStart"/>
      <w:r w:rsidRPr="00AD7AC1">
        <w:t>Цель</w:t>
      </w:r>
      <w:proofErr w:type="gramStart"/>
      <w:r w:rsidRPr="00AD7AC1">
        <w:t>:Р</w:t>
      </w:r>
      <w:proofErr w:type="gramEnd"/>
      <w:r w:rsidRPr="00AD7AC1">
        <w:t>азвитие</w:t>
      </w:r>
      <w:proofErr w:type="spellEnd"/>
      <w:r w:rsidRPr="00AD7AC1">
        <w:t xml:space="preserve"> и поддержание любознательности, интереса к экспериментированию, к познанию мира, расширение кругозора, обогащение словаря.</w:t>
      </w:r>
    </w:p>
    <w:p w14:paraId="41CCCFA5" w14:textId="77777777" w:rsidR="000E4714" w:rsidRPr="00AD7AC1" w:rsidRDefault="000E4714" w:rsidP="000E4714">
      <w:pPr>
        <w:ind w:firstLine="851"/>
        <w:jc w:val="both"/>
      </w:pPr>
      <w:r w:rsidRPr="00AD7AC1">
        <w:t>Обеспечение:</w:t>
      </w:r>
    </w:p>
    <w:p w14:paraId="5B44B854" w14:textId="01478D93" w:rsidR="000E4714" w:rsidRPr="00AD7AC1" w:rsidRDefault="00C43DB7" w:rsidP="000E4714">
      <w:pPr>
        <w:ind w:firstLine="851"/>
        <w:jc w:val="both"/>
      </w:pPr>
      <w:r>
        <w:t>1</w:t>
      </w:r>
      <w:r w:rsidR="000E4714" w:rsidRPr="00AD7AC1">
        <w:t>. Баночки с крупами и другими сыпучими материалами.</w:t>
      </w:r>
    </w:p>
    <w:p w14:paraId="766047E7" w14:textId="520B492E" w:rsidR="000E4714" w:rsidRPr="00AD7AC1" w:rsidRDefault="00C43DB7" w:rsidP="000E4714">
      <w:pPr>
        <w:ind w:firstLine="851"/>
        <w:jc w:val="both"/>
      </w:pPr>
      <w:r>
        <w:t>2</w:t>
      </w:r>
      <w:r w:rsidR="000E4714" w:rsidRPr="00AD7AC1">
        <w:t>.</w:t>
      </w:r>
      <w:r>
        <w:t xml:space="preserve"> </w:t>
      </w:r>
      <w:r w:rsidR="000E4714" w:rsidRPr="00AD7AC1">
        <w:t>Коктейльные трубочки.</w:t>
      </w:r>
    </w:p>
    <w:p w14:paraId="66B35D81" w14:textId="325FFD7C" w:rsidR="000E4714" w:rsidRPr="00AD7AC1" w:rsidRDefault="00C43DB7" w:rsidP="000E4714">
      <w:pPr>
        <w:ind w:firstLine="851"/>
        <w:jc w:val="both"/>
      </w:pPr>
      <w:r>
        <w:t>3</w:t>
      </w:r>
      <w:r w:rsidR="000E4714" w:rsidRPr="00AD7AC1">
        <w:t>. Прозрачные стаканы одноразовые.</w:t>
      </w:r>
    </w:p>
    <w:p w14:paraId="0A170FFC" w14:textId="4DDDD398" w:rsidR="000E4714" w:rsidRPr="00AD7AC1" w:rsidRDefault="00C43DB7" w:rsidP="000E4714">
      <w:pPr>
        <w:ind w:firstLine="851"/>
        <w:jc w:val="both"/>
      </w:pPr>
      <w:r>
        <w:t>4</w:t>
      </w:r>
      <w:r w:rsidR="000E4714" w:rsidRPr="00AD7AC1">
        <w:t xml:space="preserve">. Лупа. </w:t>
      </w:r>
    </w:p>
    <w:p w14:paraId="31CCDC29" w14:textId="19346804" w:rsidR="000E4714" w:rsidRPr="00AD7AC1" w:rsidRDefault="00C43DB7" w:rsidP="000E4714">
      <w:pPr>
        <w:ind w:firstLine="851"/>
        <w:jc w:val="both"/>
      </w:pPr>
      <w:r>
        <w:t>5</w:t>
      </w:r>
      <w:r w:rsidR="00990C80">
        <w:t xml:space="preserve">. </w:t>
      </w:r>
      <w:r w:rsidR="000E4714" w:rsidRPr="00AD7AC1">
        <w:t>Вата.</w:t>
      </w:r>
    </w:p>
    <w:p w14:paraId="1B26F1C8" w14:textId="5B1C3581" w:rsidR="000E4714" w:rsidRPr="00AD7AC1" w:rsidRDefault="00C43DB7" w:rsidP="000E4714">
      <w:pPr>
        <w:ind w:firstLine="851"/>
        <w:jc w:val="both"/>
      </w:pPr>
      <w:r>
        <w:t>6.</w:t>
      </w:r>
      <w:r w:rsidR="000E4714" w:rsidRPr="00AD7AC1">
        <w:t xml:space="preserve"> </w:t>
      </w:r>
      <w:r w:rsidR="002501F3">
        <w:t>К</w:t>
      </w:r>
      <w:r w:rsidR="000E4714" w:rsidRPr="00AD7AC1">
        <w:t xml:space="preserve">амешки, песок, шишки, ракушки. </w:t>
      </w:r>
    </w:p>
    <w:p w14:paraId="401633D0" w14:textId="77777777" w:rsidR="000E4714" w:rsidRPr="00AD7AC1" w:rsidRDefault="000E4714" w:rsidP="00FC1832">
      <w:pPr>
        <w:ind w:firstLine="851"/>
        <w:jc w:val="both"/>
        <w:rPr>
          <w:b/>
        </w:rPr>
      </w:pPr>
      <w:r w:rsidRPr="00AD7AC1">
        <w:rPr>
          <w:b/>
        </w:rPr>
        <w:t>Центр книги, библиотека</w:t>
      </w:r>
    </w:p>
    <w:p w14:paraId="2ECE8835" w14:textId="3180FC5A" w:rsidR="000E4714" w:rsidRPr="00BC483F" w:rsidRDefault="00B16A8B" w:rsidP="00BC483F">
      <w:pPr>
        <w:ind w:firstLine="851"/>
        <w:jc w:val="both"/>
      </w:pPr>
      <w:r w:rsidRPr="00BC483F">
        <w:rPr>
          <w:color w:val="111111"/>
          <w:bdr w:val="none" w:sz="0" w:space="0" w:color="auto" w:frame="1"/>
          <w:lang w:eastAsia="ru-RU"/>
        </w:rPr>
        <w:t xml:space="preserve"> Цель</w:t>
      </w:r>
      <w:r w:rsidRPr="00BC483F">
        <w:rPr>
          <w:color w:val="111111"/>
          <w:lang w:eastAsia="ru-RU"/>
        </w:rPr>
        <w:t>:</w:t>
      </w:r>
      <w:r w:rsidR="00BC483F">
        <w:rPr>
          <w:color w:val="111111"/>
          <w:lang w:eastAsia="ru-RU"/>
        </w:rPr>
        <w:t xml:space="preserve"> </w:t>
      </w:r>
      <w:r w:rsidRPr="00BC483F">
        <w:rPr>
          <w:color w:val="111111"/>
          <w:lang w:eastAsia="ru-RU"/>
        </w:rPr>
        <w:t>формирование навыка слушания, умения обращаться с книгой; формирование и расширение представлений об окружающем</w:t>
      </w:r>
    </w:p>
    <w:p w14:paraId="444C2455" w14:textId="77777777" w:rsidR="000E4714" w:rsidRPr="00BC483F" w:rsidRDefault="000E4714" w:rsidP="00BC483F">
      <w:pPr>
        <w:ind w:firstLine="851"/>
        <w:jc w:val="both"/>
      </w:pPr>
      <w:r w:rsidRPr="00BC483F">
        <w:t>Обеспечение:</w:t>
      </w:r>
    </w:p>
    <w:p w14:paraId="1280206B" w14:textId="77777777" w:rsidR="0010719C" w:rsidRPr="00BC483F" w:rsidRDefault="0010719C" w:rsidP="00BC483F">
      <w:pPr>
        <w:autoSpaceDE w:val="0"/>
        <w:autoSpaceDN w:val="0"/>
        <w:adjustRightInd w:val="0"/>
        <w:ind w:firstLine="851"/>
      </w:pPr>
      <w:r w:rsidRPr="00BC483F">
        <w:t>1. Детские книги по программе и любимые книги детей,.</w:t>
      </w:r>
    </w:p>
    <w:p w14:paraId="58687692" w14:textId="77777777" w:rsidR="0010719C" w:rsidRPr="00BC483F" w:rsidRDefault="0010719C" w:rsidP="00BC483F">
      <w:pPr>
        <w:autoSpaceDE w:val="0"/>
        <w:autoSpaceDN w:val="0"/>
        <w:adjustRightInd w:val="0"/>
        <w:ind w:firstLine="851"/>
      </w:pPr>
      <w:r w:rsidRPr="00BC483F">
        <w:t xml:space="preserve">2. Книги, знакомящие с культурой русского народа: сказки, загадки, </w:t>
      </w:r>
      <w:proofErr w:type="spellStart"/>
      <w:r w:rsidRPr="00BC483F">
        <w:t>потешки</w:t>
      </w:r>
      <w:proofErr w:type="spellEnd"/>
      <w:r w:rsidRPr="00BC483F">
        <w:t>, игры.</w:t>
      </w:r>
    </w:p>
    <w:p w14:paraId="3A99A6BE" w14:textId="77777777" w:rsidR="0010719C" w:rsidRPr="00BC483F" w:rsidRDefault="0010719C" w:rsidP="00BC483F">
      <w:pPr>
        <w:autoSpaceDE w:val="0"/>
        <w:autoSpaceDN w:val="0"/>
        <w:adjustRightInd w:val="0"/>
        <w:ind w:firstLine="851"/>
      </w:pPr>
      <w:r w:rsidRPr="00BC483F">
        <w:t>3.Тематическая подборка детской художественной литературы.</w:t>
      </w:r>
    </w:p>
    <w:p w14:paraId="20B6186E" w14:textId="77777777" w:rsidR="000E4714" w:rsidRPr="00AD7AC1" w:rsidRDefault="000E4714" w:rsidP="00FC1832">
      <w:pPr>
        <w:ind w:left="851"/>
        <w:jc w:val="both"/>
        <w:rPr>
          <w:b/>
          <w:iCs/>
        </w:rPr>
      </w:pPr>
      <w:r w:rsidRPr="00AD7AC1">
        <w:rPr>
          <w:b/>
          <w:iCs/>
        </w:rPr>
        <w:t>Центр уединения</w:t>
      </w:r>
    </w:p>
    <w:p w14:paraId="04D3F022" w14:textId="77777777" w:rsidR="000E4714" w:rsidRPr="00AD7AC1" w:rsidRDefault="000E4714" w:rsidP="00FC1832">
      <w:pPr>
        <w:ind w:left="851"/>
        <w:jc w:val="both"/>
        <w:rPr>
          <w:iCs/>
        </w:rPr>
      </w:pPr>
      <w:r w:rsidRPr="00AD7AC1">
        <w:rPr>
          <w:iCs/>
        </w:rPr>
        <w:t>Цель: предоставление возможности побыть одному, в тишине.</w:t>
      </w:r>
    </w:p>
    <w:p w14:paraId="51AFF65B" w14:textId="77777777" w:rsidR="000E4714" w:rsidRPr="00AD7AC1" w:rsidRDefault="000E4714" w:rsidP="00FC1832">
      <w:pPr>
        <w:ind w:left="851"/>
        <w:jc w:val="both"/>
        <w:rPr>
          <w:iCs/>
        </w:rPr>
      </w:pPr>
      <w:r w:rsidRPr="00AD7AC1">
        <w:rPr>
          <w:iCs/>
        </w:rPr>
        <w:t>Обеспечение:</w:t>
      </w:r>
      <w:r w:rsidRPr="00AD7AC1">
        <w:rPr>
          <w:iCs/>
        </w:rPr>
        <w:tab/>
      </w:r>
    </w:p>
    <w:p w14:paraId="668AEF20" w14:textId="77777777" w:rsidR="000E4714" w:rsidRPr="00AD7AC1" w:rsidRDefault="000E4714" w:rsidP="00FC1832">
      <w:pPr>
        <w:ind w:left="851"/>
        <w:jc w:val="both"/>
        <w:rPr>
          <w:iCs/>
        </w:rPr>
      </w:pPr>
      <w:r w:rsidRPr="00AD7AC1">
        <w:rPr>
          <w:iCs/>
        </w:rPr>
        <w:t>1. Палатка-домик, домик выносной и переносной в спальню для расширения пространства тишины.</w:t>
      </w:r>
    </w:p>
    <w:p w14:paraId="643D7DB6" w14:textId="77777777" w:rsidR="002501F3" w:rsidRDefault="002501F3" w:rsidP="00FC1832">
      <w:pPr>
        <w:ind w:firstLine="851"/>
        <w:jc w:val="both"/>
        <w:rPr>
          <w:b/>
          <w:bCs/>
          <w:iCs/>
        </w:rPr>
      </w:pPr>
    </w:p>
    <w:p w14:paraId="242AF6FE" w14:textId="77777777" w:rsidR="000E4714" w:rsidRPr="00AD7AC1" w:rsidRDefault="000E4714" w:rsidP="00FC1832">
      <w:pPr>
        <w:ind w:firstLine="851"/>
        <w:jc w:val="both"/>
        <w:rPr>
          <w:iCs/>
        </w:rPr>
      </w:pPr>
      <w:bookmarkStart w:id="0" w:name="_GoBack"/>
      <w:bookmarkEnd w:id="0"/>
      <w:r w:rsidRPr="00AD7AC1">
        <w:rPr>
          <w:b/>
          <w:bCs/>
          <w:iCs/>
        </w:rPr>
        <w:t>Программно-методическое обеспечение образовательного процесса.</w:t>
      </w:r>
    </w:p>
    <w:p w14:paraId="1F52353C" w14:textId="77777777" w:rsidR="000E4714" w:rsidRPr="00AD7AC1" w:rsidRDefault="000E4714" w:rsidP="00FC1832">
      <w:pPr>
        <w:ind w:firstLine="851"/>
        <w:jc w:val="both"/>
        <w:rPr>
          <w:iCs/>
        </w:rPr>
      </w:pPr>
      <w:r w:rsidRPr="00AD7AC1">
        <w:rPr>
          <w:iCs/>
        </w:rPr>
        <w:t xml:space="preserve">Федеральный государственный образовательный стандарт дошкольного образования </w:t>
      </w:r>
    </w:p>
    <w:p w14:paraId="2FD0F2CC" w14:textId="77777777" w:rsidR="000E4714" w:rsidRPr="00AD7AC1" w:rsidRDefault="000E4714" w:rsidP="00FC1832">
      <w:pPr>
        <w:ind w:firstLine="851"/>
        <w:jc w:val="both"/>
        <w:rPr>
          <w:iCs/>
        </w:rPr>
      </w:pPr>
      <w:r w:rsidRPr="00AD7AC1">
        <w:rPr>
          <w:iCs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AD7AC1">
        <w:rPr>
          <w:iCs/>
        </w:rPr>
        <w:t>Вераксы</w:t>
      </w:r>
      <w:proofErr w:type="spellEnd"/>
      <w:r w:rsidRPr="00AD7AC1">
        <w:rPr>
          <w:iCs/>
        </w:rPr>
        <w:t>, Т.С. Комаровой, М.А. Васильевой.</w:t>
      </w:r>
    </w:p>
    <w:p w14:paraId="7DFF5831" w14:textId="77777777" w:rsidR="000E4714" w:rsidRPr="00AD7AC1" w:rsidRDefault="000E4714" w:rsidP="00FC1832">
      <w:pPr>
        <w:ind w:firstLine="851"/>
        <w:jc w:val="both"/>
        <w:rPr>
          <w:iCs/>
        </w:rPr>
      </w:pPr>
      <w:r w:rsidRPr="00AD7AC1">
        <w:rPr>
          <w:iCs/>
        </w:rPr>
        <w:t>Основная общеобразовательная программа дошкольного образования МБДОУ «Детский сад «Сказка».</w:t>
      </w:r>
    </w:p>
    <w:p w14:paraId="47E75912" w14:textId="77777777" w:rsidR="000E4714" w:rsidRDefault="000E4714" w:rsidP="00FC1832">
      <w:pPr>
        <w:ind w:firstLine="851"/>
        <w:jc w:val="both"/>
        <w:rPr>
          <w:iCs/>
        </w:rPr>
      </w:pPr>
      <w:r w:rsidRPr="00AD7AC1">
        <w:rPr>
          <w:iCs/>
        </w:rPr>
        <w:t xml:space="preserve">Региональная парциальная программа по </w:t>
      </w:r>
      <w:proofErr w:type="spellStart"/>
      <w:r w:rsidRPr="00AD7AC1">
        <w:rPr>
          <w:iCs/>
        </w:rPr>
        <w:t>гражданско</w:t>
      </w:r>
      <w:proofErr w:type="spellEnd"/>
      <w:r w:rsidRPr="00AD7AC1">
        <w:rPr>
          <w:iCs/>
        </w:rPr>
        <w:t xml:space="preserve"> – патриотическому воспитанию детей </w:t>
      </w:r>
      <w:proofErr w:type="spellStart"/>
      <w:r w:rsidRPr="00AD7AC1">
        <w:rPr>
          <w:iCs/>
        </w:rPr>
        <w:t>дощкольно</w:t>
      </w:r>
      <w:r w:rsidR="001A7B9D">
        <w:rPr>
          <w:iCs/>
        </w:rPr>
        <w:t>го</w:t>
      </w:r>
      <w:proofErr w:type="spellEnd"/>
      <w:r w:rsidR="001A7B9D">
        <w:rPr>
          <w:iCs/>
        </w:rPr>
        <w:t xml:space="preserve"> возраста «Крымский веночек» Л.Г. </w:t>
      </w:r>
      <w:proofErr w:type="spellStart"/>
      <w:r w:rsidR="001A7B9D">
        <w:rPr>
          <w:iCs/>
        </w:rPr>
        <w:t>Мухоморина</w:t>
      </w:r>
      <w:proofErr w:type="spellEnd"/>
      <w:r w:rsidR="001A7B9D">
        <w:rPr>
          <w:iCs/>
        </w:rPr>
        <w:t xml:space="preserve">, М.А. </w:t>
      </w:r>
      <w:proofErr w:type="spellStart"/>
      <w:r w:rsidRPr="00AD7AC1">
        <w:rPr>
          <w:iCs/>
        </w:rPr>
        <w:t>Араджиони</w:t>
      </w:r>
      <w:proofErr w:type="spellEnd"/>
      <w:r w:rsidRPr="00AD7AC1">
        <w:rPr>
          <w:iCs/>
        </w:rPr>
        <w:t xml:space="preserve">, А. Горькая, Э.Ф. </w:t>
      </w:r>
      <w:proofErr w:type="spellStart"/>
      <w:r w:rsidRPr="00AD7AC1">
        <w:rPr>
          <w:iCs/>
        </w:rPr>
        <w:t>Кемилева</w:t>
      </w:r>
      <w:proofErr w:type="spellEnd"/>
      <w:r w:rsidRPr="00AD7AC1">
        <w:rPr>
          <w:iCs/>
        </w:rPr>
        <w:t xml:space="preserve">, С.Н. Короткова, Т.А. Пичугина, Л.М. </w:t>
      </w:r>
      <w:proofErr w:type="spellStart"/>
      <w:r w:rsidRPr="00AD7AC1">
        <w:rPr>
          <w:iCs/>
        </w:rPr>
        <w:t>Тригуб</w:t>
      </w:r>
      <w:proofErr w:type="spellEnd"/>
      <w:r w:rsidRPr="00AD7AC1">
        <w:rPr>
          <w:iCs/>
        </w:rPr>
        <w:t xml:space="preserve">, Е.В. Феклистова. </w:t>
      </w:r>
    </w:p>
    <w:p w14:paraId="1F5D8478" w14:textId="77777777" w:rsidR="00502C5F" w:rsidRPr="00E70176" w:rsidRDefault="00502C5F" w:rsidP="00502C5F">
      <w:pPr>
        <w:shd w:val="clear" w:color="auto" w:fill="FFFFFF"/>
        <w:ind w:firstLine="851"/>
        <w:rPr>
          <w:color w:val="000000"/>
          <w:lang w:eastAsia="ru-RU"/>
        </w:rPr>
      </w:pPr>
      <w:r w:rsidRPr="00E70176">
        <w:rPr>
          <w:color w:val="000000"/>
          <w:lang w:eastAsia="ru-RU"/>
        </w:rPr>
        <w:t xml:space="preserve">Комплексная образовательная программа для детей раннего возраста «Первые шаги». Е.О. Смирнова, Л.Н. </w:t>
      </w:r>
      <w:proofErr w:type="spellStart"/>
      <w:r w:rsidRPr="00E70176">
        <w:rPr>
          <w:color w:val="000000"/>
          <w:lang w:eastAsia="ru-RU"/>
        </w:rPr>
        <w:t>Галигузова</w:t>
      </w:r>
      <w:proofErr w:type="spellEnd"/>
      <w:r w:rsidRPr="00E70176">
        <w:rPr>
          <w:color w:val="000000"/>
          <w:lang w:eastAsia="ru-RU"/>
        </w:rPr>
        <w:t>, С.Ю. Мещерякова Москв</w:t>
      </w:r>
      <w:proofErr w:type="gramStart"/>
      <w:r w:rsidRPr="00E70176">
        <w:rPr>
          <w:color w:val="000000"/>
          <w:lang w:eastAsia="ru-RU"/>
        </w:rPr>
        <w:t>а ООО</w:t>
      </w:r>
      <w:proofErr w:type="gramEnd"/>
      <w:r w:rsidRPr="00E70176">
        <w:rPr>
          <w:color w:val="000000"/>
          <w:lang w:eastAsia="ru-RU"/>
        </w:rPr>
        <w:t xml:space="preserve"> «Русское слово» 2015г</w:t>
      </w:r>
    </w:p>
    <w:p w14:paraId="61AFAA56" w14:textId="77777777" w:rsidR="00502C5F" w:rsidRDefault="00502C5F" w:rsidP="00502C5F">
      <w:pPr>
        <w:shd w:val="clear" w:color="auto" w:fill="FFFFFF"/>
        <w:ind w:firstLine="851"/>
        <w:rPr>
          <w:color w:val="000000"/>
          <w:lang w:eastAsia="ru-RU"/>
        </w:rPr>
      </w:pPr>
      <w:r w:rsidRPr="00E70176">
        <w:rPr>
          <w:color w:val="000000"/>
          <w:lang w:eastAsia="ru-RU"/>
        </w:rPr>
        <w:lastRenderedPageBreak/>
        <w:t xml:space="preserve">«Приобщение к истокам русской народной культуры» под редакцией О.Л. Князевой. </w:t>
      </w:r>
      <w:proofErr w:type="spellStart"/>
      <w:r w:rsidRPr="00E70176">
        <w:rPr>
          <w:color w:val="000000"/>
          <w:lang w:eastAsia="ru-RU"/>
        </w:rPr>
        <w:t>М.Д.Маханёвой</w:t>
      </w:r>
      <w:proofErr w:type="spellEnd"/>
      <w:r w:rsidRPr="00E70176">
        <w:rPr>
          <w:color w:val="000000"/>
          <w:lang w:eastAsia="ru-RU"/>
        </w:rPr>
        <w:t xml:space="preserve"> Санкт – Петербург. 2016г.</w:t>
      </w:r>
    </w:p>
    <w:p w14:paraId="2B268EAB" w14:textId="77777777" w:rsidR="00502C5F" w:rsidRPr="00E70176" w:rsidRDefault="00502C5F" w:rsidP="00502C5F">
      <w:pPr>
        <w:shd w:val="clear" w:color="auto" w:fill="FFFFFF"/>
        <w:ind w:firstLine="851"/>
        <w:rPr>
          <w:color w:val="000000"/>
          <w:lang w:eastAsia="ru-RU"/>
        </w:rPr>
      </w:pPr>
    </w:p>
    <w:p w14:paraId="1150D864" w14:textId="77777777" w:rsidR="000E4714" w:rsidRPr="00AD7AC1" w:rsidRDefault="000E4714" w:rsidP="00FC1832">
      <w:pPr>
        <w:ind w:left="851"/>
        <w:jc w:val="both"/>
        <w:rPr>
          <w:iCs/>
        </w:rPr>
      </w:pPr>
      <w:r w:rsidRPr="00AD7AC1">
        <w:rPr>
          <w:iCs/>
        </w:rPr>
        <w:t>Методическая литература:</w:t>
      </w:r>
    </w:p>
    <w:p w14:paraId="18F717B2" w14:textId="77777777" w:rsidR="000E4714" w:rsidRPr="00AD7AC1" w:rsidRDefault="000E4714" w:rsidP="00FC1832">
      <w:pPr>
        <w:suppressAutoHyphens w:val="0"/>
        <w:ind w:left="851"/>
        <w:jc w:val="both"/>
        <w:rPr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7"/>
        <w:gridCol w:w="3779"/>
        <w:gridCol w:w="2685"/>
      </w:tblGrid>
      <w:tr w:rsidR="00502C5F" w14:paraId="71AD4353" w14:textId="77777777" w:rsidTr="00502C5F"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3268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B7FD9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наименование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466ED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502C5F" w14:paraId="7ACB7AE6" w14:textId="77777777" w:rsidTr="00502C5F">
        <w:trPr>
          <w:trHeight w:val="559"/>
        </w:trPr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CADF5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A4B92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 «Социально-коммуникативное развитие дошкольников»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963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2018 г.</w:t>
            </w:r>
          </w:p>
          <w:p w14:paraId="22CF03A4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2C5F" w14:paraId="3220E8F4" w14:textId="77777777" w:rsidTr="00502C5F">
        <w:trPr>
          <w:trHeight w:val="446"/>
        </w:trPr>
        <w:tc>
          <w:tcPr>
            <w:tcW w:w="3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6BEF7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FBD9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Губанова Н.Ф. «Развитие игровой деятельности»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7FE2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«МОЗАИКА-СИНТЕЗ», 2019 </w:t>
            </w:r>
          </w:p>
        </w:tc>
      </w:tr>
      <w:tr w:rsidR="00502C5F" w14:paraId="0B5B5675" w14:textId="77777777" w:rsidTr="00502C5F">
        <w:trPr>
          <w:trHeight w:val="4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5A90A" w14:textId="77777777" w:rsidR="00502C5F" w:rsidRDefault="00502C5F" w:rsidP="00C333C2">
            <w:pPr>
              <w:rPr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2BAA7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Веракса</w:t>
            </w:r>
            <w:proofErr w:type="spellEnd"/>
            <w:r>
              <w:rPr>
                <w:sz w:val="24"/>
                <w:szCs w:val="24"/>
              </w:rPr>
              <w:t xml:space="preserve"> Н.Е., Комарова Т.С., Васильева М.А. «Планирование на каждый день» сентябрь-май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F603A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 «Учитель», 2017</w:t>
            </w:r>
          </w:p>
        </w:tc>
      </w:tr>
      <w:tr w:rsidR="00502C5F" w14:paraId="4614AA42" w14:textId="77777777" w:rsidTr="00502C5F">
        <w:trPr>
          <w:trHeight w:val="4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10819F" w14:textId="77777777" w:rsidR="00502C5F" w:rsidRDefault="00502C5F" w:rsidP="00C333C2">
            <w:pPr>
              <w:rPr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996A9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 «Ознакомление с природой в детском саду»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D2CD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2017</w:t>
            </w:r>
          </w:p>
        </w:tc>
      </w:tr>
      <w:tr w:rsidR="00502C5F" w14:paraId="571DCC87" w14:textId="77777777" w:rsidTr="00502C5F">
        <w:trPr>
          <w:trHeight w:val="4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49121" w14:textId="77777777" w:rsidR="00502C5F" w:rsidRDefault="00502C5F" w:rsidP="00C333C2">
            <w:pPr>
              <w:rPr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0571B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Высокова Т.П. «Сенсомоторное развитие детей раннего возраста»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A8E2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 «Учитель», 2010</w:t>
            </w:r>
          </w:p>
        </w:tc>
      </w:tr>
      <w:tr w:rsidR="00502C5F" w14:paraId="20054F72" w14:textId="77777777" w:rsidTr="00502C5F"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C3C7F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Речевая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9ABBA" w14:textId="77777777" w:rsidR="00502C5F" w:rsidRDefault="00502C5F" w:rsidP="00C333C2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 В.В. «Развитие речи в детском саду»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E55F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2018 г.</w:t>
            </w:r>
          </w:p>
        </w:tc>
      </w:tr>
      <w:tr w:rsidR="00502C5F" w14:paraId="3BBFF13B" w14:textId="77777777" w:rsidTr="00502C5F">
        <w:trPr>
          <w:trHeight w:val="321"/>
        </w:trPr>
        <w:tc>
          <w:tcPr>
            <w:tcW w:w="3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58B7B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49099" w14:textId="77777777" w:rsidR="00502C5F" w:rsidRDefault="00502C5F" w:rsidP="00C333C2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Хрестоматия для чтения в детском саду и дома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C3025" w14:textId="77777777" w:rsidR="00502C5F" w:rsidRDefault="00502C5F" w:rsidP="00C333C2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М: «МОЗАИКА-СИНТЕЗ», 2016</w:t>
            </w:r>
          </w:p>
        </w:tc>
      </w:tr>
      <w:tr w:rsidR="00502C5F" w14:paraId="4C1B331D" w14:textId="77777777" w:rsidTr="00502C5F">
        <w:trPr>
          <w:trHeight w:val="3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62C97" w14:textId="77777777" w:rsidR="00502C5F" w:rsidRDefault="00502C5F" w:rsidP="00C333C2">
            <w:pPr>
              <w:rPr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973A0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 «Изобразительная деятельность в детском саду»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81A3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2018</w:t>
            </w:r>
          </w:p>
        </w:tc>
      </w:tr>
      <w:tr w:rsidR="00502C5F" w14:paraId="28C52629" w14:textId="77777777" w:rsidTr="00502C5F">
        <w:trPr>
          <w:trHeight w:val="580"/>
        </w:trPr>
        <w:tc>
          <w:tcPr>
            <w:tcW w:w="3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4C4C3" w14:textId="77777777" w:rsidR="00502C5F" w:rsidRDefault="00502C5F" w:rsidP="00C333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D55E3" w14:textId="77777777" w:rsidR="00502C5F" w:rsidRDefault="00502C5F" w:rsidP="00C333C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С.Ю. «Примерные планы физкультурных занятий»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4D8A0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2018 г.</w:t>
            </w:r>
          </w:p>
          <w:p w14:paraId="3B07794C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2C5F" w14:paraId="5174CB12" w14:textId="77777777" w:rsidTr="00502C5F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5CCA9" w14:textId="77777777" w:rsidR="00502C5F" w:rsidRDefault="00502C5F" w:rsidP="00C333C2">
            <w:pPr>
              <w:rPr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93A19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Степаненкова</w:t>
            </w:r>
            <w:proofErr w:type="spellEnd"/>
            <w:r>
              <w:rPr>
                <w:sz w:val="24"/>
                <w:szCs w:val="24"/>
              </w:rPr>
              <w:t xml:space="preserve"> Э.Я. «Сборник подвижных игр»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6AE99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2019</w:t>
            </w:r>
          </w:p>
        </w:tc>
      </w:tr>
      <w:tr w:rsidR="00502C5F" w14:paraId="50184FE7" w14:textId="77777777" w:rsidTr="00502C5F">
        <w:trPr>
          <w:trHeight w:val="5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F40D1" w14:textId="77777777" w:rsidR="00502C5F" w:rsidRDefault="00502C5F" w:rsidP="00C333C2">
            <w:pPr>
              <w:rPr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4C25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К.Ю. «Формирование основ безопасности у дошкольников»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0674" w14:textId="77777777" w:rsidR="00502C5F" w:rsidRDefault="00502C5F" w:rsidP="00C33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«МОЗАИКА-СИНТЕЗ», 2019</w:t>
            </w:r>
          </w:p>
        </w:tc>
      </w:tr>
    </w:tbl>
    <w:p w14:paraId="4FBE40DC" w14:textId="77777777" w:rsidR="00502C5F" w:rsidRPr="006B74C0" w:rsidRDefault="00502C5F" w:rsidP="00502C5F">
      <w:pPr>
        <w:spacing w:line="276" w:lineRule="auto"/>
        <w:ind w:left="120"/>
        <w:jc w:val="both"/>
      </w:pPr>
    </w:p>
    <w:p w14:paraId="50CB1FFF" w14:textId="77777777" w:rsidR="00502C5F" w:rsidRDefault="00502C5F" w:rsidP="00502C5F">
      <w:pPr>
        <w:spacing w:line="276" w:lineRule="auto"/>
        <w:ind w:left="120"/>
        <w:jc w:val="center"/>
        <w:rPr>
          <w:i/>
        </w:rPr>
      </w:pPr>
    </w:p>
    <w:p w14:paraId="1B975EF1" w14:textId="77777777" w:rsidR="00502C5F" w:rsidRDefault="00502C5F" w:rsidP="00502C5F">
      <w:pPr>
        <w:spacing w:line="276" w:lineRule="auto"/>
        <w:ind w:left="120"/>
        <w:jc w:val="center"/>
        <w:rPr>
          <w:i/>
        </w:rPr>
      </w:pPr>
    </w:p>
    <w:p w14:paraId="5A54C541" w14:textId="77777777" w:rsidR="00EC49E2" w:rsidRDefault="00EC49E2"/>
    <w:sectPr w:rsidR="00EC49E2" w:rsidSect="00C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8D1"/>
    <w:multiLevelType w:val="multilevel"/>
    <w:tmpl w:val="492E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C174C"/>
    <w:multiLevelType w:val="multilevel"/>
    <w:tmpl w:val="E27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32766"/>
    <w:multiLevelType w:val="multilevel"/>
    <w:tmpl w:val="081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25F1E"/>
    <w:multiLevelType w:val="multilevel"/>
    <w:tmpl w:val="7318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31698"/>
    <w:multiLevelType w:val="multilevel"/>
    <w:tmpl w:val="193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3615A"/>
    <w:multiLevelType w:val="multilevel"/>
    <w:tmpl w:val="1E8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B1F9A"/>
    <w:multiLevelType w:val="hybridMultilevel"/>
    <w:tmpl w:val="4066D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55344E"/>
    <w:multiLevelType w:val="hybridMultilevel"/>
    <w:tmpl w:val="ABC884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A737DC4"/>
    <w:multiLevelType w:val="multilevel"/>
    <w:tmpl w:val="38DE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40A01"/>
    <w:multiLevelType w:val="hybridMultilevel"/>
    <w:tmpl w:val="EFB8F5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0C7FE9"/>
    <w:multiLevelType w:val="hybridMultilevel"/>
    <w:tmpl w:val="AAB203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2BD05B1"/>
    <w:multiLevelType w:val="multilevel"/>
    <w:tmpl w:val="239441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957C9"/>
    <w:multiLevelType w:val="hybridMultilevel"/>
    <w:tmpl w:val="86E4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714"/>
    <w:rsid w:val="00000C66"/>
    <w:rsid w:val="000E4714"/>
    <w:rsid w:val="0010719C"/>
    <w:rsid w:val="001A7B9D"/>
    <w:rsid w:val="001E1D0E"/>
    <w:rsid w:val="002501F3"/>
    <w:rsid w:val="00287398"/>
    <w:rsid w:val="00403EE3"/>
    <w:rsid w:val="00502C5F"/>
    <w:rsid w:val="00640767"/>
    <w:rsid w:val="0068695C"/>
    <w:rsid w:val="0070440A"/>
    <w:rsid w:val="00742798"/>
    <w:rsid w:val="008B1D04"/>
    <w:rsid w:val="008C0971"/>
    <w:rsid w:val="00990C80"/>
    <w:rsid w:val="00AF7220"/>
    <w:rsid w:val="00B16A8B"/>
    <w:rsid w:val="00B75EE7"/>
    <w:rsid w:val="00BC483F"/>
    <w:rsid w:val="00C43DB7"/>
    <w:rsid w:val="00C82325"/>
    <w:rsid w:val="00CC7AB8"/>
    <w:rsid w:val="00D11A8F"/>
    <w:rsid w:val="00D1548D"/>
    <w:rsid w:val="00DF48DA"/>
    <w:rsid w:val="00E70176"/>
    <w:rsid w:val="00E82BB4"/>
    <w:rsid w:val="00EC49E2"/>
    <w:rsid w:val="00F75B93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71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E47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9C"/>
    <w:rPr>
      <w:rFonts w:ascii="Tahoma" w:eastAsia="Times New Roman" w:hAnsi="Tahoma" w:cs="Tahoma"/>
      <w:sz w:val="16"/>
      <w:szCs w:val="16"/>
      <w:lang w:eastAsia="zh-CN"/>
    </w:rPr>
  </w:style>
  <w:style w:type="table" w:customStyle="1" w:styleId="2">
    <w:name w:val="Сетка таблицы2"/>
    <w:basedOn w:val="a1"/>
    <w:next w:val="a7"/>
    <w:uiPriority w:val="59"/>
    <w:rsid w:val="00502C5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50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2022-11-22T06:33:00Z</dcterms:created>
  <dcterms:modified xsi:type="dcterms:W3CDTF">2022-12-18T11:48:00Z</dcterms:modified>
</cp:coreProperties>
</file>