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БЮДЖЕТНОЕ ДОШКОЛЬНОЕ ОБРАЗОВАТЕЛЬНОЕ УЧРЕЖДЕНИЕ «ДЕТСКИЙ САД «СКАЗКА»</w:t>
      </w:r>
    </w:p>
    <w:p>
      <w:pPr>
        <w:pStyle w:val="Normal"/>
        <w:spacing w:lineRule="auto" w:line="252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С. ВОСХОД</w:t>
      </w:r>
    </w:p>
    <w:p>
      <w:pPr>
        <w:pStyle w:val="Normal"/>
        <w:spacing w:lineRule="auto" w:line="252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КРАСНОГВАРДЕЙСКОГО РАЙОНА</w:t>
      </w:r>
    </w:p>
    <w:p>
      <w:pPr>
        <w:pStyle w:val="Normal"/>
        <w:spacing w:lineRule="auto" w:line="252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РЕСПУБЛИКИ КРЫМ</w:t>
      </w:r>
    </w:p>
    <w:p>
      <w:pPr>
        <w:pStyle w:val="Normal"/>
        <w:ind w:right="-143" w:hanging="0"/>
        <w:rPr>
          <w:lang w:eastAsia="ru-RU"/>
        </w:rPr>
      </w:pPr>
      <w:r>
        <w:rPr>
          <w:lang w:eastAsia="ru-RU"/>
        </w:rPr>
      </w:r>
    </w:p>
    <w:p>
      <w:pPr>
        <w:pStyle w:val="Normal"/>
        <w:ind w:right="-143" w:hanging="0"/>
        <w:rPr>
          <w:lang w:eastAsia="ru-RU"/>
        </w:rPr>
      </w:pPr>
      <w:r>
        <w:rPr>
          <w:lang w:eastAsia="ru-RU"/>
        </w:rPr>
      </w:r>
    </w:p>
    <w:tbl>
      <w:tblPr>
        <w:tblW w:w="1513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0"/>
        <w:gridCol w:w="9853"/>
      </w:tblGrid>
      <w:tr>
        <w:trPr/>
        <w:tc>
          <w:tcPr>
            <w:tcW w:w="5280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        </w:t>
            </w:r>
            <w:r>
              <w:rPr/>
              <w:t>ПРИНЯТО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>
            <w:pPr>
              <w:pStyle w:val="Normal"/>
              <w:widowControl w:val="false"/>
              <w:ind w:right="-14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sz w:val="28"/>
                <w:szCs w:val="28"/>
              </w:rPr>
              <w:t>от «___» ____ 2022 г.</w:t>
            </w:r>
          </w:p>
        </w:tc>
        <w:tc>
          <w:tcPr>
            <w:tcW w:w="9853" w:type="dxa"/>
            <w:tcBorders/>
          </w:tcPr>
          <w:p>
            <w:pPr>
              <w:pStyle w:val="Normal"/>
              <w:widowControl w:val="false"/>
              <w:ind w:left="4784" w:hanging="3828"/>
              <w:rPr/>
            </w:pPr>
            <w:r>
              <w:rPr/>
              <w:t>УТВЕРЖДАЮ</w:t>
            </w:r>
          </w:p>
          <w:p>
            <w:pPr>
              <w:pStyle w:val="Normal"/>
              <w:widowControl w:val="false"/>
              <w:ind w:left="4500" w:hanging="3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>
            <w:pPr>
              <w:pStyle w:val="Normal"/>
              <w:widowControl w:val="false"/>
              <w:ind w:left="4500" w:right="-568" w:hanging="3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«Сказка»</w:t>
            </w:r>
          </w:p>
          <w:p>
            <w:pPr>
              <w:pStyle w:val="Normal"/>
              <w:widowControl w:val="false"/>
              <w:ind w:left="4500" w:right="-568" w:hanging="3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 Б. Миранович</w:t>
            </w:r>
          </w:p>
          <w:p>
            <w:pPr>
              <w:pStyle w:val="Normal"/>
              <w:widowControl w:val="false"/>
              <w:ind w:left="4500" w:hanging="3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 от «___» __ 2022 г.</w:t>
            </w:r>
          </w:p>
          <w:p>
            <w:pPr>
              <w:pStyle w:val="Normal"/>
              <w:widowControl w:val="false"/>
              <w:ind w:right="-143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right="-143" w:hanging="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ind w:right="-143" w:hanging="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tabs>
          <w:tab w:val="clear" w:pos="708"/>
          <w:tab w:val="left" w:pos="5340" w:leader="none"/>
        </w:tabs>
        <w:suppressAutoHyphens w:val="false"/>
        <w:ind w:right="-143" w:hanging="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sz w:val="36"/>
          <w:szCs w:val="36"/>
          <w:lang w:eastAsia="en-US"/>
        </w:rPr>
      </w:pPr>
      <w:r>
        <w:rPr>
          <w:rFonts w:eastAsia="Calibri" w:eastAsiaTheme="minorHAnsi"/>
          <w:b/>
          <w:sz w:val="36"/>
          <w:szCs w:val="36"/>
          <w:lang w:eastAsia="en-US"/>
        </w:rPr>
        <w:t>ПАСПОРТ ГРУППЫ</w:t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Средняя группа «Капелька»</w:t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(3 – 4 лет)</w:t>
      </w:r>
    </w:p>
    <w:p>
      <w:pPr>
        <w:pStyle w:val="Normal"/>
        <w:suppressAutoHyphens w:val="false"/>
        <w:spacing w:before="0" w:after="160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Составитель :                                                                                                                                                                                       Колесник Людмила Николаевна</w:t>
      </w:r>
    </w:p>
    <w:p>
      <w:pPr>
        <w:pStyle w:val="Normal"/>
        <w:suppressAutoHyphens w:val="false"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Квалификация: СЗД                                                                                                                                                                 Педагогический стаж:</w:t>
      </w:r>
      <w:r>
        <w:rPr>
          <w:rFonts w:eastAsia="Calibri" w:eastAsiaTheme="minorHAnsi"/>
          <w:sz w:val="28"/>
          <w:szCs w:val="28"/>
          <w:lang w:eastAsia="en-US"/>
        </w:rPr>
        <w:t>20</w:t>
      </w:r>
      <w:r>
        <w:rPr>
          <w:rFonts w:eastAsia="Calibri" w:eastAsiaTheme="minorHAnsi"/>
          <w:sz w:val="28"/>
          <w:szCs w:val="28"/>
          <w:lang w:eastAsia="en-US"/>
        </w:rPr>
        <w:t xml:space="preserve"> лет                                                                                                                                                               Должность: воспитатель</w:t>
      </w:r>
    </w:p>
    <w:p>
      <w:pPr>
        <w:pStyle w:val="Normal"/>
        <w:ind w:right="-143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right="-143" w:hanging="0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ind w:right="-143" w:hanging="0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ind w:right="-143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Восход</w:t>
      </w:r>
    </w:p>
    <w:p>
      <w:pPr>
        <w:pStyle w:val="Normal"/>
        <w:ind w:right="-143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</w:t>
      </w:r>
      <w:bookmarkStart w:id="0" w:name="_GoBack"/>
      <w:bookmarkEnd w:id="0"/>
    </w:p>
    <w:p>
      <w:pPr>
        <w:pStyle w:val="Normal"/>
        <w:spacing w:before="0" w:after="20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>
          <w:bCs/>
        </w:rPr>
      </w:pPr>
      <w:r>
        <w:rPr>
          <w:b/>
          <w:bCs/>
        </w:rPr>
        <w:tab/>
        <w:t xml:space="preserve">Формат услуг: </w:t>
      </w:r>
      <w:r>
        <w:rPr>
          <w:bCs/>
        </w:rPr>
        <w:t>присмотр и уход, реализация ООП ДО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 xml:space="preserve">Воспитательно - образовательный процесс в МБДОУ « Детский сад «Сказка» реализуется по основной образовательной программы МБДОУ, составленной на основе Федерального государственного образовательного стандарта дошкольного и с учетом программы: Основная общеобразовательная программа под редакцией Н.Е. Вераксы, Т.С. Комаровой, М.А. Васильевой  «От рождения до школы», 3-е изд., исправленное и дополненное М.: МОЗАЙКА-СИНТЕЗ, 2015., 368 с. и предусмотрена для организации образовательной деятельности с детьми в возрасте от 5 до 6 лет. Парциальные программы «КРЫМСКИЙ ВЕНОЧЕК» региональная парциальная программа по гражданско- патриотическому воспитанию детей дошкольного возраста в Республике Крым. 2017г-64с, Мухоморина Л. Г., Кемилева Э.Ф., Тригуб Л.М., Феклистова Е.В. 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 xml:space="preserve">           </w:t>
      </w:r>
      <w:r>
        <w:rPr>
          <w:bCs/>
        </w:rPr>
        <w:t>Основная образовательная программа МБДОУ  обеспечивает всестороннее развитие детей в возрасте от 3 до 4 лет с учетом индивидуальных особенностей по следующим направлениям: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>-физическое развитие;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>-познавательное развитие;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>-речевое развитие;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>-социально-коммуникативное развитие;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>-художественно-эстетическое развитие.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Планируемые результаты освоения Программы конкретизируют требования к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целевым ориентирам в обязательной части и части, формируемой участниками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>
      <w:pPr>
        <w:pStyle w:val="Normal"/>
        <w:suppressAutoHyphens w:val="false"/>
        <w:spacing w:lineRule="auto" w:line="276" w:before="0" w:after="200"/>
        <w:ind w:firstLine="851"/>
        <w:jc w:val="both"/>
        <w:rPr>
          <w:bCs/>
        </w:rPr>
      </w:pPr>
      <w:r>
        <w:rPr>
          <w:bCs/>
        </w:rPr>
        <w:t>Дошкольные группы работают по графику пятидневной рабочей недели с двумя выходными днями (суббота, воскресенье) для всех возрастных групп. Ежедневная продолжительность работы дошкольных групп: 10 часов 30 минут. Режим работы: с 7 часов 30 минут до 18 часов 00 минут.</w:t>
      </w:r>
    </w:p>
    <w:p>
      <w:pPr>
        <w:pStyle w:val="Normal"/>
        <w:suppressAutoHyphens w:val="false"/>
        <w:spacing w:lineRule="auto" w:line="276"/>
        <w:rPr>
          <w:b/>
          <w:b/>
          <w:bCs/>
        </w:rPr>
      </w:pPr>
      <w:r>
        <w:rPr>
          <w:bCs/>
        </w:rPr>
        <w:t xml:space="preserve">           </w:t>
      </w:r>
      <w:r>
        <w:rPr>
          <w:b/>
          <w:bCs/>
        </w:rPr>
        <w:t>Содержание работы с детьми (по образовательным областям):</w:t>
      </w:r>
    </w:p>
    <w:p>
      <w:pPr>
        <w:pStyle w:val="Normal"/>
        <w:suppressAutoHyphens w:val="false"/>
        <w:spacing w:lineRule="auto" w:line="276"/>
        <w:ind w:firstLine="851"/>
        <w:rPr>
          <w:bCs/>
        </w:rPr>
      </w:pPr>
      <w:r>
        <w:rPr>
          <w:bCs/>
        </w:rPr>
        <w:t>Основная образовательная программа МБДОУ обеспечивает развитие</w:t>
      </w:r>
    </w:p>
    <w:p>
      <w:pPr>
        <w:pStyle w:val="Normal"/>
        <w:suppressAutoHyphens w:val="false"/>
        <w:spacing w:lineRule="auto" w:line="276"/>
        <w:rPr>
          <w:bCs/>
        </w:rPr>
      </w:pPr>
      <w:r>
        <w:rPr>
          <w:bCs/>
        </w:rPr>
        <w:t>детей дошкольного возраста в различных видах деятельности с учетом их возрастных и индивидуальных особенностей по основным образовательным областям: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0" w:after="200"/>
        <w:contextualSpacing/>
        <w:rPr>
          <w:bCs/>
        </w:rPr>
      </w:pPr>
      <w:r>
        <w:rPr>
          <w:bCs/>
        </w:rPr>
        <w:t>социально-коммуникативное развитие,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0" w:after="200"/>
        <w:contextualSpacing/>
        <w:rPr>
          <w:bCs/>
        </w:rPr>
      </w:pPr>
      <w:r>
        <w:rPr>
          <w:bCs/>
        </w:rPr>
        <w:t>познавательное развитие,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0" w:after="200"/>
        <w:contextualSpacing/>
        <w:jc w:val="both"/>
        <w:rPr>
          <w:bCs/>
        </w:rPr>
      </w:pPr>
      <w:r>
        <w:rPr>
          <w:bCs/>
        </w:rPr>
        <w:t>речевое развитие,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0" w:after="200"/>
        <w:contextualSpacing/>
        <w:jc w:val="both"/>
        <w:rPr>
          <w:bCs/>
        </w:rPr>
      </w:pPr>
      <w:r>
        <w:rPr>
          <w:bCs/>
        </w:rPr>
        <w:t>художественно-эстетическое развитие,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0" w:after="200"/>
        <w:contextualSpacing/>
        <w:jc w:val="both"/>
        <w:rPr>
          <w:bCs/>
        </w:rPr>
      </w:pPr>
      <w:r>
        <w:rPr>
          <w:bCs/>
        </w:rPr>
        <w:t>физическое развитие.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В каждой образовательной области прописаны: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основные задачи психолого-педагогической работы;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формы организации образовательной деятельности: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 xml:space="preserve">− </w:t>
      </w:r>
      <w:r>
        <w:rPr>
          <w:bCs/>
        </w:rPr>
        <w:t>в режимных моментах ,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 xml:space="preserve">− </w:t>
      </w:r>
      <w:r>
        <w:rPr>
          <w:bCs/>
        </w:rPr>
        <w:t>в совместной деятельности педагога и детей,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 xml:space="preserve">− </w:t>
      </w:r>
      <w:r>
        <w:rPr>
          <w:bCs/>
        </w:rPr>
        <w:t>в самостоятельной деятельности детей,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 xml:space="preserve">− </w:t>
      </w:r>
      <w:r>
        <w:rPr>
          <w:bCs/>
        </w:rPr>
        <w:t>во взаимодействии с семьями.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Обязательная часть Программы (60%) предполагает комплексность подхода, обеспечивая развитие детей по пяти образовательным областям.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Каждая образовательная область включает в себя следующие структурные единицы: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1.Социально-коммуникативное развитие 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Cs/>
        </w:rPr>
        <w:t>-социализация,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2.Познавательное развитие: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-ознакомление с социальным миром; ознакомление с миром природы.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3.Речевое развитие: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 развитие речи; художественная литература.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4.Художественно-эстетическое развитие: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-приобщение к искусству; изобразительная деятельность;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-конструктивно-модельная деятельность; музыкальная деятельность.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5.Физическое развитие: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-формирование начальных представлений о здоровом образе жизни; физическая культура, хореография;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 организованная образовательная деятельность в младшей группе не превышает допустимые норм;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 образовательная организация работает в режиме пятидневной учебной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недели.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Часть, формируемая участниками образовательных отношений (40%).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Обеспечение разностороннего развития детей осуществляется посредством включения в воспитательно-образовательный процесс парциальной программы: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«Экология для дошкольников», авторы Т.А. Скалон, Н.М. Игнатьева.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«Азбука дорожного движения», автор Соколова Т.Б.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«Ритмика и хореография», автор Масленникова Е.А.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 xml:space="preserve">              </w:t>
      </w:r>
      <w:r>
        <w:rPr>
          <w:bCs/>
        </w:rPr>
        <w:t>Образовательная деятельность проводятся соответственно действующему СанПиН 2.4.1.3049-13 для средней группы в отведенное время в 1-ую половину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дня, не нарушая отведенного времени на прогулку и дневной сон.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В целях исключения превышения предельно допустимой нормы нагрузки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на ребёнка за счёт вариативной части учебного плана введены следующие правила: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ребенок, охваченный образовательными услугами, посещает кружки, секции не более одного раза в неделю.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 xml:space="preserve">          </w:t>
      </w:r>
      <w:r>
        <w:rPr>
          <w:b/>
          <w:bCs/>
        </w:rPr>
        <w:t>Основная образовательная программа  реализуется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в следующих видах деятельности:</w:t>
      </w:r>
    </w:p>
    <w:p>
      <w:pPr>
        <w:pStyle w:val="Normal"/>
        <w:suppressAutoHyphens w:val="false"/>
        <w:spacing w:lineRule="auto" w:line="276"/>
        <w:ind w:firstLine="708"/>
        <w:jc w:val="both"/>
        <w:rPr>
          <w:bCs/>
        </w:rPr>
      </w:pPr>
      <w:r>
        <w:rPr>
          <w:bCs/>
        </w:rPr>
        <w:t>-игровая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-коммуникативная (общение и взаимодействие с взрослыми и сверстниками);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-познавательно – исследовательская (исследования объектов окружающего мира и экспериментирования с ними;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-восприятие художественной литературы и фольклора;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-трудовая (в помещении и на улице);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-конструктивная (конструирование из разного материала, включая конструкторы, модули, бумагу, природный и иной материал;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-изобразительная (рисования, лепки, аппликации);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-двигательная (овладение основными движениями) активность ребенка.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Особенности реализации Основной образовательной программы МБДОУ в условиях младшей группы.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Построение воспитательно-образовательной деятельности строится на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выполнении Федерального Государственного образовательного стандарта.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Организация образовательной деятельности строится на основе Учебного плана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МБДОУ, разработанного в соответствии с содержанием образовательных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программ, и регламентируется режимом организации деятельности детей.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-обеспечение оптимальных гигиенических основ образовательного процесса;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-обеспечение баланса различных видов деятельности детей;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 регуляцию нагрузки на ребёнка с учётом его индивидуальных особенностей;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-соблюдение единства педагогических норм, содержания и методики.</w:t>
      </w:r>
    </w:p>
    <w:p>
      <w:pPr>
        <w:pStyle w:val="Normal"/>
        <w:suppressAutoHyphens w:val="false"/>
        <w:spacing w:lineRule="auto" w:line="276"/>
        <w:jc w:val="both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Возрастные образовательные нагрузки в младшей группе.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При составлении учебного плана было уделено особое внимание обеспечению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оптимальных гигиенических основ образовательного процесса: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-в течение дня предусматривается сбалансированное чередование образовательной деятельности, свободной деятельности и отдыха детей;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-образовательная деятельность физкультурно-оздоровительного цикла занимает 50% общего времени, отведённого на образовательную деятельность.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>Особое предпочтение отдаётся двигательно-активным формам деятельности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детей.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Для увеличения двигательной активности детей в течение дня во всех возрастных группах проводится утренняя гимнастика, гимнастика после сна, дыхательная гимнастика, точечный массаж и гимнастика для глаз; в групповых помещениях оборудованы спортивные уголки, между занятиями проводятся подвижные игры; перерывы между периодами образовательной деятельности составляют не менее 10 минут, в середине образовательной деятельности статического характера проводятся физкультминутки для детей раннего возраста образовательная деятельность осуществляется в первую и вторую половину дня.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При построении образовательного процесса устанавливается следующая учебная нагрузка:</w:t>
      </w:r>
    </w:p>
    <w:p>
      <w:pPr>
        <w:pStyle w:val="Normal"/>
        <w:suppressAutoHyphens w:val="false"/>
        <w:jc w:val="both"/>
        <w:rPr>
          <w:bCs/>
        </w:rPr>
      </w:pPr>
      <w:r>
        <w:rPr>
          <w:bCs/>
        </w:rPr>
        <w:t xml:space="preserve">− </w:t>
      </w:r>
      <w:r>
        <w:rPr>
          <w:bCs/>
        </w:rPr>
        <w:t>в младшей группе – 30 мин.</w:t>
      </w:r>
    </w:p>
    <w:p>
      <w:pPr>
        <w:pStyle w:val="Normal"/>
        <w:suppressAutoHyphens w:val="false"/>
        <w:jc w:val="both"/>
        <w:rPr>
          <w:bCs/>
        </w:rPr>
      </w:pPr>
      <w:r>
        <w:rPr>
          <w:bCs/>
        </w:rPr>
        <w:t>продолжительность образовательной деятельности:</w:t>
      </w:r>
    </w:p>
    <w:p>
      <w:pPr>
        <w:pStyle w:val="Normal"/>
        <w:suppressAutoHyphens w:val="false"/>
        <w:jc w:val="both"/>
        <w:rPr>
          <w:bCs/>
        </w:rPr>
      </w:pPr>
      <w:r>
        <w:rPr>
          <w:bCs/>
        </w:rPr>
        <w:t xml:space="preserve">− </w:t>
      </w:r>
      <w:r>
        <w:rPr>
          <w:bCs/>
        </w:rPr>
        <w:t>в младшей группе – 15 мин.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>В средней группе «Колокольчик» на начало учебного года 2</w:t>
      </w:r>
      <w:r>
        <w:rPr/>
        <w:t>4</w:t>
      </w:r>
      <w:r>
        <w:rPr/>
        <w:t xml:space="preserve"> ребёнка, из них: 1</w:t>
      </w:r>
      <w:r>
        <w:rPr/>
        <w:t>2</w:t>
      </w:r>
      <w:r>
        <w:rPr/>
        <w:t xml:space="preserve"> мальчиков и 1</w:t>
      </w:r>
      <w:r>
        <w:rPr/>
        <w:t>2</w:t>
      </w:r>
      <w:r>
        <w:rPr/>
        <w:t xml:space="preserve"> девочек. Все дети соответствуют возрастным рамкам данной группы.</w:t>
      </w:r>
    </w:p>
    <w:p>
      <w:pPr>
        <w:pStyle w:val="Normal"/>
        <w:shd w:val="clear" w:color="auto" w:fill="FFFFFF"/>
        <w:ind w:firstLine="540"/>
        <w:jc w:val="both"/>
        <w:rPr>
          <w:b/>
          <w:b/>
          <w:bCs/>
        </w:rPr>
      </w:pPr>
      <w:r>
        <w:rPr>
          <w:b/>
          <w:bCs/>
        </w:rPr>
        <w:t xml:space="preserve">Помогают воспитанникам расти и развиваться : </w:t>
      </w:r>
    </w:p>
    <w:p>
      <w:pPr>
        <w:pStyle w:val="Normal"/>
        <w:suppressAutoHyphens w:val="false"/>
        <w:spacing w:lineRule="auto" w:line="276"/>
        <w:jc w:val="both"/>
        <w:rPr>
          <w:u w:val="single"/>
        </w:rPr>
      </w:pPr>
      <w:r>
        <w:rPr>
          <w:u w:val="single"/>
        </w:rPr>
        <w:t>1. Воспитатель: К</w:t>
      </w:r>
      <w:r>
        <w:rPr>
          <w:u w:val="single"/>
        </w:rPr>
        <w:t>олесник Людмила Николаевна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 xml:space="preserve"> </w:t>
      </w:r>
      <w:r>
        <w:rPr/>
        <w:t xml:space="preserve">Квалификационная категория: </w:t>
      </w:r>
      <w:r>
        <w:rPr/>
        <w:t>СЗД</w:t>
      </w:r>
    </w:p>
    <w:p>
      <w:pPr>
        <w:pStyle w:val="Normal"/>
        <w:suppressAutoHyphens w:val="false"/>
        <w:spacing w:lineRule="auto" w:line="276"/>
        <w:jc w:val="both"/>
        <w:rPr>
          <w:u w:val="single"/>
        </w:rPr>
      </w:pPr>
      <w:r>
        <w:rPr>
          <w:u w:val="single"/>
        </w:rPr>
        <w:t>2</w:t>
      </w:r>
      <w:r>
        <w:rPr>
          <w:u w:val="single"/>
        </w:rPr>
        <w:t xml:space="preserve">.Помощник воспитателя: </w:t>
      </w:r>
      <w:r>
        <w:rPr>
          <w:u w:val="single"/>
        </w:rPr>
        <w:t>Мазурик Снежанна Адамовна</w:t>
      </w:r>
    </w:p>
    <w:p>
      <w:pPr>
        <w:pStyle w:val="Normal"/>
        <w:suppressAutoHyphens w:val="false"/>
        <w:spacing w:lineRule="auto" w:line="276"/>
        <w:jc w:val="both"/>
        <w:rPr>
          <w:u w:val="single"/>
        </w:rPr>
      </w:pPr>
      <w:r>
        <w:rPr>
          <w:u w:val="single"/>
        </w:rPr>
        <w:t>3</w:t>
      </w:r>
      <w:r>
        <w:rPr>
          <w:u w:val="single"/>
        </w:rPr>
        <w:t>.Музыкальный руководитель: Разволяева Ирина Юрьевна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>Квалификационная категория: высшая</w:t>
      </w:r>
    </w:p>
    <w:p>
      <w:pPr>
        <w:pStyle w:val="Normal"/>
        <w:suppressAutoHyphens w:val="false"/>
        <w:spacing w:lineRule="auto" w:line="276"/>
        <w:jc w:val="both"/>
        <w:rPr>
          <w:u w:val="single"/>
        </w:rPr>
      </w:pPr>
      <w:r>
        <w:rPr>
          <w:u w:val="single"/>
        </w:rPr>
        <w:t>4</w:t>
      </w:r>
      <w:r>
        <w:rPr>
          <w:u w:val="single"/>
        </w:rPr>
        <w:t>.Физ.инструктор: Мамонов Сергей Николаевич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>Квалификационная категория: высшая</w:t>
      </w:r>
    </w:p>
    <w:p>
      <w:pPr>
        <w:pStyle w:val="Normal"/>
        <w:suppressAutoHyphens w:val="false"/>
        <w:spacing w:lineRule="auto" w:line="276"/>
        <w:rPr/>
      </w:pPr>
      <w:r>
        <w:rPr/>
        <w:t xml:space="preserve">          </w:t>
      </w:r>
      <w:r>
        <w:rPr>
          <w:b/>
          <w:bCs/>
          <w:iCs/>
          <w:u w:val="single"/>
        </w:rPr>
        <w:t>Материально-техническое оснащение группы</w:t>
      </w:r>
    </w:p>
    <w:p>
      <w:pPr>
        <w:pStyle w:val="Normal"/>
        <w:rPr/>
      </w:pPr>
      <w:r>
        <w:rPr>
          <w:b/>
          <w:bCs/>
        </w:rPr>
        <w:t>Общая характеристика :</w:t>
      </w:r>
    </w:p>
    <w:p>
      <w:pPr>
        <w:pStyle w:val="Normal"/>
        <w:rPr/>
      </w:pPr>
      <w:r>
        <w:rPr/>
        <w:t>Игровая комната – 49кв. м.,</w:t>
      </w:r>
    </w:p>
    <w:p>
      <w:pPr>
        <w:pStyle w:val="Normal"/>
        <w:rPr/>
      </w:pPr>
      <w:r>
        <w:rPr/>
        <w:t>Раздевалка – 1</w:t>
      </w:r>
      <w:r>
        <w:rPr/>
        <w:t>5,8</w:t>
      </w:r>
      <w:r>
        <w:rPr/>
        <w:t>кв. м.,</w:t>
      </w:r>
    </w:p>
    <w:p>
      <w:pPr>
        <w:pStyle w:val="Normal"/>
        <w:rPr/>
      </w:pPr>
      <w:r>
        <w:rPr/>
        <w:t>Мойка – 2,</w:t>
      </w:r>
      <w:r>
        <w:rPr/>
        <w:t>1</w:t>
      </w:r>
      <w:r>
        <w:rPr/>
        <w:t>кв. м.,</w:t>
      </w:r>
    </w:p>
    <w:p>
      <w:pPr>
        <w:pStyle w:val="Normal"/>
        <w:rPr/>
      </w:pPr>
      <w:r>
        <w:rPr/>
        <w:t>Туалетная комната – 16,</w:t>
      </w:r>
      <w:r>
        <w:rPr/>
        <w:t>4</w:t>
      </w:r>
      <w:r>
        <w:rPr/>
        <w:t>кв. м.,</w:t>
      </w:r>
    </w:p>
    <w:p>
      <w:pPr>
        <w:pStyle w:val="Normal"/>
        <w:rPr/>
      </w:pPr>
      <w:r>
        <w:rPr/>
        <w:t>Спальня – 49,</w:t>
      </w:r>
      <w:r>
        <w:rPr/>
        <w:t>2</w:t>
      </w:r>
      <w:r>
        <w:rPr/>
        <w:t>кв.м.</w:t>
      </w:r>
    </w:p>
    <w:p>
      <w:pPr>
        <w:pStyle w:val="Normal"/>
        <w:rPr/>
      </w:pPr>
      <w:r>
        <w:rPr>
          <w:b/>
          <w:iCs/>
          <w:u w:val="single"/>
        </w:rPr>
        <w:t>Раздевалка:</w:t>
      </w:r>
    </w:p>
    <w:p>
      <w:pPr>
        <w:pStyle w:val="Normal"/>
        <w:numPr>
          <w:ilvl w:val="0"/>
          <w:numId w:val="1"/>
        </w:numPr>
        <w:rPr/>
      </w:pPr>
      <w:r>
        <w:rPr/>
        <w:t>информационный стенд для родителей;</w:t>
      </w:r>
    </w:p>
    <w:p>
      <w:pPr>
        <w:pStyle w:val="Normal"/>
        <w:numPr>
          <w:ilvl w:val="0"/>
          <w:numId w:val="1"/>
        </w:numPr>
        <w:rPr/>
      </w:pPr>
      <w:r>
        <w:rPr/>
        <w:t>стенд «Наше творчество»;</w:t>
      </w:r>
    </w:p>
    <w:p>
      <w:pPr>
        <w:pStyle w:val="Normal"/>
        <w:numPr>
          <w:ilvl w:val="0"/>
          <w:numId w:val="1"/>
        </w:numPr>
        <w:rPr/>
      </w:pPr>
      <w:r>
        <w:rPr/>
        <w:t>индивидуальные шкафчики для хранения одежды;</w:t>
      </w:r>
    </w:p>
    <w:p>
      <w:pPr>
        <w:pStyle w:val="Normal"/>
        <w:numPr>
          <w:ilvl w:val="0"/>
          <w:numId w:val="1"/>
        </w:numPr>
        <w:rPr/>
      </w:pPr>
      <w:r>
        <w:rPr/>
        <w:t>скамеечки;</w:t>
      </w:r>
    </w:p>
    <w:p>
      <w:pPr>
        <w:pStyle w:val="Normal"/>
        <w:numPr>
          <w:ilvl w:val="0"/>
          <w:numId w:val="1"/>
        </w:numPr>
        <w:rPr/>
      </w:pPr>
      <w:r>
        <w:rPr/>
        <w:t>меню;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rPr>
          <w:color w:val="181818"/>
        </w:rPr>
      </w:pPr>
      <w:r>
        <w:rPr>
          <w:b/>
          <w:bCs/>
          <w:iCs/>
          <w:color w:val="181818"/>
          <w:u w:val="single"/>
        </w:rPr>
        <w:t>Спальная комната:</w:t>
      </w:r>
      <w:r>
        <w:rPr>
          <w:color w:val="181818"/>
        </w:rPr>
        <w:t xml:space="preserve"> 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10" w:beforeAutospacing="0" w:before="0" w:afterAutospacing="0" w:after="0"/>
        <w:ind w:left="0" w:firstLine="426"/>
        <w:rPr>
          <w:color w:val="181818"/>
        </w:rPr>
      </w:pPr>
      <w:r>
        <w:rPr>
          <w:color w:val="181818"/>
        </w:rPr>
        <w:t>2</w:t>
      </w:r>
      <w:r>
        <w:rPr>
          <w:color w:val="181818"/>
        </w:rPr>
        <w:t>6</w:t>
      </w:r>
      <w:r>
        <w:rPr>
          <w:color w:val="181818"/>
        </w:rPr>
        <w:t xml:space="preserve"> кроватей;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10" w:beforeAutospacing="0" w:before="0" w:afterAutospacing="0" w:after="0"/>
        <w:ind w:left="709" w:hanging="283"/>
        <w:rPr>
          <w:color w:val="181818"/>
        </w:rPr>
      </w:pPr>
      <w:r>
        <w:rPr>
          <w:color w:val="181818"/>
        </w:rPr>
        <w:t>шкаф для хранения пособий, материалов для занятий, методической и художественной литературы;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181818"/>
        </w:rPr>
      </w:pPr>
      <w:r>
        <w:rPr>
          <w:b/>
          <w:bCs/>
          <w:iCs/>
          <w:color w:val="181818"/>
          <w:u w:val="single"/>
        </w:rPr>
        <w:t>Умывальная комната, туалет</w:t>
      </w:r>
      <w:r>
        <w:rPr>
          <w:b/>
          <w:bCs/>
          <w:iCs/>
          <w:color w:val="181818"/>
        </w:rPr>
        <w:t>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426"/>
        <w:rPr>
          <w:color w:val="181818"/>
        </w:rPr>
      </w:pPr>
      <w:r>
        <w:rPr>
          <w:color w:val="181818"/>
        </w:rPr>
        <w:t>3 раковины для умывания;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426"/>
        <w:rPr>
          <w:color w:val="181818"/>
        </w:rPr>
      </w:pPr>
      <w:r>
        <w:rPr>
          <w:color w:val="181818"/>
        </w:rPr>
        <w:t>6</w:t>
      </w:r>
      <w:r>
        <w:rPr>
          <w:color w:val="181818"/>
        </w:rPr>
        <w:t xml:space="preserve"> вешалки для полотенец;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426"/>
        <w:rPr>
          <w:color w:val="181818"/>
        </w:rPr>
      </w:pPr>
      <w:r>
        <w:rPr>
          <w:color w:val="181818"/>
        </w:rPr>
        <w:t>3 унитаза;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426"/>
        <w:rPr>
          <w:color w:val="181818"/>
        </w:rPr>
      </w:pPr>
      <w:r>
        <w:rPr>
          <w:color w:val="181818"/>
        </w:rPr>
        <w:t>2 шкафа для хоз-х нужд.;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426"/>
        <w:rPr>
          <w:color w:val="181818"/>
        </w:rPr>
      </w:pPr>
      <w:r>
        <w:rPr>
          <w:color w:val="181818"/>
        </w:rPr>
        <w:t>1 поддон для мытья ног.</w:t>
      </w:r>
    </w:p>
    <w:p>
      <w:pPr>
        <w:pStyle w:val="NormalWeb"/>
        <w:spacing w:lineRule="atLeast" w:line="210" w:beforeAutospacing="0" w:before="0" w:afterAutospacing="0" w:after="0"/>
        <w:ind w:left="426" w:hanging="426"/>
        <w:rPr>
          <w:color w:val="181818"/>
        </w:rPr>
      </w:pPr>
      <w:r>
        <w:rPr>
          <w:b/>
          <w:bCs/>
          <w:iCs/>
          <w:color w:val="181818"/>
          <w:u w:val="single"/>
        </w:rPr>
        <w:t>Комната для раздачи пищи: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>
          <w:color w:val="181818"/>
        </w:rPr>
      </w:pPr>
      <w:r>
        <w:rPr>
          <w:color w:val="181818"/>
        </w:rPr>
        <w:t>2 мойки для посуды;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>
          <w:color w:val="181818"/>
        </w:rPr>
      </w:pPr>
      <w:r>
        <w:rPr>
          <w:color w:val="181818"/>
        </w:rPr>
        <w:t>шкафы для хранения посуды;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>
          <w:color w:val="181818"/>
        </w:rPr>
      </w:pPr>
      <w:r>
        <w:rPr>
          <w:color w:val="181818"/>
        </w:rPr>
        <w:t>ведро для замачивания посуды;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>
          <w:color w:val="181818"/>
        </w:rPr>
      </w:pPr>
      <w:r>
        <w:rPr>
          <w:color w:val="181818"/>
        </w:rPr>
        <w:t xml:space="preserve"> </w:t>
      </w:r>
      <w:r>
        <w:rPr>
          <w:color w:val="181818"/>
        </w:rPr>
        <w:t>глубоких тарелок, неглубоких тарелок, кружек, суповых ложек, вилок, чайных ложек, столовых ножей, блюдец по количеству детей;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>
          <w:color w:val="181818"/>
        </w:rPr>
      </w:pPr>
      <w:r>
        <w:rPr>
          <w:color w:val="181818"/>
        </w:rPr>
        <w:t>подставки под салфетки;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/>
      </w:pPr>
      <w:r>
        <w:rPr>
          <w:color w:val="181818"/>
        </w:rPr>
        <w:t xml:space="preserve">тумба для </w:t>
      </w:r>
      <w:r>
        <w:rPr/>
        <w:t>посуды;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/>
      </w:pPr>
      <w:r>
        <w:rPr/>
        <w:t>столовой и кухонной посудой группа оснащена в полном объёме.</w:t>
      </w:r>
    </w:p>
    <w:p>
      <w:pPr>
        <w:pStyle w:val="Normal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  <w:t>Групповое помещение:</w:t>
      </w:r>
    </w:p>
    <w:p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1 письменный стол;</w:t>
      </w:r>
    </w:p>
    <w:p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1 стул большой;</w:t>
      </w:r>
    </w:p>
    <w:p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2</w:t>
      </w:r>
      <w:r>
        <w:rPr>
          <w:bCs/>
          <w:iCs/>
        </w:rPr>
        <w:t>8</w:t>
      </w:r>
      <w:r>
        <w:rPr>
          <w:bCs/>
          <w:iCs/>
        </w:rPr>
        <w:t xml:space="preserve"> штук стул детский;</w:t>
      </w:r>
    </w:p>
    <w:p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1</w:t>
      </w:r>
      <w:r>
        <w:rPr>
          <w:bCs/>
          <w:iCs/>
        </w:rPr>
        <w:t>2</w:t>
      </w:r>
      <w:r>
        <w:rPr>
          <w:bCs/>
          <w:iCs/>
        </w:rPr>
        <w:t>детских столов;</w:t>
      </w:r>
    </w:p>
    <w:p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1 напольная полка для цветов;</w:t>
      </w:r>
    </w:p>
    <w:p>
      <w:pPr>
        <w:pStyle w:val="ListParagraph"/>
        <w:numPr>
          <w:ilvl w:val="0"/>
          <w:numId w:val="7"/>
        </w:numPr>
        <w:rPr/>
      </w:pPr>
      <w:r>
        <w:rPr/>
        <w:t>1 полка для книг;</w:t>
      </w:r>
    </w:p>
    <w:p>
      <w:pPr>
        <w:pStyle w:val="ListParagraph"/>
        <w:numPr>
          <w:ilvl w:val="0"/>
          <w:numId w:val="7"/>
        </w:numPr>
        <w:rPr/>
      </w:pPr>
      <w:r>
        <w:rPr/>
        <w:t>2 шкафа для игрушек;</w:t>
      </w:r>
    </w:p>
    <w:p>
      <w:pPr>
        <w:pStyle w:val="ListParagraph"/>
        <w:numPr>
          <w:ilvl w:val="0"/>
          <w:numId w:val="7"/>
        </w:numPr>
        <w:rPr/>
      </w:pPr>
      <w:r>
        <w:rPr/>
        <w:t>1 магнитная доска;</w:t>
      </w:r>
    </w:p>
    <w:p>
      <w:pPr>
        <w:pStyle w:val="ListParagraph"/>
        <w:numPr>
          <w:ilvl w:val="0"/>
          <w:numId w:val="7"/>
        </w:numPr>
        <w:rPr/>
      </w:pPr>
      <w:r>
        <w:rPr/>
        <w:t>1 напольная тумба.</w:t>
      </w:r>
    </w:p>
    <w:p>
      <w:pPr>
        <w:pStyle w:val="Normal"/>
        <w:jc w:val="both"/>
        <w:rPr/>
      </w:pPr>
      <w:r>
        <w:rPr>
          <w:b/>
          <w:u w:val="single"/>
        </w:rPr>
        <w:t>Развивающая предметно-пространственная среда</w:t>
      </w:r>
      <w:r>
        <w:rPr/>
        <w:t xml:space="preserve"> обеспечивает максимальную реализацию образовательного пространства группы. Обеспечивает возможность для организации самостоятельной и совместной деятельности, для двигательной активности, а также для возможности уединения. Выделенные зоны имеют возможность объединяться, взаимозаменяться и дополняться. Обстановка может модифицироваться в зависимости от изменения потребностей, интересов и возможностей детей.</w:t>
      </w:r>
    </w:p>
    <w:p>
      <w:pPr>
        <w:pStyle w:val="Normal"/>
        <w:jc w:val="both"/>
        <w:rPr/>
      </w:pPr>
      <w:r>
        <w:rPr>
          <w:b/>
        </w:rPr>
        <w:t>Организация развивающей предметно-пространственной среды в средней группе.</w:t>
      </w:r>
    </w:p>
    <w:p>
      <w:pPr>
        <w:pStyle w:val="Normal"/>
        <w:ind w:firstLine="708"/>
        <w:jc w:val="both"/>
        <w:rPr/>
      </w:pPr>
      <w:r>
        <w:rPr/>
        <w:t xml:space="preserve">Развивающая предметно-пространственная среда - это часть образовательной среды, представленная специально организованным пространством (помещениями, участком и т.д.),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Назначение и цели организации РППС ДОО </w:t>
      </w:r>
    </w:p>
    <w:p>
      <w:pPr>
        <w:pStyle w:val="Normal"/>
        <w:ind w:firstLine="708"/>
        <w:jc w:val="both"/>
        <w:rPr/>
      </w:pPr>
      <w:r>
        <w:rPr/>
        <w:t>Развивающая предметно-пространственная среда группового помещения является частью, целостной образовательной сферы дошкольной организации.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соответствии с ФГОС дошкольного образования предметная среда должна обеспечивать и гарантировать:</w:t>
      </w:r>
    </w:p>
    <w:p>
      <w:pPr>
        <w:pStyle w:val="Normal"/>
        <w:jc w:val="both"/>
        <w:rPr/>
      </w:pPr>
      <w:r>
        <w:rPr/>
        <w:t xml:space="preserve">- охрану и укрепление физического п психического здоровья и эмоционального благополучия детей; </w:t>
      </w:r>
    </w:p>
    <w:p>
      <w:pPr>
        <w:pStyle w:val="Normal"/>
        <w:jc w:val="both"/>
        <w:rPr/>
      </w:pPr>
      <w:r>
        <w:rPr/>
        <w:t>- максимальную реализацию образовательного потенциала пространства группы для реализаций программы ФГОС, а также материалов, инвентаря и оборудования для развития детей дошкольного возраста в соответствии с особенностями каждого возрастного этапа;</w:t>
      </w:r>
    </w:p>
    <w:p>
      <w:pPr>
        <w:pStyle w:val="Normal"/>
        <w:jc w:val="both"/>
        <w:rPr/>
      </w:pPr>
      <w:r>
        <w:rPr/>
        <w:t>-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общения;</w:t>
      </w:r>
    </w:p>
    <w:p>
      <w:pPr>
        <w:pStyle w:val="Normal"/>
        <w:jc w:val="both"/>
        <w:rPr/>
      </w:pPr>
      <w:r>
        <w:rPr/>
        <w:t>-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>
      <w:pPr>
        <w:pStyle w:val="Normal"/>
        <w:jc w:val="both"/>
        <w:rPr/>
      </w:pPr>
      <w:r>
        <w:rPr/>
        <w:t xml:space="preserve">- 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 как искусственного ускорения, так и искусственного замедления развития детей); </w:t>
      </w:r>
    </w:p>
    <w:p>
      <w:pPr>
        <w:pStyle w:val="Normal"/>
        <w:jc w:val="both"/>
        <w:rPr/>
      </w:pPr>
      <w:r>
        <w:rPr/>
        <w:t xml:space="preserve">  </w:t>
      </w:r>
      <w:r>
        <w:rPr/>
        <w:t>- 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здоровья;</w:t>
      </w:r>
    </w:p>
    <w:p>
      <w:pPr>
        <w:pStyle w:val="Normal"/>
        <w:jc w:val="both"/>
        <w:rPr/>
      </w:pPr>
      <w:r>
        <w:rPr/>
        <w:t xml:space="preserve">-в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>
      <w:pPr>
        <w:pStyle w:val="Normal"/>
        <w:ind w:firstLine="708"/>
        <w:jc w:val="both"/>
        <w:rPr/>
      </w:pPr>
      <w:r>
        <w:rPr>
          <w:b/>
        </w:rPr>
        <w:t>Для выполнения этой задачи РППС должна быть:</w:t>
      </w:r>
      <w:r>
        <w:rPr/>
        <w:t xml:space="preserve">                             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1. Содержательно-насыщенной - включать средства обучения (в том числе технические), материалы (в том числе расходные), инвентарь, игровое, спортивное н оздоровительное оборудование, которые позволяют обеспечить игровую, познавательную, исследовательскую и творческую активность всех категории детей, экспериментирование с материалами.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Доступными детям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предметно- пространственным окружением; возможность самовыражения детей.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2. Трансформируемой - обеспечивать возможность изменений РППС в зависимости от образовательной ситуации, в том числе меняющихся интересов и возможностей детей. </w:t>
      </w:r>
    </w:p>
    <w:p>
      <w:pPr>
        <w:pStyle w:val="Normal"/>
        <w:ind w:firstLine="708"/>
        <w:jc w:val="both"/>
        <w:rPr/>
      </w:pPr>
      <w:r>
        <w:rPr/>
        <w:t>3. Полифункциональной - обеспечивать возможность разнообразного использования уставляющих РППС (например, детской мебели, матов, мягких модулей, ширм, в том числе природных материалов) в разных видах детской активности.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4. Доступной - обеспечивать свободный доступ воспитанников (в том числе детей с ограниченными возможностями здоровья) к играм, игрушкам, материалам, пособиям обеспечивающим все основные вид детской активности. </w:t>
      </w:r>
    </w:p>
    <w:p>
      <w:pPr>
        <w:pStyle w:val="Normal"/>
        <w:ind w:firstLine="708"/>
        <w:jc w:val="both"/>
        <w:rPr/>
      </w:pPr>
      <w:r>
        <w:rPr/>
        <w:t xml:space="preserve">5. Безопасной - все элементы РППС должны соответствовать требованиям по обеспечению надёжности и безопасности их использования, такими как санитарно- эпидемиологические правила и нормативы п правила пожарной безопасности. </w:t>
      </w:r>
    </w:p>
    <w:p>
      <w:pPr>
        <w:pStyle w:val="Normal"/>
        <w:ind w:firstLine="708"/>
        <w:jc w:val="both"/>
        <w:rPr/>
      </w:pPr>
      <w:r>
        <w:rPr/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В процессе взросления ребенка все компоненты (игрушки, оборудование, мебель и пр. материалы), развивающей предметно-пространственной среды также необходимо менять, обновлять и пополнять. </w:t>
      </w:r>
    </w:p>
    <w:p>
      <w:pPr>
        <w:pStyle w:val="Normal"/>
        <w:ind w:firstLine="708"/>
        <w:jc w:val="both"/>
        <w:rPr/>
      </w:pPr>
      <w:r>
        <w:rPr/>
        <w:t xml:space="preserve">Как следствие, среда должна быть не только развивающей, но и развивающейся. </w:t>
      </w:r>
      <w:r>
        <w:rPr>
          <w:b/>
        </w:rPr>
        <w:t>Нормативные требование по организации развивающей предметно-пространственной среды.</w:t>
      </w:r>
      <w:r>
        <w:rPr/>
        <w:t xml:space="preserve"> </w:t>
      </w:r>
    </w:p>
    <w:p>
      <w:pPr>
        <w:pStyle w:val="Normal"/>
        <w:ind w:firstLine="708"/>
        <w:jc w:val="both"/>
        <w:rPr/>
      </w:pPr>
      <w:r>
        <w:rPr/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Конституция Российской Федерации.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Федеральный закон от 29.12.2012 № 273-ФЗ «Об образовании в Российской Федерации».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Федерации».</w:t>
      </w:r>
    </w:p>
    <w:p>
      <w:pPr>
        <w:pStyle w:val="Normal"/>
        <w:ind w:left="-142" w:firstLine="993"/>
        <w:jc w:val="both"/>
        <w:rPr/>
      </w:pPr>
      <w:r>
        <w:rPr/>
        <w:t>Приказ Минобрнауки России от 17.10.2013 № 1155 «Об утверждении федерального государственного образовательного стандарта дошкольного образования».</w:t>
      </w:r>
    </w:p>
    <w:p>
      <w:pPr>
        <w:pStyle w:val="Normal"/>
        <w:ind w:firstLine="851"/>
        <w:jc w:val="both"/>
        <w:rPr/>
      </w:pPr>
      <w:r>
        <w:rPr/>
        <w:t xml:space="preserve">Письмо Минобрнауки России 28.02.2014 № 08-249 «Комментарии к ФГОС дошкольного образования». </w:t>
      </w:r>
    </w:p>
    <w:p>
      <w:pPr>
        <w:pStyle w:val="Normal"/>
        <w:ind w:firstLine="851"/>
        <w:jc w:val="both"/>
        <w:rPr/>
      </w:pPr>
      <w:r>
        <w:rPr/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>
      <w:pPr>
        <w:pStyle w:val="Normal"/>
        <w:ind w:firstLine="851"/>
        <w:jc w:val="both"/>
        <w:rPr/>
      </w:pPr>
      <w:r>
        <w:rPr/>
        <w:t>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 xml:space="preserve">Национальная образовательная инициатива «Наша новая школа», утверждённая Президентом РФ 04.02.2010 № Пр-271. </w:t>
      </w:r>
    </w:p>
    <w:p>
      <w:pPr>
        <w:pStyle w:val="Normal"/>
        <w:ind w:firstLine="851"/>
        <w:jc w:val="both"/>
        <w:rPr/>
      </w:pPr>
      <w:r>
        <w:rPr/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игрушек». «Методическими указаниями для работников дошкольных образовательных учреждений «О психолого-педагогической ценности игр и игрушек»).</w:t>
      </w:r>
    </w:p>
    <w:p>
      <w:pPr>
        <w:pStyle w:val="Normal"/>
        <w:ind w:firstLine="851"/>
        <w:jc w:val="both"/>
        <w:rPr/>
      </w:pPr>
      <w:r>
        <w:rPr/>
        <w:t>Приказ Министерства образования РФ от 26.06.2000 №1917 «Об экспертизе настольных, компьютерных и иных игр, игрушек и игровых сооружений для детей».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>Письмо Минобразования РФ от 15.03.2004 № 03¬-51-¬46ин/14-¬03 «О направлении Примерных требований к содержанию развивающей среды детей дошкольного возраста, воспитывающихся в семье».</w:t>
      </w:r>
    </w:p>
    <w:p>
      <w:pPr>
        <w:pStyle w:val="Normal"/>
        <w:ind w:firstLine="851"/>
        <w:rPr>
          <w:b/>
          <w:b/>
        </w:rPr>
      </w:pPr>
      <w:r>
        <w:rPr>
          <w:b/>
        </w:rPr>
        <w:t>Оснащение центров группы (предметно-развивающая среда)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бытового труда:</w:t>
      </w:r>
    </w:p>
    <w:p>
      <w:pPr>
        <w:pStyle w:val="Normal"/>
        <w:ind w:firstLine="851"/>
        <w:jc w:val="both"/>
        <w:rPr/>
      </w:pPr>
      <w:r>
        <w:rPr/>
        <w:t>Цель: приобщение к труду, развитие потребности помогать старшим, самостоятельности, приобретение навыков сервировки и уборки.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Фартуки – 4 шт</w:t>
      </w:r>
    </w:p>
    <w:p>
      <w:pPr>
        <w:pStyle w:val="Normal"/>
        <w:ind w:firstLine="851"/>
        <w:jc w:val="both"/>
        <w:rPr/>
      </w:pPr>
      <w:r>
        <w:rPr/>
        <w:t>2. Косынки – 4 шт</w:t>
      </w:r>
    </w:p>
    <w:p>
      <w:pPr>
        <w:pStyle w:val="Normal"/>
        <w:ind w:firstLine="851"/>
        <w:jc w:val="both"/>
        <w:rPr/>
      </w:pPr>
      <w:r>
        <w:rPr/>
        <w:t>3. Совок с веником – 2 шт</w:t>
      </w:r>
    </w:p>
    <w:p>
      <w:pPr>
        <w:pStyle w:val="Normal"/>
        <w:ind w:firstLine="851"/>
        <w:jc w:val="both"/>
        <w:rPr/>
      </w:pPr>
      <w:r>
        <w:rPr/>
        <w:t>4. График дежурств в разных центрах – 1 шт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настольных игр:</w:t>
      </w:r>
    </w:p>
    <w:p>
      <w:pPr>
        <w:pStyle w:val="Normal"/>
        <w:ind w:firstLine="851"/>
        <w:jc w:val="both"/>
        <w:rPr/>
      </w:pPr>
      <w:r>
        <w:rPr/>
        <w:t>Цель: развитие усидчивости, внимания, мышления, развитие других познавательных процессов за столом, приобретение навыков коммуникации, приобретения навыков действовать по правилам.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Развивающие липучки-2 шт.</w:t>
      </w:r>
    </w:p>
    <w:p>
      <w:pPr>
        <w:pStyle w:val="Normal"/>
        <w:ind w:firstLine="851"/>
        <w:jc w:val="both"/>
        <w:rPr/>
      </w:pPr>
      <w:r>
        <w:rPr/>
        <w:t>2. Домино-1шт.</w:t>
      </w:r>
    </w:p>
    <w:p>
      <w:pPr>
        <w:pStyle w:val="Normal"/>
        <w:ind w:firstLine="851"/>
        <w:jc w:val="both"/>
        <w:rPr/>
      </w:pPr>
      <w:r>
        <w:rPr/>
        <w:t>3. Пазлы мелкие – 4 шт.</w:t>
      </w:r>
    </w:p>
    <w:p>
      <w:pPr>
        <w:pStyle w:val="Normal"/>
        <w:ind w:firstLine="851"/>
        <w:jc w:val="both"/>
        <w:rPr/>
      </w:pPr>
      <w:r>
        <w:rPr/>
        <w:t>4. Мозаика – 5 шт.</w:t>
      </w:r>
    </w:p>
    <w:p>
      <w:pPr>
        <w:pStyle w:val="Normal"/>
        <w:ind w:firstLine="851"/>
        <w:jc w:val="both"/>
        <w:rPr/>
      </w:pPr>
      <w:r>
        <w:rPr/>
        <w:t>5. Пазлы крупные - 4 шт.</w:t>
      </w:r>
    </w:p>
    <w:p>
      <w:pPr>
        <w:pStyle w:val="Normal"/>
        <w:ind w:firstLine="851"/>
        <w:jc w:val="both"/>
        <w:rPr/>
      </w:pPr>
      <w:r>
        <w:rPr/>
        <w:t>6. Развивающая игра «Часть и целое»-2 шт.</w:t>
      </w:r>
    </w:p>
    <w:p>
      <w:pPr>
        <w:pStyle w:val="Normal"/>
        <w:ind w:firstLine="851"/>
        <w:jc w:val="both"/>
        <w:rPr/>
      </w:pPr>
      <w:r>
        <w:rPr/>
        <w:t xml:space="preserve">7. Лото-2 шт. </w:t>
      </w:r>
    </w:p>
    <w:p>
      <w:pPr>
        <w:pStyle w:val="Normal"/>
        <w:ind w:firstLine="851"/>
        <w:jc w:val="both"/>
        <w:rPr/>
      </w:pPr>
      <w:r>
        <w:rPr/>
        <w:t>8. Развивающая игра «Цвет» – 2 шт.</w:t>
      </w:r>
    </w:p>
    <w:p>
      <w:pPr>
        <w:pStyle w:val="Normal"/>
        <w:ind w:firstLine="851"/>
        <w:jc w:val="both"/>
        <w:rPr/>
      </w:pPr>
      <w:r>
        <w:rPr/>
        <w:t>9. Игра «Чей домик» - 2 шт.</w:t>
      </w:r>
    </w:p>
    <w:p>
      <w:pPr>
        <w:pStyle w:val="Normal"/>
        <w:ind w:firstLine="851"/>
        <w:jc w:val="both"/>
        <w:rPr/>
      </w:pPr>
      <w:r>
        <w:rPr/>
        <w:t>10.Игра «Чей малыш» -1 шт.</w:t>
      </w:r>
    </w:p>
    <w:p>
      <w:pPr>
        <w:pStyle w:val="Normal"/>
        <w:ind w:firstLine="851"/>
        <w:jc w:val="both"/>
        <w:rPr/>
      </w:pPr>
      <w:r>
        <w:rPr/>
        <w:t>11.Игра «Шнуровки» - 2 шт.</w:t>
      </w:r>
    </w:p>
    <w:p>
      <w:pPr>
        <w:pStyle w:val="Normal"/>
        <w:ind w:firstLine="851"/>
        <w:jc w:val="both"/>
        <w:rPr/>
      </w:pPr>
      <w:r>
        <w:rPr/>
        <w:t>12.Игра «Профессии» - 1 шт.</w:t>
      </w:r>
    </w:p>
    <w:p>
      <w:pPr>
        <w:pStyle w:val="Normal"/>
        <w:ind w:firstLine="851"/>
        <w:jc w:val="both"/>
        <w:rPr/>
      </w:pPr>
      <w:r>
        <w:rPr/>
        <w:t>13.Игра «Живая и неживая природа» - 2 шт.</w:t>
      </w:r>
    </w:p>
    <w:p>
      <w:pPr>
        <w:pStyle w:val="Normal"/>
        <w:ind w:firstLine="851"/>
        <w:jc w:val="both"/>
        <w:rPr/>
      </w:pPr>
      <w:r>
        <w:rPr/>
        <w:t>14.Игра «В стране геометрических фигур» - 1 шт.</w:t>
      </w:r>
    </w:p>
    <w:p>
      <w:pPr>
        <w:pStyle w:val="Normal"/>
        <w:ind w:firstLine="851"/>
        <w:jc w:val="both"/>
        <w:rPr/>
      </w:pPr>
      <w:r>
        <w:rPr/>
        <w:t>15.Детский развивающий набор «Большая ферма» - 1 шт.</w:t>
      </w:r>
    </w:p>
    <w:p>
      <w:pPr>
        <w:pStyle w:val="Normal"/>
        <w:ind w:firstLine="851"/>
        <w:jc w:val="both"/>
        <w:rPr/>
      </w:pPr>
      <w:r>
        <w:rPr/>
        <w:t>16.Деревянный пазл «Насекомые» - 1 шт.</w:t>
      </w:r>
    </w:p>
    <w:p>
      <w:pPr>
        <w:pStyle w:val="Normal"/>
        <w:ind w:firstLine="851"/>
        <w:jc w:val="both"/>
        <w:rPr/>
      </w:pPr>
      <w:r>
        <w:rPr/>
        <w:t>17.Игра-конструктор «Приготовь пиццу» - 1 шт.</w:t>
      </w:r>
    </w:p>
    <w:p>
      <w:pPr>
        <w:pStyle w:val="Normal"/>
        <w:ind w:firstLine="851"/>
        <w:jc w:val="both"/>
        <w:rPr/>
      </w:pPr>
      <w:r>
        <w:rPr/>
        <w:t>18.Бусы-шнуровка «Фрукты» - 2 шт.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«Мастерская»</w:t>
      </w:r>
    </w:p>
    <w:p>
      <w:pPr>
        <w:pStyle w:val="Normal"/>
        <w:ind w:firstLine="851"/>
        <w:jc w:val="both"/>
        <w:rPr/>
      </w:pPr>
      <w:r>
        <w:rPr/>
        <w:t>Цель: закреплять знания о бытовых инструментах, развивать интерес к заботе о бытовых приборах и готовность их чинить, следить за исправностью технического оборудования дома, помогать папе.</w:t>
      </w:r>
    </w:p>
    <w:p>
      <w:pPr>
        <w:pStyle w:val="Normal"/>
        <w:ind w:firstLine="851"/>
        <w:jc w:val="both"/>
        <w:rPr/>
      </w:pPr>
      <w:r>
        <w:rPr/>
        <w:t>Обеспечение: наборы игрушечных пластмассовых инструментов.</w:t>
      </w:r>
    </w:p>
    <w:p>
      <w:pPr>
        <w:pStyle w:val="Normal"/>
        <w:jc w:val="both"/>
        <w:rPr/>
      </w:pPr>
      <w:r>
        <w:rPr/>
        <w:t xml:space="preserve">              </w:t>
      </w:r>
      <w:r>
        <w:rPr>
          <w:b/>
        </w:rPr>
        <w:t>Центр транспорта</w:t>
      </w:r>
      <w:r>
        <w:rPr/>
        <w:t>:</w:t>
      </w:r>
    </w:p>
    <w:p>
      <w:pPr>
        <w:pStyle w:val="Normal"/>
        <w:ind w:firstLine="851"/>
        <w:jc w:val="both"/>
        <w:rPr/>
      </w:pPr>
      <w:r>
        <w:rPr/>
        <w:t>Цель: реализация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Машины длиной 20-40 см.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Пожарная – 3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Скорая – 2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Трактор – 2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Легковая – 6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Внедорожник – 2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Самолёт – 2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Военная – 2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Корабль – 2 шт.</w:t>
      </w:r>
    </w:p>
    <w:p>
      <w:pPr>
        <w:pStyle w:val="Normal"/>
        <w:ind w:firstLine="851"/>
        <w:jc w:val="both"/>
        <w:rPr/>
      </w:pPr>
      <w:r>
        <w:rPr/>
        <w:t>2.. Мелкие машины – 10 шт.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конструирования</w:t>
      </w:r>
    </w:p>
    <w:p>
      <w:pPr>
        <w:pStyle w:val="Normal"/>
        <w:ind w:firstLine="851"/>
        <w:jc w:val="both"/>
        <w:rPr/>
      </w:pPr>
      <w:r>
        <w:rPr/>
        <w:t>Цель: развитие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 и по замыслу.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 xml:space="preserve">1. Лего крупное –1шт. </w:t>
      </w:r>
    </w:p>
    <w:p>
      <w:pPr>
        <w:pStyle w:val="Normal"/>
        <w:ind w:firstLine="851"/>
        <w:jc w:val="both"/>
        <w:rPr/>
      </w:pPr>
      <w:r>
        <w:rPr/>
        <w:t>2. Кубики деревянные -1набор.</w:t>
      </w:r>
    </w:p>
    <w:p>
      <w:pPr>
        <w:pStyle w:val="Normal"/>
        <w:ind w:firstLine="851"/>
        <w:jc w:val="both"/>
        <w:rPr/>
      </w:pPr>
      <w:r>
        <w:rPr/>
        <w:t>3. Пластмассовые цветные-1 набор.</w:t>
      </w:r>
    </w:p>
    <w:p>
      <w:pPr>
        <w:pStyle w:val="Normal"/>
        <w:ind w:firstLine="851"/>
        <w:jc w:val="both"/>
        <w:rPr/>
      </w:pPr>
      <w:r>
        <w:rPr/>
        <w:t xml:space="preserve">4. «Томик» – 3 набора. </w:t>
      </w:r>
    </w:p>
    <w:p>
      <w:pPr>
        <w:pStyle w:val="Normal"/>
        <w:ind w:firstLine="851"/>
        <w:jc w:val="both"/>
        <w:rPr/>
      </w:pPr>
      <w:r>
        <w:rPr/>
        <w:t>5. «Лего» мелкое – на каждого ребёнка в отдельных контейнерах.</w:t>
      </w:r>
    </w:p>
    <w:p>
      <w:pPr>
        <w:pStyle w:val="Normal"/>
        <w:ind w:firstLine="851"/>
        <w:jc w:val="both"/>
        <w:rPr/>
      </w:pPr>
      <w:r>
        <w:rPr/>
        <w:t>6. Счетные палочка на каждого ребёнка (схемы для конструирования).</w:t>
      </w:r>
    </w:p>
    <w:p>
      <w:pPr>
        <w:pStyle w:val="Normal"/>
        <w:ind w:firstLine="851"/>
        <w:jc w:val="both"/>
        <w:rPr/>
      </w:pPr>
      <w:r>
        <w:rPr/>
        <w:t>7. Мозайка мелкая – 5 наборов.</w:t>
      </w:r>
    </w:p>
    <w:p>
      <w:pPr>
        <w:pStyle w:val="Normal"/>
        <w:ind w:firstLine="851"/>
        <w:jc w:val="both"/>
        <w:rPr/>
      </w:pPr>
      <w:r>
        <w:rPr/>
        <w:t>8. Мозайка  из шестигранников.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сюжетно-ролевых игр «Кухня, кафе, семья»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действий, коммуникативных навыков в игре. Развитие подражательности и творческих способностей. Развитие нравственных ценностей, осознания важности семьи, мирного взаимодействия, формирование навыков помощи на кухне. Воспитание доброжелательности, умения считаться с интересами и мнением партнеров по игре. Расширение словарного запаса детей.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Мебель «Кухня» с плитой, раковиной, полками.</w:t>
      </w:r>
    </w:p>
    <w:p>
      <w:pPr>
        <w:pStyle w:val="Normal"/>
        <w:ind w:firstLine="851"/>
        <w:jc w:val="both"/>
        <w:rPr/>
      </w:pPr>
      <w:r>
        <w:rPr/>
        <w:t xml:space="preserve">2. Муляжи овощей, фруктов – 1 набор. </w:t>
      </w:r>
    </w:p>
    <w:p>
      <w:pPr>
        <w:pStyle w:val="Normal"/>
        <w:ind w:firstLine="851"/>
        <w:jc w:val="both"/>
        <w:rPr/>
      </w:pPr>
      <w:r>
        <w:rPr/>
        <w:t>3. Муляжи продуктов – 1 набор.</w:t>
      </w:r>
    </w:p>
    <w:p>
      <w:pPr>
        <w:pStyle w:val="Normal"/>
        <w:ind w:firstLine="851"/>
        <w:jc w:val="both"/>
        <w:rPr/>
      </w:pPr>
      <w:r>
        <w:rPr/>
        <w:t>4. Халат, колпак и прихватка повара.</w:t>
      </w:r>
    </w:p>
    <w:p>
      <w:pPr>
        <w:pStyle w:val="Normal"/>
        <w:ind w:firstLine="851"/>
        <w:jc w:val="both"/>
        <w:rPr/>
      </w:pPr>
      <w:r>
        <w:rPr/>
        <w:t>5. Наборы столовой посуды: кружки, блюдца, глубокие и мелкие тарелки, вилки, ложки, разделочные доски, разносы, кастрюли, сковорода.</w:t>
      </w:r>
    </w:p>
    <w:p>
      <w:pPr>
        <w:pStyle w:val="Normal"/>
        <w:ind w:firstLine="851"/>
        <w:jc w:val="both"/>
        <w:rPr/>
      </w:pPr>
      <w:r>
        <w:rPr/>
        <w:t>6. Куклы - 8 шт.</w:t>
      </w:r>
    </w:p>
    <w:p>
      <w:pPr>
        <w:pStyle w:val="Normal"/>
        <w:ind w:firstLine="851"/>
        <w:jc w:val="both"/>
        <w:rPr/>
      </w:pPr>
      <w:r>
        <w:rPr/>
        <w:t>7. Детский стол – 1 шт.</w:t>
      </w:r>
    </w:p>
    <w:p>
      <w:pPr>
        <w:pStyle w:val="Normal"/>
        <w:ind w:firstLine="851"/>
        <w:jc w:val="both"/>
        <w:rPr/>
      </w:pPr>
      <w:r>
        <w:rPr/>
        <w:t>8. Стул детский – 1 шт.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сюжетно-ролевых игр «Поликлиника»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действий, коммуникативных навыков в игре. Развитие подражательности и творческих способностей, формирование навыков ухода за больными, закрепление назначения медицинских инструментов, воспитание в детях внимательности, чуткости, сострадания, заботы, расширение словарного запаса, профориентация.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Халат и шапочка доктора 1 набор.</w:t>
      </w:r>
    </w:p>
    <w:p>
      <w:pPr>
        <w:pStyle w:val="Normal"/>
        <w:ind w:firstLine="851"/>
        <w:jc w:val="both"/>
        <w:rPr/>
      </w:pPr>
      <w:r>
        <w:rPr/>
        <w:t>2. Набор инструментов «Доктор».</w:t>
      </w:r>
    </w:p>
    <w:p>
      <w:pPr>
        <w:pStyle w:val="Normal"/>
        <w:ind w:firstLine="851"/>
        <w:jc w:val="both"/>
        <w:rPr/>
      </w:pPr>
      <w:r>
        <w:rPr/>
        <w:t>(шприц, ножницы, градусник, слушалка, лопатка для горла и прочее)</w:t>
      </w:r>
    </w:p>
    <w:p>
      <w:pPr>
        <w:pStyle w:val="Normal"/>
        <w:ind w:firstLine="851"/>
        <w:jc w:val="both"/>
        <w:rPr/>
      </w:pPr>
      <w:r>
        <w:rPr/>
        <w:t>3. Предметы-заместители, баночки.</w:t>
      </w:r>
    </w:p>
    <w:p>
      <w:pPr>
        <w:pStyle w:val="Normal"/>
        <w:ind w:firstLine="851"/>
        <w:jc w:val="both"/>
        <w:rPr/>
      </w:pPr>
      <w:r>
        <w:rPr/>
        <w:t>4. Карандаш и бумага.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сюжетно-ролевых игр «Парикмахерская»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действий, коммуникативных навыков в игре. Развитие подражательности и творческих способностей, расширение словарного запаса. Воспитание культурно-гигиенических навыков, умения следить за своим внешним видом, профориентация.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Мебель «Парикмахерская» с зеркалом.</w:t>
      </w:r>
    </w:p>
    <w:p>
      <w:pPr>
        <w:pStyle w:val="Normal"/>
        <w:ind w:firstLine="851"/>
        <w:jc w:val="both"/>
        <w:rPr/>
      </w:pPr>
      <w:r>
        <w:rPr/>
        <w:t>2. Фартук.</w:t>
      </w:r>
    </w:p>
    <w:p>
      <w:pPr>
        <w:pStyle w:val="Normal"/>
        <w:ind w:firstLine="851"/>
        <w:jc w:val="both"/>
        <w:rPr/>
      </w:pPr>
      <w:r>
        <w:rPr/>
        <w:t>3. Накидка клиента.</w:t>
      </w:r>
    </w:p>
    <w:p>
      <w:pPr>
        <w:pStyle w:val="Normal"/>
        <w:ind w:firstLine="851"/>
        <w:jc w:val="both"/>
        <w:rPr/>
      </w:pPr>
      <w:r>
        <w:rPr/>
        <w:t>4. Заколки и резинки.</w:t>
      </w:r>
    </w:p>
    <w:p>
      <w:pPr>
        <w:pStyle w:val="Normal"/>
        <w:ind w:firstLine="851"/>
        <w:jc w:val="both"/>
        <w:rPr/>
      </w:pPr>
      <w:r>
        <w:rPr/>
        <w:t>5. Набор парикмахера со стаканами,</w:t>
      </w:r>
    </w:p>
    <w:p>
      <w:pPr>
        <w:pStyle w:val="Normal"/>
        <w:ind w:firstLine="851"/>
        <w:jc w:val="both"/>
        <w:rPr/>
      </w:pPr>
      <w:r>
        <w:rPr/>
        <w:t>расческами, феном, бигудями, ножницами и прочим)</w:t>
      </w:r>
    </w:p>
    <w:p>
      <w:pPr>
        <w:pStyle w:val="Normal"/>
        <w:ind w:firstLine="851"/>
        <w:jc w:val="both"/>
        <w:rPr/>
      </w:pPr>
      <w:r>
        <w:rPr/>
        <w:t>6. Предметы-заместители.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сюжетно-ролевых игр «Зоопарк»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действий, коммуникативных навыков в игре. Развитие подражательности и творческих способностей. Расширение словарного запаса. Воспитание заботливого и бережного отношения к животным, приобретение навыков ухода за ними, реализация познавательного интереса к миру животных. Профориентация (ветеринар, животновод, рабочий по уходу за животными)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1.Набор домашних и диких животных.</w:t>
      </w:r>
    </w:p>
    <w:p>
      <w:pPr>
        <w:pStyle w:val="Normal"/>
        <w:ind w:firstLine="851"/>
        <w:jc w:val="both"/>
        <w:rPr/>
      </w:pPr>
      <w:r>
        <w:rPr/>
        <w:t>Игру можно дополнять кубиками для строительства фермы, вольеров, стойла, хлева.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познания окружающего мира</w:t>
      </w:r>
    </w:p>
    <w:p>
      <w:pPr>
        <w:pStyle w:val="Normal"/>
        <w:ind w:firstLine="851"/>
        <w:jc w:val="both"/>
        <w:rPr/>
      </w:pPr>
      <w:r>
        <w:rPr/>
        <w:t>Цель: формирование интереса к живой и неживой природе, расширение кругозора, поддержание любознательности, обогащение словаря.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 xml:space="preserve">1. Картинки с перелётными и зимующими птицами. </w:t>
      </w:r>
    </w:p>
    <w:p>
      <w:pPr>
        <w:pStyle w:val="Normal"/>
        <w:ind w:firstLine="851"/>
        <w:jc w:val="both"/>
        <w:rPr/>
      </w:pPr>
      <w:r>
        <w:rPr/>
        <w:t>2. Календарь природы по сезонам -  стенд.</w:t>
      </w:r>
    </w:p>
    <w:p>
      <w:pPr>
        <w:pStyle w:val="Normal"/>
        <w:ind w:firstLine="851"/>
        <w:jc w:val="both"/>
        <w:rPr/>
      </w:pPr>
      <w:r>
        <w:rPr/>
        <w:t>3. Ежедневный календарь.</w:t>
      </w:r>
    </w:p>
    <w:p>
      <w:pPr>
        <w:pStyle w:val="Normal"/>
        <w:ind w:firstLine="851"/>
        <w:jc w:val="both"/>
        <w:rPr/>
      </w:pPr>
      <w:r>
        <w:rPr/>
        <w:t>4. Ведро.</w:t>
      </w:r>
    </w:p>
    <w:p>
      <w:pPr>
        <w:pStyle w:val="Normal"/>
        <w:ind w:firstLine="851"/>
        <w:jc w:val="both"/>
        <w:rPr/>
      </w:pPr>
      <w:r>
        <w:rPr/>
        <w:t>5. Плакаты и карточки выносные по разным темам.</w:t>
      </w:r>
    </w:p>
    <w:p>
      <w:pPr>
        <w:pStyle w:val="Normal"/>
        <w:ind w:firstLine="851"/>
        <w:jc w:val="both"/>
        <w:rPr/>
      </w:pPr>
      <w:r>
        <w:rPr/>
        <w:t>6. Календарь погоды.</w:t>
      </w:r>
    </w:p>
    <w:p>
      <w:pPr>
        <w:pStyle w:val="Normal"/>
        <w:ind w:firstLine="851"/>
        <w:jc w:val="both"/>
        <w:rPr/>
      </w:pPr>
      <w:r>
        <w:rPr/>
        <w:t>7. Картинки природных явлений.</w:t>
      </w:r>
    </w:p>
    <w:p>
      <w:pPr>
        <w:pStyle w:val="Normal"/>
        <w:ind w:firstLine="851"/>
        <w:jc w:val="both"/>
        <w:rPr/>
      </w:pPr>
      <w:r>
        <w:rPr/>
        <w:t>8. Цветы по возрасту.</w:t>
      </w:r>
    </w:p>
    <w:p>
      <w:pPr>
        <w:pStyle w:val="Normal"/>
        <w:ind w:firstLine="851"/>
        <w:jc w:val="both"/>
        <w:rPr/>
      </w:pPr>
      <w:r>
        <w:rPr/>
        <w:t>9.Лейка.</w:t>
      </w:r>
    </w:p>
    <w:p>
      <w:pPr>
        <w:pStyle w:val="Normal"/>
        <w:ind w:firstLine="851"/>
        <w:jc w:val="both"/>
        <w:rPr/>
      </w:pPr>
      <w:r>
        <w:rPr/>
        <w:t>10. Лопатка для рыхления почвы.</w:t>
      </w:r>
    </w:p>
    <w:p>
      <w:pPr>
        <w:pStyle w:val="Normal"/>
        <w:ind w:firstLine="851"/>
        <w:jc w:val="both"/>
        <w:rPr/>
      </w:pPr>
      <w:r>
        <w:rPr/>
        <w:t>11. Опрыскиватель для цветов.</w:t>
      </w:r>
    </w:p>
    <w:p>
      <w:pPr>
        <w:pStyle w:val="Normal"/>
        <w:ind w:firstLine="851"/>
        <w:jc w:val="both"/>
        <w:rPr/>
      </w:pPr>
      <w:r>
        <w:rPr/>
        <w:t>12.Схема ухода за цветами.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экспериментирования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 (ученый, коммуникативных навыков в игре. Развитие подражательности и творческих способностей. Развитие и поддержание любознательности, интереса к экспериментированию, к познанию мира, расширение кругозора, обогащение словаря.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Баночки с крупами и другими сыпучими материалами.</w:t>
      </w:r>
    </w:p>
    <w:p>
      <w:pPr>
        <w:pStyle w:val="Normal"/>
        <w:ind w:firstLine="851"/>
        <w:jc w:val="both"/>
        <w:rPr/>
      </w:pPr>
      <w:r>
        <w:rPr/>
        <w:t>2. Коктейльные трубочки.</w:t>
      </w:r>
    </w:p>
    <w:p>
      <w:pPr>
        <w:pStyle w:val="Normal"/>
        <w:ind w:firstLine="851"/>
        <w:jc w:val="both"/>
        <w:rPr/>
      </w:pPr>
      <w:r>
        <w:rPr/>
        <w:t>3. Прозрачные стаканы одноразовые.</w:t>
      </w:r>
    </w:p>
    <w:p>
      <w:pPr>
        <w:pStyle w:val="Normal"/>
        <w:ind w:firstLine="851"/>
        <w:jc w:val="both"/>
        <w:rPr/>
      </w:pPr>
      <w:r>
        <w:rPr/>
        <w:t>4. Вата.</w:t>
      </w:r>
    </w:p>
    <w:p>
      <w:pPr>
        <w:pStyle w:val="Normal"/>
        <w:ind w:firstLine="851"/>
        <w:jc w:val="both"/>
        <w:rPr/>
      </w:pPr>
      <w:r>
        <w:rPr/>
        <w:t xml:space="preserve">5. Фольга, магниты, салфетки, камешки, песок,ракушки. 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книги, библиотека</w:t>
      </w:r>
    </w:p>
    <w:p>
      <w:pPr>
        <w:pStyle w:val="Normal"/>
        <w:ind w:firstLine="851"/>
        <w:jc w:val="both"/>
        <w:rPr/>
      </w:pPr>
      <w:r>
        <w:rPr/>
        <w:t>Цель: формирование интереса к книге, умения бережно обращаться с книгой, приучать детей слушать сказки, рассказы, стихи, знакомиться с писателями и иллюстраторами.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Тематическая подборка детской художественной литературы.</w:t>
      </w:r>
    </w:p>
    <w:p>
      <w:pPr>
        <w:pStyle w:val="Normal"/>
        <w:ind w:firstLine="851"/>
        <w:jc w:val="both"/>
        <w:rPr/>
      </w:pPr>
      <w:r>
        <w:rPr/>
        <w:t>2. Портреты детских писателей.</w:t>
      </w:r>
    </w:p>
    <w:p>
      <w:pPr>
        <w:pStyle w:val="Normal"/>
        <w:ind w:firstLine="851"/>
        <w:jc w:val="both"/>
        <w:rPr/>
      </w:pPr>
      <w:r>
        <w:rPr>
          <w:b/>
        </w:rPr>
        <w:t>Центр театральной деятельности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действий, коммуникативных навыков в игре. Развитие подражательности и творческих способностей. Формирование навыков принятия и передачи эмоций и чувств, обогащение словаря, развитие связной речи, разнообразие представления информации.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Маски героев на голову – 15 шт.</w:t>
      </w:r>
    </w:p>
    <w:p>
      <w:pPr>
        <w:pStyle w:val="Normal"/>
        <w:ind w:firstLine="851"/>
        <w:jc w:val="both"/>
        <w:rPr/>
      </w:pPr>
      <w:r>
        <w:rPr/>
        <w:t>2. Настольный театр.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художественно-эстетического творчества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действий, коммуникативных навыков в игре. Развитие подражательности и творческих способностей.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 xml:space="preserve">Пластилин, доски, краски гуашь, кисти, баночки, мелки, цветная бумага, клей, ножницы, трафареты, карандаши цветные, акварельные краски, цветной картон, </w:t>
      </w:r>
      <w:r>
        <w:rPr>
          <w:iCs/>
        </w:rPr>
        <w:t>раскраски, карандаши простые, ручки, восковые мелки, фломастеры</w:t>
      </w:r>
      <w:r>
        <w:rPr/>
        <w:t xml:space="preserve"> и прочие канцелярские принадлежности для творчества на каждого ребёнка.</w:t>
      </w:r>
    </w:p>
    <w:p>
      <w:pPr>
        <w:pStyle w:val="Normal"/>
        <w:ind w:firstLine="851"/>
        <w:jc w:val="both"/>
        <w:rPr>
          <w:b/>
          <w:b/>
          <w:iCs/>
        </w:rPr>
      </w:pPr>
      <w:r>
        <w:rPr>
          <w:b/>
          <w:iCs/>
        </w:rPr>
        <w:t>Центр логики и математики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>Цель: формирование ролевых действий, коммуникативных навыков в игре. Развитие подражательности и творческих способностей.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>Обеспечение: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1. Тарелочки для раздаточного материала –на каждого ребёнка.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2. Головоломки.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3.Деревянные геометрические фигуры (круги, квадраты, треугольники) на 2 набора.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4. Счетные палочки.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6. Демонстрационный картонный материал геометрических фигур.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7. Демонстрационный картонный материал по теме шире-уже, выше- ниже.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8. Плакаты с цифрами, геометрическими фигурами.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9. Настольные дидактические игры по теме: «Математическое домино», «Части суток», « На, что похоже», « Геометрическое лото».</w:t>
      </w:r>
    </w:p>
    <w:p>
      <w:pPr>
        <w:pStyle w:val="Normal"/>
        <w:ind w:left="851" w:hanging="0"/>
        <w:jc w:val="both"/>
        <w:rPr>
          <w:b/>
          <w:b/>
          <w:iCs/>
        </w:rPr>
      </w:pPr>
      <w:r>
        <w:rPr>
          <w:b/>
          <w:iCs/>
        </w:rPr>
        <w:t>Центр уединения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Цель: предоставление возможности побыть одному, в тишине.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Обеспечение:</w:t>
        <w:tab/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1. Палатка-домик, домик выносной и переносной в спальню для расширения пространства тишины.</w:t>
      </w:r>
    </w:p>
    <w:p>
      <w:pPr>
        <w:pStyle w:val="Normal"/>
        <w:ind w:left="851" w:hanging="0"/>
        <w:jc w:val="both"/>
        <w:rPr>
          <w:b/>
          <w:b/>
          <w:iCs/>
        </w:rPr>
      </w:pPr>
      <w:r>
        <w:rPr>
          <w:b/>
          <w:iCs/>
        </w:rPr>
        <w:t>Центр патриотического воспитания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>Цель: развитие познавательного интереса к своей стране, родному краю, природе. Формирование патриотических чувств, знакомство с символикой нашей страны, достопримечательностями родного края, села.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 xml:space="preserve">Обеспечение: 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1. Портрет президента.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2. Изображения символов государства: флаг, герб, гимн.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3. Изображения символика республики Крым: флаг, герб, гимн.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4. Картинки с видами столицы России.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5. Картинки с достопримечательностями Крыма, России.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6. Фигурки национальных промыслов: матрешки, ложки.</w:t>
      </w:r>
    </w:p>
    <w:p>
      <w:pPr>
        <w:pStyle w:val="Normal"/>
        <w:ind w:left="851" w:hanging="0"/>
        <w:jc w:val="both"/>
        <w:rPr>
          <w:b/>
          <w:b/>
          <w:iCs/>
        </w:rPr>
      </w:pPr>
      <w:r>
        <w:rPr>
          <w:b/>
          <w:iCs/>
        </w:rPr>
        <w:t>Центр двигательной активности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>Цель: стимулирование желания детей заниматься спортом, вести активный образ жизни. Укрепление физического развития. Профилактика плоскостопия. Воспитание у детей осознанного отношения к своему здоровью. Обеспечение достаточной двигательной активности детей в режиме дня.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Обеспечение: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1. Кегли – 1 набор.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4. Мяч для метания тряпичный – 1 шт.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5. Массажные коврики – 2 вида.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7. Мячи мелкие, диаметром 6 см.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8. Маски для подвижных игр.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9. Ленты.</w:t>
      </w:r>
    </w:p>
    <w:p>
      <w:pPr>
        <w:pStyle w:val="Normal"/>
        <w:ind w:firstLine="851"/>
        <w:jc w:val="both"/>
        <w:rPr>
          <w:iCs/>
        </w:rPr>
      </w:pPr>
      <w:r>
        <w:rPr>
          <w:b/>
          <w:bCs/>
          <w:iCs/>
        </w:rPr>
        <w:t>Программно-методическое обеспечение образовательного процесса.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 xml:space="preserve">Федеральный государственный образовательный стандарт дошкольного образования 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>Основная общеобразовательная программа дошкольного образования МБДОУ «Детский сад «Сказка».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 xml:space="preserve">Региональная парциальная программа по гражданско – патриотическому воспитанию детей дощкольного возраста «Крымский веночек» Л.Г. Мухоморина, М.А. Араджиони, А. Горькая, Э.Ф. Кемилева, С.Н. Короткова, Т.А. Пичугина, Л.М. Тригуб, Е.В. Феклистова. 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Методическая литература: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1. О.А.Сапожникова «Ознакомление с природой в детском саду» 4-5 лет.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2. В.В.Гербова «Развитие речи в детском саду» 4-5 лет.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3. Л.П. Пензулаева  « Примерные планы физкультурных занятий» 4-5 лет.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4. Т.С. Комарова  «Изобразительная деятельность в детском саду».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5.И.А.Помараева,В.А.Позина «Формирование элементарных математических представлений» 4-5 лет.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6. Л.В. Куцакова «Конструирование из строительного материала».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7. Программа и краткие методические рекомендации 4-5 лет.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8. Хрестоматия для чтения в детском саду.</w:t>
      </w:r>
    </w:p>
    <w:p>
      <w:pPr>
        <w:pStyle w:val="Normal"/>
        <w:suppressAutoHyphens w:val="false"/>
        <w:ind w:left="851" w:hanging="0"/>
        <w:jc w:val="both"/>
        <w:rPr>
          <w:szCs w:val="28"/>
        </w:rPr>
      </w:pPr>
      <w:r>
        <w:rPr>
          <w:iCs/>
        </w:rPr>
        <w:t>9.</w:t>
      </w:r>
      <w:r>
        <w:rPr>
          <w:lang w:eastAsia="ru-RU"/>
        </w:rPr>
        <w:t xml:space="preserve"> Ушакова О.С. «Развитие речи детей». Программа по развитию речи у дошкольников.</w:t>
      </w:r>
      <w:r>
        <w:rPr>
          <w:szCs w:val="28"/>
        </w:rPr>
        <w:t xml:space="preserve"> </w:t>
      </w:r>
    </w:p>
    <w:p>
      <w:pPr>
        <w:pStyle w:val="Normal"/>
        <w:suppressAutoHyphens w:val="false"/>
        <w:ind w:left="851" w:hanging="0"/>
        <w:jc w:val="both"/>
        <w:rPr>
          <w:szCs w:val="28"/>
        </w:rPr>
      </w:pPr>
      <w:r>
        <w:rPr>
          <w:szCs w:val="28"/>
        </w:rPr>
        <w:t xml:space="preserve">10. От рождения до школы. Программа и краткие методические рекомендации: Для работы с детьми 4-5 лет / под ред. Н. Е. Вераксы, Т. С. Комаровой, М. А. Васильевой. </w:t>
      </w:r>
    </w:p>
    <w:p>
      <w:pPr>
        <w:pStyle w:val="Normal"/>
        <w:suppressAutoHyphens w:val="false"/>
        <w:ind w:left="851" w:hanging="0"/>
        <w:jc w:val="both"/>
        <w:rPr>
          <w:lang w:eastAsia="ru-RU"/>
        </w:rPr>
      </w:pPr>
      <w:r>
        <w:rPr>
          <w:szCs w:val="28"/>
        </w:rPr>
        <w:t xml:space="preserve">11. </w:t>
      </w:r>
      <w:r>
        <w:rPr>
          <w:lang w:eastAsia="ru-RU"/>
        </w:rPr>
        <w:t>Региональная парциальная программа по гражданско – патриотическому воспитанию детей дошкольного возраста «Крымский веночек» Л.Г. Мухоморина Л.Г., Араджиони М.А., Горькая А., Кемилева А.Э, Короткова С.Н., Пичугина Т.А., Тригуб Л.М., Феклистова Е.В.</w:t>
      </w:r>
    </w:p>
    <w:p>
      <w:pPr>
        <w:pStyle w:val="Normal"/>
        <w:suppressAutoHyphens w:val="false"/>
        <w:ind w:left="851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e471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e4714"/>
    <w:pPr>
      <w:suppressAutoHyphens w:val="false"/>
      <w:spacing w:beforeAutospacing="1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0e471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LibreOffice/7.1.4.2$Windows_X86_64 LibreOffice_project/a529a4fab45b75fefc5b6226684193eb000654f6</Application>
  <AppVersion>15.0000</AppVersion>
  <Pages>12</Pages>
  <Words>3213</Words>
  <Characters>23622</Characters>
  <CharactersWithSpaces>27456</CharactersWithSpaces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2022-11-22T06:33:00Z</dcterms:created>
  <dc:creator>Пользователь Windows</dc:creator>
  <dc:description/>
  <dc:language>ru-RU</dc:language>
  <cp:lastModifiedBy/>
  <dcterms:modified xsi:type="dcterms:W3CDTF">2022-12-16T12:52:11Z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