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58" w:rsidRPr="005B13F5" w:rsidRDefault="00342658" w:rsidP="00342658">
      <w:pPr>
        <w:jc w:val="center"/>
        <w:rPr>
          <w:rFonts w:eastAsia="Calibri"/>
          <w:sz w:val="28"/>
          <w:szCs w:val="28"/>
        </w:rPr>
      </w:pPr>
      <w:r w:rsidRPr="005B13F5">
        <w:rPr>
          <w:rFonts w:eastAsia="Calibri"/>
          <w:sz w:val="28"/>
          <w:szCs w:val="28"/>
        </w:rPr>
        <w:t>Муниципальное бюджетное дошкольное образовательное учреждение</w:t>
      </w:r>
    </w:p>
    <w:p w:rsidR="00342658" w:rsidRPr="005B13F5" w:rsidRDefault="00342658" w:rsidP="00342658">
      <w:pPr>
        <w:jc w:val="center"/>
        <w:rPr>
          <w:rFonts w:eastAsia="Calibri"/>
          <w:sz w:val="28"/>
          <w:szCs w:val="28"/>
        </w:rPr>
      </w:pPr>
      <w:r w:rsidRPr="005B13F5">
        <w:rPr>
          <w:rFonts w:eastAsia="Calibri"/>
          <w:sz w:val="28"/>
          <w:szCs w:val="28"/>
        </w:rPr>
        <w:t xml:space="preserve">«Детский сад «Сказка» </w:t>
      </w:r>
    </w:p>
    <w:p w:rsidR="00342658" w:rsidRPr="00465990" w:rsidRDefault="00342658" w:rsidP="00342658">
      <w:pPr>
        <w:ind w:right="-143"/>
        <w:rPr>
          <w:lang w:eastAsia="ru-RU"/>
        </w:rPr>
      </w:pPr>
    </w:p>
    <w:p w:rsidR="00342658" w:rsidRPr="00465990" w:rsidRDefault="00342658" w:rsidP="00342658">
      <w:pPr>
        <w:ind w:right="-143"/>
        <w:rPr>
          <w:lang w:eastAsia="ru-RU"/>
        </w:rPr>
      </w:pPr>
    </w:p>
    <w:tbl>
      <w:tblPr>
        <w:tblW w:w="15134" w:type="dxa"/>
        <w:tblInd w:w="-743" w:type="dxa"/>
        <w:tblLook w:val="04A0" w:firstRow="1" w:lastRow="0" w:firstColumn="1" w:lastColumn="0" w:noHBand="0" w:noVBand="1"/>
      </w:tblPr>
      <w:tblGrid>
        <w:gridCol w:w="5281"/>
        <w:gridCol w:w="9853"/>
      </w:tblGrid>
      <w:tr w:rsidR="00342658" w:rsidRPr="00465990" w:rsidTr="005B13F5">
        <w:tc>
          <w:tcPr>
            <w:tcW w:w="5281" w:type="dxa"/>
            <w:hideMark/>
          </w:tcPr>
          <w:p w:rsidR="00342658" w:rsidRPr="00465990" w:rsidRDefault="00342658" w:rsidP="002A3845">
            <w:r w:rsidRPr="00465990">
              <w:t xml:space="preserve">        ПРИНЯТО</w:t>
            </w:r>
          </w:p>
          <w:p w:rsidR="00342658" w:rsidRPr="005B13F5" w:rsidRDefault="00342658" w:rsidP="002A3845">
            <w:pPr>
              <w:rPr>
                <w:sz w:val="28"/>
                <w:szCs w:val="28"/>
              </w:rPr>
            </w:pPr>
            <w:r w:rsidRPr="005B13F5">
              <w:rPr>
                <w:sz w:val="28"/>
                <w:szCs w:val="28"/>
              </w:rPr>
              <w:t>Педагогическим Советом</w:t>
            </w:r>
          </w:p>
          <w:p w:rsidR="00342658" w:rsidRPr="005B13F5" w:rsidRDefault="00342658" w:rsidP="002A3845">
            <w:pPr>
              <w:ind w:right="-143"/>
              <w:rPr>
                <w:sz w:val="28"/>
                <w:szCs w:val="28"/>
              </w:rPr>
            </w:pPr>
            <w:r w:rsidRPr="005B13F5">
              <w:rPr>
                <w:sz w:val="28"/>
                <w:szCs w:val="28"/>
              </w:rPr>
              <w:t xml:space="preserve">протокол №_____  </w:t>
            </w:r>
          </w:p>
          <w:p w:rsidR="00342658" w:rsidRPr="00465990" w:rsidRDefault="00342658" w:rsidP="002A3845">
            <w:r w:rsidRPr="005B13F5">
              <w:rPr>
                <w:sz w:val="28"/>
                <w:szCs w:val="28"/>
              </w:rPr>
              <w:t>от «___» ____ 202</w:t>
            </w:r>
            <w:r w:rsidR="00A044C6">
              <w:rPr>
                <w:sz w:val="28"/>
                <w:szCs w:val="28"/>
              </w:rPr>
              <w:t>2</w:t>
            </w:r>
            <w:r w:rsidRPr="005B13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853" w:type="dxa"/>
          </w:tcPr>
          <w:p w:rsidR="00342658" w:rsidRPr="00465990" w:rsidRDefault="00342658" w:rsidP="00342658">
            <w:pPr>
              <w:ind w:left="4784" w:hanging="3828"/>
            </w:pPr>
            <w:r w:rsidRPr="00465990">
              <w:t>УТВЕРЖДАЮ</w:t>
            </w:r>
          </w:p>
          <w:p w:rsidR="00342658" w:rsidRPr="005B13F5" w:rsidRDefault="00342658" w:rsidP="005B13F5">
            <w:pPr>
              <w:ind w:left="4500" w:hanging="3544"/>
              <w:rPr>
                <w:sz w:val="28"/>
                <w:szCs w:val="28"/>
              </w:rPr>
            </w:pPr>
            <w:r w:rsidRPr="005B13F5">
              <w:rPr>
                <w:sz w:val="28"/>
                <w:szCs w:val="28"/>
              </w:rPr>
              <w:t>Заведующий</w:t>
            </w:r>
          </w:p>
          <w:p w:rsidR="00342658" w:rsidRPr="005B13F5" w:rsidRDefault="00342658" w:rsidP="005B13F5">
            <w:pPr>
              <w:ind w:left="4500" w:right="-568" w:hanging="3544"/>
              <w:rPr>
                <w:sz w:val="28"/>
                <w:szCs w:val="28"/>
              </w:rPr>
            </w:pPr>
            <w:r w:rsidRPr="005B13F5">
              <w:rPr>
                <w:sz w:val="28"/>
                <w:szCs w:val="28"/>
              </w:rPr>
              <w:t>МБДОУ «Детский сад «Сказка»</w:t>
            </w:r>
          </w:p>
          <w:p w:rsidR="00342658" w:rsidRPr="005B13F5" w:rsidRDefault="00342658" w:rsidP="005B13F5">
            <w:pPr>
              <w:ind w:left="4500" w:right="-568" w:hanging="3544"/>
              <w:rPr>
                <w:sz w:val="28"/>
                <w:szCs w:val="28"/>
              </w:rPr>
            </w:pPr>
            <w:r w:rsidRPr="005B13F5">
              <w:rPr>
                <w:sz w:val="28"/>
                <w:szCs w:val="28"/>
              </w:rPr>
              <w:t xml:space="preserve">______________А. Б. </w:t>
            </w:r>
            <w:proofErr w:type="spellStart"/>
            <w:r w:rsidRPr="005B13F5">
              <w:rPr>
                <w:sz w:val="28"/>
                <w:szCs w:val="28"/>
              </w:rPr>
              <w:t>Миранович</w:t>
            </w:r>
            <w:proofErr w:type="spellEnd"/>
          </w:p>
          <w:p w:rsidR="00342658" w:rsidRPr="005B13F5" w:rsidRDefault="00342658" w:rsidP="005B13F5">
            <w:pPr>
              <w:ind w:left="4500" w:hanging="3544"/>
              <w:rPr>
                <w:sz w:val="28"/>
                <w:szCs w:val="28"/>
              </w:rPr>
            </w:pPr>
            <w:proofErr w:type="gramStart"/>
            <w:r w:rsidRPr="005B13F5">
              <w:rPr>
                <w:sz w:val="28"/>
                <w:szCs w:val="28"/>
              </w:rPr>
              <w:t>Приказ  №</w:t>
            </w:r>
            <w:proofErr w:type="gramEnd"/>
            <w:r w:rsidRPr="005B13F5">
              <w:rPr>
                <w:sz w:val="28"/>
                <w:szCs w:val="28"/>
              </w:rPr>
              <w:t xml:space="preserve"> _____ от «___» __ 202</w:t>
            </w:r>
            <w:r w:rsidR="00A044C6">
              <w:rPr>
                <w:sz w:val="28"/>
                <w:szCs w:val="28"/>
              </w:rPr>
              <w:t>2</w:t>
            </w:r>
            <w:r w:rsidRPr="005B13F5">
              <w:rPr>
                <w:sz w:val="28"/>
                <w:szCs w:val="28"/>
              </w:rPr>
              <w:t xml:space="preserve"> г. </w:t>
            </w:r>
          </w:p>
          <w:p w:rsidR="00342658" w:rsidRPr="00465990" w:rsidRDefault="00342658" w:rsidP="002A3845">
            <w:pPr>
              <w:ind w:right="-143"/>
              <w:rPr>
                <w:b/>
              </w:rPr>
            </w:pPr>
          </w:p>
        </w:tc>
      </w:tr>
    </w:tbl>
    <w:p w:rsidR="00342658" w:rsidRPr="00465990" w:rsidRDefault="00342658" w:rsidP="00342658">
      <w:pPr>
        <w:ind w:right="-143"/>
        <w:rPr>
          <w:b/>
          <w:lang w:eastAsia="ru-RU"/>
        </w:rPr>
      </w:pPr>
    </w:p>
    <w:p w:rsidR="00342658" w:rsidRPr="00465990" w:rsidRDefault="00342658" w:rsidP="00342658">
      <w:pPr>
        <w:ind w:right="-143"/>
        <w:rPr>
          <w:b/>
          <w:lang w:eastAsia="ru-RU"/>
        </w:rPr>
      </w:pPr>
    </w:p>
    <w:p w:rsidR="00342658" w:rsidRPr="00465990" w:rsidRDefault="00342658" w:rsidP="00342658">
      <w:pPr>
        <w:tabs>
          <w:tab w:val="left" w:pos="5340"/>
        </w:tabs>
        <w:suppressAutoHyphens w:val="0"/>
        <w:ind w:right="-143"/>
        <w:rPr>
          <w:b/>
          <w:lang w:eastAsia="ru-RU"/>
        </w:rPr>
      </w:pPr>
    </w:p>
    <w:p w:rsidR="00047E8C" w:rsidRPr="00465990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465990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465990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465990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465990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465990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465990" w:rsidRDefault="00047E8C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</w:p>
    <w:p w:rsidR="00047E8C" w:rsidRPr="00465990" w:rsidRDefault="008642BD" w:rsidP="00342658">
      <w:pPr>
        <w:suppressAutoHyphens w:val="0"/>
        <w:ind w:right="-143"/>
        <w:jc w:val="center"/>
        <w:rPr>
          <w:rFonts w:eastAsiaTheme="minorHAnsi"/>
          <w:b/>
          <w:lang w:eastAsia="en-US"/>
        </w:rPr>
      </w:pPr>
      <w:r w:rsidRPr="00465990">
        <w:rPr>
          <w:rFonts w:eastAsiaTheme="minorHAnsi"/>
          <w:b/>
          <w:lang w:eastAsia="en-US"/>
        </w:rPr>
        <w:t>ПАСПОРТ ГРУППЫ</w:t>
      </w:r>
    </w:p>
    <w:p w:rsidR="00342658" w:rsidRPr="005B13F5" w:rsidRDefault="00342658" w:rsidP="00342658">
      <w:pPr>
        <w:suppressAutoHyphens w:val="0"/>
        <w:ind w:right="-143"/>
        <w:jc w:val="center"/>
        <w:rPr>
          <w:rFonts w:eastAsiaTheme="minorHAnsi"/>
          <w:b/>
          <w:sz w:val="28"/>
          <w:szCs w:val="28"/>
          <w:lang w:eastAsia="en-US"/>
        </w:rPr>
      </w:pPr>
      <w:r w:rsidRPr="005B13F5">
        <w:rPr>
          <w:rFonts w:eastAsiaTheme="minorHAnsi"/>
          <w:b/>
          <w:sz w:val="28"/>
          <w:szCs w:val="28"/>
          <w:lang w:eastAsia="en-US"/>
        </w:rPr>
        <w:t>старшая группа</w:t>
      </w:r>
      <w:r w:rsidR="00A8289C" w:rsidRPr="005B13F5">
        <w:rPr>
          <w:rFonts w:eastAsiaTheme="minorHAnsi"/>
          <w:b/>
          <w:sz w:val="28"/>
          <w:szCs w:val="28"/>
          <w:lang w:eastAsia="en-US"/>
        </w:rPr>
        <w:t xml:space="preserve"> «Вишенка</w:t>
      </w:r>
      <w:r w:rsidR="008642BD" w:rsidRPr="005B13F5">
        <w:rPr>
          <w:rFonts w:eastAsiaTheme="minorHAnsi"/>
          <w:b/>
          <w:sz w:val="28"/>
          <w:szCs w:val="28"/>
          <w:lang w:eastAsia="en-US"/>
        </w:rPr>
        <w:t>»</w:t>
      </w:r>
    </w:p>
    <w:p w:rsidR="00342658" w:rsidRPr="005B13F5" w:rsidRDefault="00342658" w:rsidP="00342658">
      <w:pPr>
        <w:suppressAutoHyphens w:val="0"/>
        <w:ind w:right="-143"/>
        <w:jc w:val="center"/>
        <w:rPr>
          <w:rFonts w:eastAsiaTheme="minorHAnsi"/>
          <w:b/>
          <w:sz w:val="28"/>
          <w:szCs w:val="28"/>
          <w:lang w:eastAsia="en-US"/>
        </w:rPr>
      </w:pPr>
      <w:r w:rsidRPr="005B13F5">
        <w:rPr>
          <w:rFonts w:eastAsiaTheme="minorHAnsi"/>
          <w:b/>
          <w:sz w:val="28"/>
          <w:szCs w:val="28"/>
          <w:lang w:eastAsia="en-US"/>
        </w:rPr>
        <w:t>(</w:t>
      </w:r>
      <w:r w:rsidR="00A044C6">
        <w:rPr>
          <w:rFonts w:eastAsiaTheme="minorHAnsi"/>
          <w:b/>
          <w:sz w:val="28"/>
          <w:szCs w:val="28"/>
          <w:lang w:eastAsia="en-US"/>
        </w:rPr>
        <w:t>6</w:t>
      </w:r>
      <w:r w:rsidRPr="005B13F5">
        <w:rPr>
          <w:rFonts w:eastAsiaTheme="minorHAnsi"/>
          <w:b/>
          <w:sz w:val="28"/>
          <w:szCs w:val="28"/>
          <w:lang w:eastAsia="en-US"/>
        </w:rPr>
        <w:t xml:space="preserve"> – </w:t>
      </w:r>
      <w:r w:rsidR="00A044C6">
        <w:rPr>
          <w:rFonts w:eastAsiaTheme="minorHAnsi"/>
          <w:b/>
          <w:sz w:val="28"/>
          <w:szCs w:val="28"/>
          <w:lang w:eastAsia="en-US"/>
        </w:rPr>
        <w:t>7</w:t>
      </w:r>
      <w:r w:rsidRPr="005B13F5">
        <w:rPr>
          <w:rFonts w:eastAsiaTheme="minorHAnsi"/>
          <w:b/>
          <w:sz w:val="28"/>
          <w:szCs w:val="28"/>
          <w:lang w:eastAsia="en-US"/>
        </w:rPr>
        <w:t>лет)</w:t>
      </w:r>
    </w:p>
    <w:p w:rsidR="00342658" w:rsidRPr="00465990" w:rsidRDefault="00342658" w:rsidP="00342658">
      <w:pPr>
        <w:suppressAutoHyphens w:val="0"/>
        <w:spacing w:after="160"/>
        <w:ind w:firstLine="567"/>
        <w:jc w:val="both"/>
        <w:rPr>
          <w:rFonts w:eastAsiaTheme="minorHAnsi"/>
          <w:lang w:eastAsia="en-US"/>
        </w:rPr>
      </w:pPr>
    </w:p>
    <w:p w:rsidR="00342658" w:rsidRPr="00465990" w:rsidRDefault="00342658" w:rsidP="00342658">
      <w:pPr>
        <w:suppressAutoHyphens w:val="0"/>
        <w:rPr>
          <w:rFonts w:eastAsiaTheme="minorHAnsi"/>
          <w:lang w:eastAsia="en-US"/>
        </w:rPr>
      </w:pPr>
      <w:r w:rsidRPr="0046599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342658" w:rsidRPr="00465990" w:rsidRDefault="00342658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465990" w:rsidRDefault="00342658" w:rsidP="00342658">
      <w:pPr>
        <w:suppressAutoHyphens w:val="0"/>
        <w:jc w:val="right"/>
        <w:rPr>
          <w:rFonts w:eastAsiaTheme="minorHAnsi"/>
          <w:lang w:eastAsia="en-US"/>
        </w:rPr>
      </w:pPr>
      <w:r w:rsidRPr="0046599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</w:t>
      </w:r>
      <w:r w:rsidR="00047E8C" w:rsidRPr="00465990">
        <w:rPr>
          <w:rFonts w:eastAsiaTheme="minorHAnsi"/>
          <w:lang w:eastAsia="en-US"/>
        </w:rPr>
        <w:t xml:space="preserve">                              </w:t>
      </w:r>
    </w:p>
    <w:p w:rsidR="00047E8C" w:rsidRPr="00465990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465990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465990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465990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465990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465990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047E8C" w:rsidRPr="00465990" w:rsidRDefault="00047E8C" w:rsidP="00342658">
      <w:pPr>
        <w:suppressAutoHyphens w:val="0"/>
        <w:jc w:val="right"/>
        <w:rPr>
          <w:rFonts w:eastAsiaTheme="minorHAnsi"/>
          <w:lang w:eastAsia="en-US"/>
        </w:rPr>
      </w:pPr>
    </w:p>
    <w:p w:rsidR="00342658" w:rsidRPr="005B13F5" w:rsidRDefault="008642BD" w:rsidP="00342658">
      <w:pPr>
        <w:suppressAutoHyphens w:val="0"/>
        <w:jc w:val="right"/>
        <w:rPr>
          <w:rFonts w:eastAsiaTheme="minorHAnsi"/>
          <w:sz w:val="28"/>
          <w:szCs w:val="28"/>
          <w:lang w:eastAsia="en-US"/>
        </w:rPr>
      </w:pPr>
      <w:r w:rsidRPr="005B13F5">
        <w:rPr>
          <w:rFonts w:eastAsiaTheme="minorHAnsi"/>
          <w:sz w:val="28"/>
          <w:szCs w:val="28"/>
          <w:lang w:eastAsia="en-US"/>
        </w:rPr>
        <w:t xml:space="preserve">Составитель </w:t>
      </w:r>
      <w:r w:rsidR="00342658" w:rsidRPr="005B13F5">
        <w:rPr>
          <w:rFonts w:eastAsiaTheme="minorHAnsi"/>
          <w:sz w:val="28"/>
          <w:szCs w:val="28"/>
          <w:lang w:eastAsia="en-US"/>
        </w:rPr>
        <w:t xml:space="preserve">:                                                                                                                                       </w:t>
      </w:r>
      <w:r w:rsidR="00A8289C" w:rsidRPr="005B13F5">
        <w:rPr>
          <w:rFonts w:eastAsiaTheme="minorHAnsi"/>
          <w:sz w:val="28"/>
          <w:szCs w:val="28"/>
          <w:lang w:eastAsia="en-US"/>
        </w:rPr>
        <w:t xml:space="preserve">                           </w:t>
      </w:r>
      <w:proofErr w:type="spellStart"/>
      <w:r w:rsidR="00A8289C" w:rsidRPr="005B13F5">
        <w:rPr>
          <w:rFonts w:eastAsiaTheme="minorHAnsi"/>
          <w:sz w:val="28"/>
          <w:szCs w:val="28"/>
          <w:lang w:eastAsia="en-US"/>
        </w:rPr>
        <w:t>Гилёва</w:t>
      </w:r>
      <w:proofErr w:type="spellEnd"/>
      <w:r w:rsidR="00A8289C" w:rsidRPr="005B13F5">
        <w:rPr>
          <w:rFonts w:eastAsiaTheme="minorHAnsi"/>
          <w:sz w:val="28"/>
          <w:szCs w:val="28"/>
          <w:lang w:eastAsia="en-US"/>
        </w:rPr>
        <w:t xml:space="preserve"> Алла Петровна</w:t>
      </w:r>
      <w:r w:rsidR="00342658" w:rsidRPr="005B13F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8289C" w:rsidRPr="005B13F5">
        <w:rPr>
          <w:rFonts w:eastAsiaTheme="minorHAnsi"/>
          <w:sz w:val="28"/>
          <w:szCs w:val="28"/>
          <w:lang w:eastAsia="en-US"/>
        </w:rPr>
        <w:t xml:space="preserve">            Квалификация: первая</w:t>
      </w:r>
      <w:r w:rsidR="00342658" w:rsidRPr="005B13F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</w:t>
      </w:r>
      <w:r w:rsidR="00A8289C" w:rsidRPr="005B13F5">
        <w:rPr>
          <w:rFonts w:eastAsiaTheme="minorHAnsi"/>
          <w:sz w:val="28"/>
          <w:szCs w:val="28"/>
          <w:lang w:eastAsia="en-US"/>
        </w:rPr>
        <w:t xml:space="preserve">         Педагогический стаж:11</w:t>
      </w:r>
      <w:r w:rsidR="00342658" w:rsidRPr="005B13F5">
        <w:rPr>
          <w:rFonts w:eastAsiaTheme="minorHAnsi"/>
          <w:sz w:val="28"/>
          <w:szCs w:val="28"/>
          <w:lang w:eastAsia="en-US"/>
        </w:rPr>
        <w:t>лет                                                                                                                                                                Должность: воспитатель</w:t>
      </w:r>
    </w:p>
    <w:p w:rsidR="00047E8C" w:rsidRPr="005B13F5" w:rsidRDefault="00047E8C" w:rsidP="00342658">
      <w:pPr>
        <w:ind w:right="-143"/>
        <w:jc w:val="center"/>
        <w:rPr>
          <w:sz w:val="28"/>
          <w:szCs w:val="28"/>
          <w:lang w:eastAsia="ru-RU"/>
        </w:rPr>
      </w:pPr>
    </w:p>
    <w:p w:rsidR="00047E8C" w:rsidRPr="00465990" w:rsidRDefault="00047E8C" w:rsidP="00342658">
      <w:pPr>
        <w:ind w:right="-143"/>
        <w:jc w:val="center"/>
        <w:rPr>
          <w:lang w:eastAsia="ru-RU"/>
        </w:rPr>
      </w:pPr>
    </w:p>
    <w:p w:rsidR="00047E8C" w:rsidRPr="00465990" w:rsidRDefault="00047E8C" w:rsidP="00342658">
      <w:pPr>
        <w:ind w:right="-143"/>
        <w:jc w:val="center"/>
        <w:rPr>
          <w:lang w:eastAsia="ru-RU"/>
        </w:rPr>
      </w:pPr>
    </w:p>
    <w:p w:rsidR="00047E8C" w:rsidRPr="00465990" w:rsidRDefault="00047E8C" w:rsidP="00342658">
      <w:pPr>
        <w:ind w:right="-143"/>
        <w:jc w:val="center"/>
        <w:rPr>
          <w:lang w:eastAsia="ru-RU"/>
        </w:rPr>
      </w:pPr>
    </w:p>
    <w:p w:rsidR="00047E8C" w:rsidRPr="00465990" w:rsidRDefault="00047E8C" w:rsidP="00342658">
      <w:pPr>
        <w:ind w:right="-143"/>
        <w:jc w:val="center"/>
        <w:rPr>
          <w:lang w:eastAsia="ru-RU"/>
        </w:rPr>
      </w:pPr>
    </w:p>
    <w:p w:rsidR="00047E8C" w:rsidRPr="005B13F5" w:rsidRDefault="00047E8C" w:rsidP="00342658">
      <w:pPr>
        <w:ind w:right="-143"/>
        <w:jc w:val="center"/>
        <w:rPr>
          <w:sz w:val="28"/>
          <w:szCs w:val="28"/>
          <w:lang w:eastAsia="ru-RU"/>
        </w:rPr>
      </w:pPr>
    </w:p>
    <w:p w:rsidR="00342658" w:rsidRPr="005B13F5" w:rsidRDefault="00342658" w:rsidP="00342658">
      <w:pPr>
        <w:ind w:right="-143"/>
        <w:jc w:val="center"/>
        <w:rPr>
          <w:sz w:val="28"/>
          <w:szCs w:val="28"/>
          <w:lang w:eastAsia="ru-RU"/>
        </w:rPr>
      </w:pPr>
      <w:r w:rsidRPr="005B13F5">
        <w:rPr>
          <w:sz w:val="28"/>
          <w:szCs w:val="28"/>
          <w:lang w:eastAsia="ru-RU"/>
        </w:rPr>
        <w:t>с. Восход</w:t>
      </w:r>
    </w:p>
    <w:p w:rsidR="00342658" w:rsidRPr="005B13F5" w:rsidRDefault="00A8289C" w:rsidP="00342658">
      <w:pPr>
        <w:spacing w:after="200"/>
        <w:jc w:val="center"/>
        <w:rPr>
          <w:sz w:val="28"/>
          <w:szCs w:val="28"/>
          <w:lang w:eastAsia="ru-RU"/>
        </w:rPr>
      </w:pPr>
      <w:r w:rsidRPr="005B13F5">
        <w:rPr>
          <w:sz w:val="28"/>
          <w:szCs w:val="28"/>
          <w:lang w:eastAsia="ru-RU"/>
        </w:rPr>
        <w:t>2022</w:t>
      </w:r>
    </w:p>
    <w:p w:rsidR="00342658" w:rsidRPr="00465990" w:rsidRDefault="00342658" w:rsidP="00342658">
      <w:pPr>
        <w:spacing w:after="200"/>
        <w:rPr>
          <w:b/>
          <w:lang w:eastAsia="ru-RU"/>
        </w:rPr>
      </w:pPr>
    </w:p>
    <w:p w:rsidR="00063D4E" w:rsidRPr="00465990" w:rsidRDefault="00063D4E"/>
    <w:p w:rsidR="00EC76D9" w:rsidRDefault="00EC76D9" w:rsidP="00EC76D9">
      <w:pPr>
        <w:suppressAutoHyphens w:val="0"/>
        <w:spacing w:after="200" w:line="276" w:lineRule="auto"/>
        <w:rPr>
          <w:bCs/>
        </w:rPr>
      </w:pPr>
      <w:r>
        <w:rPr>
          <w:b/>
          <w:bCs/>
        </w:rPr>
        <w:t xml:space="preserve">                </w:t>
      </w:r>
      <w:r w:rsidR="00103CF7" w:rsidRPr="00465990">
        <w:rPr>
          <w:b/>
          <w:bCs/>
        </w:rPr>
        <w:t xml:space="preserve">Формат услуг: </w:t>
      </w:r>
      <w:r w:rsidR="00103CF7" w:rsidRPr="00465990">
        <w:rPr>
          <w:bCs/>
        </w:rPr>
        <w:t>присмотр и уход, реализация ООП ДО</w:t>
      </w:r>
    </w:p>
    <w:p w:rsidR="00EC76D9" w:rsidRDefault="00103CF7" w:rsidP="00EC76D9">
      <w:pPr>
        <w:suppressAutoHyphens w:val="0"/>
        <w:spacing w:after="200" w:line="276" w:lineRule="auto"/>
        <w:rPr>
          <w:bCs/>
        </w:rPr>
      </w:pPr>
      <w:r w:rsidRPr="00465990">
        <w:rPr>
          <w:bCs/>
        </w:rPr>
        <w:t xml:space="preserve"> </w:t>
      </w:r>
      <w:proofErr w:type="spellStart"/>
      <w:r w:rsidRPr="00465990">
        <w:rPr>
          <w:bCs/>
        </w:rPr>
        <w:t>Воспитательно</w:t>
      </w:r>
      <w:proofErr w:type="spellEnd"/>
      <w:r w:rsidRPr="00465990">
        <w:rPr>
          <w:bCs/>
        </w:rPr>
        <w:t xml:space="preserve"> - образ</w:t>
      </w:r>
      <w:r w:rsidR="005B13F5">
        <w:rPr>
          <w:bCs/>
        </w:rPr>
        <w:t xml:space="preserve">овательный процесс в МБДОУ </w:t>
      </w:r>
      <w:proofErr w:type="gramStart"/>
      <w:r w:rsidR="005B13F5">
        <w:rPr>
          <w:bCs/>
        </w:rPr>
        <w:t>« Дет</w:t>
      </w:r>
      <w:r w:rsidRPr="00465990">
        <w:rPr>
          <w:bCs/>
        </w:rPr>
        <w:t>ский</w:t>
      </w:r>
      <w:proofErr w:type="gramEnd"/>
      <w:r w:rsidRPr="00465990">
        <w:rPr>
          <w:bCs/>
        </w:rPr>
        <w:t xml:space="preserve"> сад «Сказка» реализуется по основной образовательной программы МБДОУ, составленной на основе Федерального государственного образовательного стандарта дошкольного и с учетом программы: Основная общеобразовательная программа </w:t>
      </w:r>
      <w:r w:rsidR="00964AA6" w:rsidRPr="00465990">
        <w:rPr>
          <w:bCs/>
        </w:rPr>
        <w:t xml:space="preserve">под </w:t>
      </w:r>
      <w:r w:rsidRPr="00465990">
        <w:rPr>
          <w:bCs/>
        </w:rPr>
        <w:t xml:space="preserve">редакцией Н.Е. </w:t>
      </w:r>
      <w:proofErr w:type="spellStart"/>
      <w:r w:rsidRPr="00465990">
        <w:rPr>
          <w:bCs/>
        </w:rPr>
        <w:t>Вераксы</w:t>
      </w:r>
      <w:proofErr w:type="spellEnd"/>
      <w:r w:rsidRPr="00465990">
        <w:rPr>
          <w:bCs/>
        </w:rPr>
        <w:t>, Т.</w:t>
      </w:r>
      <w:r w:rsidR="00964AA6" w:rsidRPr="00465990">
        <w:rPr>
          <w:bCs/>
        </w:rPr>
        <w:t xml:space="preserve">С. Комаровой, М.А. </w:t>
      </w:r>
      <w:proofErr w:type="gramStart"/>
      <w:r w:rsidR="00964AA6" w:rsidRPr="00465990">
        <w:rPr>
          <w:bCs/>
        </w:rPr>
        <w:t xml:space="preserve">Васильевой </w:t>
      </w:r>
      <w:r w:rsidRPr="00465990">
        <w:rPr>
          <w:bCs/>
        </w:rPr>
        <w:t xml:space="preserve"> «</w:t>
      </w:r>
      <w:proofErr w:type="gramEnd"/>
      <w:r w:rsidRPr="00465990">
        <w:rPr>
          <w:bCs/>
        </w:rPr>
        <w:t xml:space="preserve">От рождения до школы», 3-е изд., исправленное и дополненное М.: МОЗАЙКА-СИНТЕЗ, 2015., 368 с. и предусмотрена для организации образовательной деятельности с детьми в возрасте от 5 до 6 лет. Парциальные программы «КРЫМСКИЙ ВЕНОЧЕК» региональная парциальная программа по гражданско- патриотическому воспитанию детей дошкольного возраста в Республике Крым. 2017г-64с, : </w:t>
      </w:r>
      <w:proofErr w:type="spellStart"/>
      <w:r w:rsidRPr="00465990">
        <w:rPr>
          <w:bCs/>
        </w:rPr>
        <w:t>Мухоморина</w:t>
      </w:r>
      <w:proofErr w:type="spellEnd"/>
      <w:r w:rsidRPr="00465990">
        <w:rPr>
          <w:bCs/>
        </w:rPr>
        <w:t xml:space="preserve"> Л. Г.,</w:t>
      </w:r>
      <w:r w:rsidR="00EC76D9">
        <w:rPr>
          <w:bCs/>
        </w:rPr>
        <w:t xml:space="preserve"> </w:t>
      </w:r>
      <w:proofErr w:type="spellStart"/>
      <w:r w:rsidRPr="00465990">
        <w:rPr>
          <w:bCs/>
        </w:rPr>
        <w:t>Кемилева</w:t>
      </w:r>
      <w:proofErr w:type="spellEnd"/>
      <w:r w:rsidRPr="00465990">
        <w:rPr>
          <w:bCs/>
        </w:rPr>
        <w:t xml:space="preserve"> Э.Ф., </w:t>
      </w:r>
      <w:proofErr w:type="spellStart"/>
      <w:r w:rsidRPr="00465990">
        <w:rPr>
          <w:bCs/>
        </w:rPr>
        <w:t>Тригуб</w:t>
      </w:r>
      <w:proofErr w:type="spellEnd"/>
      <w:r w:rsidRPr="00465990">
        <w:rPr>
          <w:bCs/>
        </w:rPr>
        <w:t xml:space="preserve"> Л.М., Феклистова Е.В. </w:t>
      </w:r>
    </w:p>
    <w:p w:rsidR="00103CF7" w:rsidRPr="00465990" w:rsidRDefault="00EC76D9" w:rsidP="00EC76D9">
      <w:pPr>
        <w:suppressAutoHyphens w:val="0"/>
        <w:spacing w:after="200" w:line="276" w:lineRule="auto"/>
        <w:rPr>
          <w:bCs/>
        </w:rPr>
      </w:pPr>
      <w:r>
        <w:rPr>
          <w:bCs/>
        </w:rPr>
        <w:t xml:space="preserve">           </w:t>
      </w:r>
      <w:r w:rsidR="00103CF7" w:rsidRPr="00465990">
        <w:rPr>
          <w:bCs/>
        </w:rPr>
        <w:t xml:space="preserve">Основная образовательная программа </w:t>
      </w:r>
      <w:proofErr w:type="gramStart"/>
      <w:r w:rsidR="00103CF7" w:rsidRPr="00465990">
        <w:rPr>
          <w:bCs/>
        </w:rPr>
        <w:t>МБДОУ  обеспечивает</w:t>
      </w:r>
      <w:proofErr w:type="gramEnd"/>
      <w:r w:rsidR="00103CF7" w:rsidRPr="00465990">
        <w:rPr>
          <w:bCs/>
        </w:rPr>
        <w:t xml:space="preserve"> всестороннее развитие детей в возрасте от </w:t>
      </w:r>
      <w:r w:rsidR="00A044C6">
        <w:rPr>
          <w:bCs/>
        </w:rPr>
        <w:t>6</w:t>
      </w:r>
      <w:r w:rsidR="00103CF7" w:rsidRPr="00465990">
        <w:rPr>
          <w:bCs/>
        </w:rPr>
        <w:t xml:space="preserve"> до </w:t>
      </w:r>
      <w:r w:rsidR="00A044C6">
        <w:rPr>
          <w:bCs/>
        </w:rPr>
        <w:t>7</w:t>
      </w:r>
      <w:r w:rsidR="00103CF7" w:rsidRPr="00465990">
        <w:rPr>
          <w:bCs/>
        </w:rPr>
        <w:t xml:space="preserve"> лет с учетом индивидуальных особенностей по следующим направлениям:</w:t>
      </w:r>
    </w:p>
    <w:p w:rsidR="00103CF7" w:rsidRPr="00465990" w:rsidRDefault="005B13F5" w:rsidP="00DC18D4">
      <w:pPr>
        <w:suppressAutoHyphens w:val="0"/>
        <w:spacing w:after="200" w:line="276" w:lineRule="auto"/>
        <w:rPr>
          <w:bCs/>
        </w:rPr>
      </w:pPr>
      <w:r>
        <w:rPr>
          <w:bCs/>
        </w:rPr>
        <w:t>-</w:t>
      </w:r>
      <w:r w:rsidR="00103CF7" w:rsidRPr="00465990">
        <w:rPr>
          <w:bCs/>
        </w:rPr>
        <w:t>физическое развитие;</w:t>
      </w:r>
    </w:p>
    <w:p w:rsidR="00103CF7" w:rsidRPr="00465990" w:rsidRDefault="005B13F5" w:rsidP="00DC18D4">
      <w:pPr>
        <w:suppressAutoHyphens w:val="0"/>
        <w:spacing w:after="200" w:line="276" w:lineRule="auto"/>
        <w:rPr>
          <w:bCs/>
        </w:rPr>
      </w:pPr>
      <w:r>
        <w:rPr>
          <w:bCs/>
        </w:rPr>
        <w:t>-</w:t>
      </w:r>
      <w:r w:rsidR="00103CF7" w:rsidRPr="00465990">
        <w:rPr>
          <w:bCs/>
        </w:rPr>
        <w:t>познавательное развитие;</w:t>
      </w:r>
    </w:p>
    <w:p w:rsidR="00103CF7" w:rsidRPr="00465990" w:rsidRDefault="005B13F5" w:rsidP="00DC18D4">
      <w:pPr>
        <w:suppressAutoHyphens w:val="0"/>
        <w:spacing w:after="200" w:line="276" w:lineRule="auto"/>
        <w:rPr>
          <w:bCs/>
        </w:rPr>
      </w:pPr>
      <w:r>
        <w:rPr>
          <w:bCs/>
        </w:rPr>
        <w:t>-</w:t>
      </w:r>
      <w:r w:rsidR="00103CF7" w:rsidRPr="00465990">
        <w:rPr>
          <w:bCs/>
        </w:rPr>
        <w:t>речевое развитие;</w:t>
      </w:r>
    </w:p>
    <w:p w:rsidR="00103CF7" w:rsidRPr="00465990" w:rsidRDefault="005B13F5" w:rsidP="00DC18D4">
      <w:pPr>
        <w:suppressAutoHyphens w:val="0"/>
        <w:spacing w:after="200" w:line="276" w:lineRule="auto"/>
        <w:rPr>
          <w:bCs/>
        </w:rPr>
      </w:pPr>
      <w:r>
        <w:rPr>
          <w:bCs/>
        </w:rPr>
        <w:t>-</w:t>
      </w:r>
      <w:r w:rsidR="00103CF7" w:rsidRPr="00465990">
        <w:rPr>
          <w:bCs/>
        </w:rPr>
        <w:t>социально-коммуникативное развитие;</w:t>
      </w:r>
    </w:p>
    <w:p w:rsidR="00103CF7" w:rsidRPr="00465990" w:rsidRDefault="005B13F5" w:rsidP="00DC18D4">
      <w:pPr>
        <w:suppressAutoHyphens w:val="0"/>
        <w:spacing w:after="200" w:line="276" w:lineRule="auto"/>
        <w:rPr>
          <w:bCs/>
        </w:rPr>
      </w:pPr>
      <w:r>
        <w:rPr>
          <w:bCs/>
        </w:rPr>
        <w:t>-</w:t>
      </w:r>
      <w:r w:rsidR="00103CF7" w:rsidRPr="00465990">
        <w:rPr>
          <w:bCs/>
        </w:rPr>
        <w:t>художественно-эстетическое развитие.</w:t>
      </w:r>
    </w:p>
    <w:p w:rsidR="00103CF7" w:rsidRPr="00465990" w:rsidRDefault="00103CF7" w:rsidP="00DC18D4">
      <w:pPr>
        <w:suppressAutoHyphens w:val="0"/>
        <w:spacing w:line="276" w:lineRule="auto"/>
        <w:ind w:firstLine="851"/>
        <w:rPr>
          <w:bCs/>
        </w:rPr>
      </w:pPr>
      <w:r w:rsidRPr="00465990">
        <w:rPr>
          <w:bCs/>
        </w:rPr>
        <w:t>Планируемые результаты освоения Программы конкретизируют требования к</w:t>
      </w:r>
    </w:p>
    <w:p w:rsidR="00103CF7" w:rsidRPr="00465990" w:rsidRDefault="00103CF7" w:rsidP="00DC18D4">
      <w:pPr>
        <w:suppressAutoHyphens w:val="0"/>
        <w:spacing w:line="276" w:lineRule="auto"/>
        <w:rPr>
          <w:bCs/>
        </w:rPr>
      </w:pPr>
      <w:r w:rsidRPr="00465990">
        <w:rPr>
          <w:bCs/>
        </w:rPr>
        <w:t>целевым ориентирам в обязательной части и части, формируемой участниками</w:t>
      </w:r>
    </w:p>
    <w:p w:rsidR="00103CF7" w:rsidRPr="00465990" w:rsidRDefault="00103CF7" w:rsidP="00DC18D4">
      <w:pPr>
        <w:suppressAutoHyphens w:val="0"/>
        <w:spacing w:line="276" w:lineRule="auto"/>
        <w:rPr>
          <w:bCs/>
        </w:rPr>
      </w:pPr>
      <w:r w:rsidRPr="00465990">
        <w:rPr>
          <w:bCs/>
        </w:rPr>
        <w:t>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p w:rsidR="00103CF7" w:rsidRPr="00465990" w:rsidRDefault="00103CF7" w:rsidP="00DC18D4">
      <w:pPr>
        <w:suppressAutoHyphens w:val="0"/>
        <w:spacing w:after="200" w:line="276" w:lineRule="auto"/>
        <w:ind w:firstLine="851"/>
        <w:rPr>
          <w:bCs/>
        </w:rPr>
      </w:pPr>
      <w:r w:rsidRPr="00465990">
        <w:rPr>
          <w:bCs/>
        </w:rPr>
        <w:t>Дошкольные группы работают по графику пятидневной рабочей недели с двумя выходными днями (суббота, воскресенье) для всех возрастных групп. Ежедневная продолжительн</w:t>
      </w:r>
      <w:r w:rsidR="00964AA6" w:rsidRPr="00465990">
        <w:rPr>
          <w:bCs/>
        </w:rPr>
        <w:t>ость работы дошкольных групп: 10</w:t>
      </w:r>
      <w:r w:rsidR="0034333B" w:rsidRPr="00465990">
        <w:rPr>
          <w:bCs/>
        </w:rPr>
        <w:t xml:space="preserve"> часов 3</w:t>
      </w:r>
      <w:r w:rsidRPr="00465990">
        <w:rPr>
          <w:bCs/>
        </w:rPr>
        <w:t>0 минут. Режим работы: с 7</w:t>
      </w:r>
      <w:r w:rsidR="0034333B" w:rsidRPr="00465990">
        <w:rPr>
          <w:bCs/>
        </w:rPr>
        <w:t xml:space="preserve"> часов 30 минут до 18</w:t>
      </w:r>
      <w:r w:rsidRPr="00465990">
        <w:rPr>
          <w:bCs/>
        </w:rPr>
        <w:t xml:space="preserve"> часов 00 мину</w:t>
      </w:r>
      <w:r w:rsidR="0034333B" w:rsidRPr="00465990">
        <w:rPr>
          <w:bCs/>
        </w:rPr>
        <w:t>т.</w:t>
      </w:r>
    </w:p>
    <w:p w:rsidR="0026513D" w:rsidRPr="00465990" w:rsidRDefault="00EC76D9" w:rsidP="00EC76D9">
      <w:pPr>
        <w:suppressAutoHyphens w:val="0"/>
        <w:spacing w:line="276" w:lineRule="auto"/>
        <w:rPr>
          <w:b/>
          <w:bCs/>
        </w:rPr>
      </w:pPr>
      <w:r>
        <w:rPr>
          <w:bCs/>
        </w:rPr>
        <w:t xml:space="preserve">           </w:t>
      </w:r>
      <w:r w:rsidR="0026513D" w:rsidRPr="00465990">
        <w:rPr>
          <w:b/>
          <w:bCs/>
        </w:rPr>
        <w:t>Содержание работы с детьми</w:t>
      </w:r>
      <w:r>
        <w:rPr>
          <w:b/>
          <w:bCs/>
        </w:rPr>
        <w:t xml:space="preserve"> </w:t>
      </w:r>
      <w:r w:rsidR="0026513D" w:rsidRPr="00465990">
        <w:rPr>
          <w:b/>
          <w:bCs/>
        </w:rPr>
        <w:t>(по образовательным областям)</w:t>
      </w:r>
      <w:r>
        <w:rPr>
          <w:b/>
          <w:bCs/>
        </w:rPr>
        <w:t>:</w:t>
      </w:r>
    </w:p>
    <w:p w:rsidR="0026513D" w:rsidRPr="00465990" w:rsidRDefault="0026513D" w:rsidP="00DC18D4">
      <w:pPr>
        <w:suppressAutoHyphens w:val="0"/>
        <w:spacing w:line="276" w:lineRule="auto"/>
        <w:ind w:firstLine="851"/>
        <w:rPr>
          <w:bCs/>
        </w:rPr>
      </w:pPr>
      <w:r w:rsidRPr="00465990">
        <w:rPr>
          <w:bCs/>
        </w:rPr>
        <w:t>Основная образовательная программа МБДОУ обеспечивает развитие</w:t>
      </w:r>
    </w:p>
    <w:p w:rsidR="0026513D" w:rsidRPr="00465990" w:rsidRDefault="0026513D" w:rsidP="00DC18D4">
      <w:pPr>
        <w:suppressAutoHyphens w:val="0"/>
        <w:spacing w:line="276" w:lineRule="auto"/>
        <w:rPr>
          <w:bCs/>
        </w:rPr>
      </w:pPr>
      <w:r w:rsidRPr="00465990">
        <w:rPr>
          <w:bCs/>
        </w:rPr>
        <w:t>детей дошкольного возраста в различных видах деятельности с учетом их возрастных и индивидуальных особенностей по основным образовательным областям:</w:t>
      </w:r>
    </w:p>
    <w:p w:rsidR="0026513D" w:rsidRPr="00465990" w:rsidRDefault="0026513D" w:rsidP="00DC18D4">
      <w:pPr>
        <w:pStyle w:val="a4"/>
        <w:numPr>
          <w:ilvl w:val="0"/>
          <w:numId w:val="7"/>
        </w:numPr>
        <w:suppressAutoHyphens w:val="0"/>
        <w:spacing w:after="200" w:line="276" w:lineRule="auto"/>
        <w:rPr>
          <w:bCs/>
        </w:rPr>
      </w:pPr>
      <w:r w:rsidRPr="00465990">
        <w:rPr>
          <w:bCs/>
        </w:rPr>
        <w:t>социально-коммуникативное развитие,</w:t>
      </w:r>
    </w:p>
    <w:p w:rsidR="0026513D" w:rsidRPr="00465990" w:rsidRDefault="0026513D" w:rsidP="00DC18D4">
      <w:pPr>
        <w:pStyle w:val="a4"/>
        <w:numPr>
          <w:ilvl w:val="0"/>
          <w:numId w:val="7"/>
        </w:numPr>
        <w:suppressAutoHyphens w:val="0"/>
        <w:spacing w:after="200" w:line="276" w:lineRule="auto"/>
        <w:rPr>
          <w:bCs/>
        </w:rPr>
      </w:pPr>
      <w:r w:rsidRPr="00465990">
        <w:rPr>
          <w:bCs/>
        </w:rPr>
        <w:t>познавательное развитие,</w:t>
      </w:r>
    </w:p>
    <w:p w:rsidR="0026513D" w:rsidRPr="00465990" w:rsidRDefault="0026513D" w:rsidP="005774D4">
      <w:pPr>
        <w:pStyle w:val="a4"/>
        <w:numPr>
          <w:ilvl w:val="0"/>
          <w:numId w:val="7"/>
        </w:numPr>
        <w:suppressAutoHyphens w:val="0"/>
        <w:spacing w:after="200" w:line="276" w:lineRule="auto"/>
        <w:jc w:val="both"/>
        <w:rPr>
          <w:bCs/>
        </w:rPr>
      </w:pPr>
      <w:r w:rsidRPr="00465990">
        <w:rPr>
          <w:bCs/>
        </w:rPr>
        <w:t>речевое развитие,</w:t>
      </w:r>
    </w:p>
    <w:p w:rsidR="0026513D" w:rsidRPr="00465990" w:rsidRDefault="0026513D" w:rsidP="005774D4">
      <w:pPr>
        <w:pStyle w:val="a4"/>
        <w:numPr>
          <w:ilvl w:val="0"/>
          <w:numId w:val="7"/>
        </w:numPr>
        <w:suppressAutoHyphens w:val="0"/>
        <w:spacing w:after="200" w:line="276" w:lineRule="auto"/>
        <w:jc w:val="both"/>
        <w:rPr>
          <w:bCs/>
        </w:rPr>
      </w:pPr>
      <w:r w:rsidRPr="00465990">
        <w:rPr>
          <w:bCs/>
        </w:rPr>
        <w:t>художественно-эстетическое развитие,</w:t>
      </w:r>
    </w:p>
    <w:p w:rsidR="0026513D" w:rsidRPr="00465990" w:rsidRDefault="0026513D" w:rsidP="005774D4">
      <w:pPr>
        <w:pStyle w:val="a4"/>
        <w:numPr>
          <w:ilvl w:val="0"/>
          <w:numId w:val="7"/>
        </w:numPr>
        <w:suppressAutoHyphens w:val="0"/>
        <w:spacing w:after="200" w:line="276" w:lineRule="auto"/>
        <w:jc w:val="both"/>
        <w:rPr>
          <w:bCs/>
        </w:rPr>
      </w:pPr>
      <w:r w:rsidRPr="00465990">
        <w:rPr>
          <w:bCs/>
        </w:rPr>
        <w:t>физическое развитие.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В каждой образовательной области прописаны: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основные задачи психолого-педагогической работы;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lastRenderedPageBreak/>
        <w:t>формы организации образовательной деятельности: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 xml:space="preserve">− в режимных </w:t>
      </w:r>
      <w:proofErr w:type="gramStart"/>
      <w:r w:rsidRPr="00465990">
        <w:rPr>
          <w:bCs/>
        </w:rPr>
        <w:t>моментах ,</w:t>
      </w:r>
      <w:proofErr w:type="gramEnd"/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− в совместной деятельности педагога и детей,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− в самостоятельной деятельности детей,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− во взаимодействии с семьями.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Обязательная часть Программы (60%) предполагает комплексность подхода, обеспечивая развитие детей по пяти образовательным областям.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Каждая образовательная область включает в себя следующие структурные единицы:</w:t>
      </w:r>
    </w:p>
    <w:p w:rsidR="00C4562D" w:rsidRPr="00465990" w:rsidRDefault="005B13F5" w:rsidP="005774D4">
      <w:pPr>
        <w:suppressAutoHyphens w:val="0"/>
        <w:spacing w:line="276" w:lineRule="auto"/>
        <w:ind w:firstLine="851"/>
        <w:jc w:val="both"/>
        <w:rPr>
          <w:b/>
          <w:bCs/>
        </w:rPr>
      </w:pPr>
      <w:r>
        <w:rPr>
          <w:b/>
          <w:bCs/>
        </w:rPr>
        <w:t>1.</w:t>
      </w:r>
      <w:r w:rsidR="00C4562D" w:rsidRPr="00465990">
        <w:rPr>
          <w:b/>
          <w:bCs/>
        </w:rPr>
        <w:t>Социально</w:t>
      </w:r>
      <w:r>
        <w:rPr>
          <w:b/>
          <w:bCs/>
        </w:rPr>
        <w:t>-</w:t>
      </w:r>
      <w:r w:rsidR="00C4562D" w:rsidRPr="00465990">
        <w:rPr>
          <w:b/>
          <w:bCs/>
        </w:rPr>
        <w:t xml:space="preserve">коммуникативное </w:t>
      </w:r>
      <w:proofErr w:type="gramStart"/>
      <w:r w:rsidR="00C4562D" w:rsidRPr="00465990">
        <w:rPr>
          <w:b/>
          <w:bCs/>
        </w:rPr>
        <w:t xml:space="preserve">развитие </w:t>
      </w:r>
      <w:r w:rsidR="00EC76D9">
        <w:rPr>
          <w:b/>
          <w:bCs/>
        </w:rPr>
        <w:t>:</w:t>
      </w:r>
      <w:proofErr w:type="gramEnd"/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/>
          <w:bCs/>
        </w:rPr>
      </w:pPr>
      <w:r>
        <w:rPr>
          <w:bCs/>
        </w:rPr>
        <w:t>-</w:t>
      </w:r>
      <w:r w:rsidR="0026513D" w:rsidRPr="00465990">
        <w:rPr>
          <w:bCs/>
        </w:rPr>
        <w:t>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/>
          <w:bCs/>
        </w:rPr>
      </w:pPr>
      <w:r>
        <w:rPr>
          <w:b/>
          <w:bCs/>
        </w:rPr>
        <w:t>2.</w:t>
      </w:r>
      <w:r w:rsidR="00C4562D" w:rsidRPr="00465990">
        <w:rPr>
          <w:b/>
          <w:bCs/>
        </w:rPr>
        <w:t xml:space="preserve">Познавательное </w:t>
      </w:r>
      <w:r w:rsidR="0026513D" w:rsidRPr="00465990">
        <w:rPr>
          <w:b/>
          <w:bCs/>
        </w:rPr>
        <w:t>развитие</w:t>
      </w:r>
      <w:r w:rsidR="00EC76D9">
        <w:rPr>
          <w:b/>
          <w:bCs/>
        </w:rPr>
        <w:t>: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ознакомление с социальным миром; ознакомление с миром природы</w:t>
      </w:r>
    </w:p>
    <w:p w:rsidR="00C4562D" w:rsidRPr="00465990" w:rsidRDefault="005B13F5" w:rsidP="005774D4">
      <w:pPr>
        <w:suppressAutoHyphens w:val="0"/>
        <w:spacing w:line="276" w:lineRule="auto"/>
        <w:ind w:firstLine="851"/>
        <w:jc w:val="both"/>
        <w:rPr>
          <w:b/>
          <w:bCs/>
        </w:rPr>
      </w:pPr>
      <w:r>
        <w:rPr>
          <w:b/>
          <w:bCs/>
        </w:rPr>
        <w:t>3.</w:t>
      </w:r>
      <w:r w:rsidR="0026513D" w:rsidRPr="00465990">
        <w:rPr>
          <w:b/>
          <w:bCs/>
        </w:rPr>
        <w:t>Речевое развитие</w:t>
      </w:r>
      <w:r w:rsidR="00EC76D9">
        <w:rPr>
          <w:b/>
          <w:bCs/>
        </w:rPr>
        <w:t>: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 xml:space="preserve"> развитие речи; художественная литература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/>
          <w:bCs/>
        </w:rPr>
      </w:pPr>
      <w:r>
        <w:rPr>
          <w:b/>
          <w:bCs/>
        </w:rPr>
        <w:t>4.</w:t>
      </w:r>
      <w:r w:rsidR="0026513D" w:rsidRPr="00465990">
        <w:rPr>
          <w:b/>
          <w:bCs/>
        </w:rPr>
        <w:t>Художественно</w:t>
      </w:r>
      <w:r>
        <w:rPr>
          <w:b/>
          <w:bCs/>
        </w:rPr>
        <w:t>-</w:t>
      </w:r>
      <w:r w:rsidR="0026513D" w:rsidRPr="00465990">
        <w:rPr>
          <w:b/>
          <w:bCs/>
        </w:rPr>
        <w:t>эстетическое развитие</w:t>
      </w:r>
      <w:r w:rsidR="00EC76D9">
        <w:rPr>
          <w:b/>
          <w:bCs/>
        </w:rPr>
        <w:t>: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приобщение к искусству; изобразительная деятельность;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конструктивно-модельная деятельность; музыкальная деятельность.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/>
          <w:bCs/>
        </w:rPr>
      </w:pPr>
      <w:r>
        <w:rPr>
          <w:b/>
          <w:bCs/>
        </w:rPr>
        <w:t>5</w:t>
      </w:r>
      <w:r w:rsidR="0026513D" w:rsidRPr="00465990">
        <w:rPr>
          <w:b/>
          <w:bCs/>
        </w:rPr>
        <w:t>Физическое развитие</w:t>
      </w:r>
      <w:r w:rsidR="00EC76D9">
        <w:rPr>
          <w:b/>
          <w:bCs/>
        </w:rPr>
        <w:t>: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формирование начальных представлений о здоровом образе жизни; физическая культура, хореография</w:t>
      </w:r>
      <w:r>
        <w:rPr>
          <w:bCs/>
        </w:rPr>
        <w:t>;</w:t>
      </w:r>
    </w:p>
    <w:p w:rsidR="0026513D" w:rsidRPr="00465990" w:rsidRDefault="00C4562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 xml:space="preserve">- </w:t>
      </w:r>
      <w:r w:rsidR="005B13F5">
        <w:rPr>
          <w:bCs/>
        </w:rPr>
        <w:t>о</w:t>
      </w:r>
      <w:r w:rsidR="0026513D" w:rsidRPr="00465990">
        <w:rPr>
          <w:bCs/>
        </w:rPr>
        <w:t xml:space="preserve">рганизованная образовательная деятельность в старшей группе не превышает </w:t>
      </w:r>
      <w:r w:rsidR="005B13F5">
        <w:rPr>
          <w:bCs/>
        </w:rPr>
        <w:t xml:space="preserve">допустимые </w:t>
      </w:r>
      <w:proofErr w:type="gramStart"/>
      <w:r w:rsidR="005B13F5">
        <w:rPr>
          <w:bCs/>
        </w:rPr>
        <w:t>норм;</w:t>
      </w:r>
      <w:r w:rsidR="0026513D" w:rsidRPr="00465990">
        <w:rPr>
          <w:bCs/>
        </w:rPr>
        <w:t>.</w:t>
      </w:r>
      <w:proofErr w:type="gramEnd"/>
    </w:p>
    <w:p w:rsidR="0026513D" w:rsidRPr="00465990" w:rsidRDefault="00C4562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 xml:space="preserve">- </w:t>
      </w:r>
      <w:r w:rsidR="005B13F5">
        <w:rPr>
          <w:bCs/>
        </w:rPr>
        <w:t>о</w:t>
      </w:r>
      <w:r w:rsidR="0026513D" w:rsidRPr="00465990">
        <w:rPr>
          <w:bCs/>
        </w:rPr>
        <w:t>бразовательная организация работает в режиме пятидневной учебной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недели.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Часть, формируемая участниками образовательных отношений (40%)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Обеспечение разностороннего развития детей осуществляется посредством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 xml:space="preserve">включения в </w:t>
      </w:r>
      <w:proofErr w:type="spellStart"/>
      <w:r w:rsidRPr="00465990">
        <w:rPr>
          <w:bCs/>
        </w:rPr>
        <w:t>воспитательно</w:t>
      </w:r>
      <w:proofErr w:type="spellEnd"/>
      <w:r w:rsidRPr="00465990">
        <w:rPr>
          <w:bCs/>
        </w:rPr>
        <w:t>-образовательный процесс парциальной программы: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«Экология для до</w:t>
      </w:r>
      <w:r w:rsidR="00EC76D9">
        <w:rPr>
          <w:bCs/>
        </w:rPr>
        <w:t xml:space="preserve">школьников», авторы Т.А. </w:t>
      </w:r>
      <w:proofErr w:type="spellStart"/>
      <w:r w:rsidR="00EC76D9">
        <w:rPr>
          <w:bCs/>
        </w:rPr>
        <w:t>Скалон</w:t>
      </w:r>
      <w:proofErr w:type="spellEnd"/>
      <w:r w:rsidRPr="00465990">
        <w:rPr>
          <w:bCs/>
        </w:rPr>
        <w:t xml:space="preserve"> Н.М. Игнатьева;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«Азбука дорожного движения», автор Соколова Т.Б.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«Ритмика и хореография», автор Масленникова Е.А.</w:t>
      </w:r>
    </w:p>
    <w:p w:rsidR="0026513D" w:rsidRPr="00465990" w:rsidRDefault="005B13F5" w:rsidP="005B13F5">
      <w:pPr>
        <w:suppressAutoHyphens w:val="0"/>
        <w:spacing w:line="276" w:lineRule="auto"/>
        <w:jc w:val="both"/>
        <w:rPr>
          <w:bCs/>
        </w:rPr>
      </w:pPr>
      <w:r>
        <w:rPr>
          <w:bCs/>
        </w:rPr>
        <w:t xml:space="preserve">              </w:t>
      </w:r>
      <w:r w:rsidR="0026513D" w:rsidRPr="00465990">
        <w:rPr>
          <w:bCs/>
        </w:rPr>
        <w:t>Образовательная деятельность проводятся соответственно действующему СанПиН 2.4.1.3049-13 для старшей группы в отведенное время в 1-ую половину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дня, не нарушая отведенного времени на прогулку и дневной сон.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В целях исключения превышения предельно допустимой нормы нагрузки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на ребёнка за счёт вариативной части учебного плана введены следующие правила:</w:t>
      </w:r>
    </w:p>
    <w:p w:rsidR="005B13F5" w:rsidRDefault="0026513D" w:rsidP="005B13F5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ребенок, охваченный образовательными услугами, посещает кружки, секции</w:t>
      </w:r>
      <w:r w:rsidR="005B13F5">
        <w:rPr>
          <w:bCs/>
        </w:rPr>
        <w:t xml:space="preserve"> не более одного раза в неделю.</w:t>
      </w:r>
    </w:p>
    <w:p w:rsidR="0026513D" w:rsidRPr="005B13F5" w:rsidRDefault="005B13F5" w:rsidP="005B13F5">
      <w:pPr>
        <w:suppressAutoHyphens w:val="0"/>
        <w:spacing w:line="276" w:lineRule="auto"/>
        <w:jc w:val="both"/>
        <w:rPr>
          <w:bCs/>
        </w:rPr>
      </w:pPr>
      <w:r>
        <w:rPr>
          <w:bCs/>
        </w:rPr>
        <w:t xml:space="preserve">          </w:t>
      </w:r>
      <w:r w:rsidR="0026513D" w:rsidRPr="00465990">
        <w:rPr>
          <w:b/>
          <w:bCs/>
        </w:rPr>
        <w:t>Основная образовательная программа и реализуется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/>
          <w:bCs/>
        </w:rPr>
      </w:pPr>
      <w:r w:rsidRPr="00465990">
        <w:rPr>
          <w:b/>
          <w:bCs/>
        </w:rPr>
        <w:t>в следующих видах деятельности:</w:t>
      </w:r>
    </w:p>
    <w:p w:rsidR="0026513D" w:rsidRPr="00465990" w:rsidRDefault="005B13F5" w:rsidP="005774D4">
      <w:pPr>
        <w:suppressAutoHyphens w:val="0"/>
        <w:spacing w:line="276" w:lineRule="auto"/>
        <w:ind w:firstLine="708"/>
        <w:jc w:val="both"/>
        <w:rPr>
          <w:bCs/>
        </w:rPr>
      </w:pPr>
      <w:r>
        <w:rPr>
          <w:bCs/>
        </w:rPr>
        <w:lastRenderedPageBreak/>
        <w:t>-</w:t>
      </w:r>
      <w:r w:rsidR="0026513D" w:rsidRPr="00465990">
        <w:rPr>
          <w:bCs/>
        </w:rPr>
        <w:t>игровая деятельность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коммуникативная (общение и взаимодействие с взрослыми и сверстниками);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познавательно – исследовательская (исследования объектов окружающего мира и экспериментирования с ними;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восприятие художественной литературы и фольклора);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трудовая (в помещении и на улице);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конструктивная (конструирование из разного материала, включая конструкторы, модули, бумагу, природный и иной материал;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изобразительная (рисования, лепки, аппликации);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26513D" w:rsidRPr="00465990" w:rsidRDefault="005B13F5" w:rsidP="005B13F5">
      <w:pPr>
        <w:suppressAutoHyphens w:val="0"/>
        <w:spacing w:line="276" w:lineRule="auto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двигательная (овладение основными движениями) активность ребенка.</w:t>
      </w:r>
    </w:p>
    <w:p w:rsidR="0026513D" w:rsidRPr="00465990" w:rsidRDefault="00C4562D" w:rsidP="005774D4">
      <w:pPr>
        <w:suppressAutoHyphens w:val="0"/>
        <w:spacing w:line="276" w:lineRule="auto"/>
        <w:ind w:firstLine="851"/>
        <w:jc w:val="both"/>
        <w:rPr>
          <w:b/>
          <w:bCs/>
        </w:rPr>
      </w:pPr>
      <w:r w:rsidRPr="00465990">
        <w:rPr>
          <w:b/>
          <w:bCs/>
        </w:rPr>
        <w:t xml:space="preserve">Особенности реализации </w:t>
      </w:r>
      <w:r w:rsidR="0026513D" w:rsidRPr="00465990">
        <w:rPr>
          <w:b/>
          <w:bCs/>
        </w:rPr>
        <w:t>Основной образовательной программы МБДОУ</w:t>
      </w:r>
      <w:r w:rsidR="00E65471" w:rsidRPr="00465990">
        <w:rPr>
          <w:b/>
          <w:bCs/>
        </w:rPr>
        <w:t xml:space="preserve"> </w:t>
      </w:r>
      <w:r w:rsidR="0026513D" w:rsidRPr="00465990">
        <w:rPr>
          <w:b/>
          <w:bCs/>
        </w:rPr>
        <w:t>в условиях старшей группы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proofErr w:type="gramStart"/>
      <w:r w:rsidRPr="00465990">
        <w:rPr>
          <w:bCs/>
        </w:rPr>
        <w:t>Построение</w:t>
      </w:r>
      <w:r w:rsidR="00EC76D9">
        <w:rPr>
          <w:bCs/>
        </w:rPr>
        <w:t xml:space="preserve">  </w:t>
      </w:r>
      <w:proofErr w:type="spellStart"/>
      <w:r w:rsidR="00EC76D9">
        <w:rPr>
          <w:bCs/>
        </w:rPr>
        <w:t>воспитательно</w:t>
      </w:r>
      <w:proofErr w:type="spellEnd"/>
      <w:proofErr w:type="gramEnd"/>
      <w:r w:rsidR="00EC76D9">
        <w:rPr>
          <w:bCs/>
        </w:rPr>
        <w:t>-</w:t>
      </w:r>
      <w:r w:rsidRPr="00465990">
        <w:rPr>
          <w:bCs/>
        </w:rPr>
        <w:t>образовательной деятельности строится на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выполнении Федерального Государственного образовательного стандарта.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Организация образовательной деятельности строится на основе Учебного плана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МБДОУ, разработанного в соответствии с содержанием образовательных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программ, и регламентируется режимом организации деятельности детей.</w:t>
      </w:r>
    </w:p>
    <w:p w:rsidR="0026513D" w:rsidRPr="00465990" w:rsidRDefault="0026513D" w:rsidP="005774D4">
      <w:pPr>
        <w:pStyle w:val="a4"/>
        <w:numPr>
          <w:ilvl w:val="0"/>
          <w:numId w:val="6"/>
        </w:num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 xml:space="preserve"> обеспечение оптимальных гигиенических основ образовательного процесса;</w:t>
      </w:r>
    </w:p>
    <w:p w:rsidR="0026513D" w:rsidRPr="00465990" w:rsidRDefault="0026513D" w:rsidP="005774D4">
      <w:pPr>
        <w:pStyle w:val="a4"/>
        <w:numPr>
          <w:ilvl w:val="0"/>
          <w:numId w:val="6"/>
        </w:num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 xml:space="preserve"> обеспечение баланса различных видов деятельности детей;</w:t>
      </w:r>
    </w:p>
    <w:p w:rsidR="0026513D" w:rsidRPr="00465990" w:rsidRDefault="0026513D" w:rsidP="005774D4">
      <w:pPr>
        <w:pStyle w:val="a4"/>
        <w:numPr>
          <w:ilvl w:val="0"/>
          <w:numId w:val="6"/>
        </w:num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 xml:space="preserve"> регуляцию нагрузки на ребёнка с учётом его индивидуальных особенностей;</w:t>
      </w:r>
    </w:p>
    <w:p w:rsidR="0026513D" w:rsidRPr="00465990" w:rsidRDefault="0026513D" w:rsidP="005774D4">
      <w:pPr>
        <w:pStyle w:val="a4"/>
        <w:numPr>
          <w:ilvl w:val="0"/>
          <w:numId w:val="6"/>
        </w:num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 xml:space="preserve"> соблюдение единства педагогических норм, содержания и методики.</w:t>
      </w:r>
    </w:p>
    <w:p w:rsidR="0026513D" w:rsidRPr="00465990" w:rsidRDefault="005B13F5" w:rsidP="005B13F5">
      <w:pPr>
        <w:suppressAutoHyphens w:val="0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26513D" w:rsidRPr="00465990">
        <w:rPr>
          <w:b/>
          <w:bCs/>
        </w:rPr>
        <w:t>Возр</w:t>
      </w:r>
      <w:r w:rsidR="00E65471" w:rsidRPr="00465990">
        <w:rPr>
          <w:b/>
          <w:bCs/>
        </w:rPr>
        <w:t xml:space="preserve">астные образовательные нагрузки </w:t>
      </w:r>
      <w:r w:rsidR="0026513D" w:rsidRPr="00465990">
        <w:rPr>
          <w:b/>
          <w:bCs/>
        </w:rPr>
        <w:t>в старшей группе</w:t>
      </w:r>
      <w:r w:rsidR="00EC76D9">
        <w:rPr>
          <w:b/>
          <w:bCs/>
        </w:rPr>
        <w:t>.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При составлении учебного плана было уделено особое внимание обеспечению</w:t>
      </w:r>
    </w:p>
    <w:p w:rsidR="0026513D" w:rsidRPr="00465990" w:rsidRDefault="0026513D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оптимальных гигиенических основ образовательного процесса: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в течение дня предусматривается сбалансированное чередование образовательной деятельности, свободной деятельности и отдыха детей;</w:t>
      </w:r>
    </w:p>
    <w:p w:rsidR="0026513D" w:rsidRPr="00465990" w:rsidRDefault="005B13F5" w:rsidP="005774D4">
      <w:pPr>
        <w:suppressAutoHyphens w:val="0"/>
        <w:spacing w:line="276" w:lineRule="auto"/>
        <w:ind w:firstLine="851"/>
        <w:jc w:val="both"/>
        <w:rPr>
          <w:bCs/>
        </w:rPr>
      </w:pPr>
      <w:r>
        <w:rPr>
          <w:bCs/>
        </w:rPr>
        <w:t>-</w:t>
      </w:r>
      <w:r w:rsidR="0026513D" w:rsidRPr="00465990">
        <w:rPr>
          <w:bCs/>
        </w:rPr>
        <w:t>образовательная деятельность физкультурно-оздоровительного цикла занимает 50% общего времени, отведённого на образовательную деятельность.</w:t>
      </w:r>
    </w:p>
    <w:p w:rsidR="0026513D" w:rsidRPr="00465990" w:rsidRDefault="0026513D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Особое предпочтение отдаётся двигательно-активным формам деятельности</w:t>
      </w:r>
    </w:p>
    <w:p w:rsidR="0026513D" w:rsidRPr="00465990" w:rsidRDefault="00CA7FC3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детей.</w:t>
      </w:r>
    </w:p>
    <w:p w:rsidR="0026513D" w:rsidRPr="00465990" w:rsidRDefault="00CA7FC3" w:rsidP="005774D4">
      <w:pPr>
        <w:suppressAutoHyphens w:val="0"/>
        <w:spacing w:line="276" w:lineRule="auto"/>
        <w:ind w:firstLine="851"/>
        <w:jc w:val="both"/>
        <w:rPr>
          <w:bCs/>
        </w:rPr>
      </w:pPr>
      <w:r w:rsidRPr="00465990">
        <w:rPr>
          <w:bCs/>
        </w:rPr>
        <w:t>Д</w:t>
      </w:r>
      <w:r w:rsidR="0026513D" w:rsidRPr="00465990">
        <w:rPr>
          <w:bCs/>
        </w:rPr>
        <w:t>ля увеличения двигательной активности детей в течение дня во всех возрастных группах проводится утренняя ги</w:t>
      </w:r>
      <w:r w:rsidR="00E65471" w:rsidRPr="00465990">
        <w:rPr>
          <w:bCs/>
        </w:rPr>
        <w:t xml:space="preserve">мнастика, гимнастика после сна, </w:t>
      </w:r>
      <w:r w:rsidR="0026513D" w:rsidRPr="00465990">
        <w:rPr>
          <w:bCs/>
        </w:rPr>
        <w:t>дыхательная гимнастика, точечный массаж и гимнастика для глаз; в групповых помещениях оборудованы спортивные уголки, между занятиями проводятся подвижные игры;</w:t>
      </w:r>
      <w:r w:rsidR="00E65471" w:rsidRPr="00465990">
        <w:rPr>
          <w:bCs/>
        </w:rPr>
        <w:t xml:space="preserve"> </w:t>
      </w:r>
      <w:r w:rsidR="0026513D" w:rsidRPr="00465990">
        <w:rPr>
          <w:bCs/>
        </w:rPr>
        <w:t>перерывы между периодами образовательной деятельности</w:t>
      </w:r>
      <w:r w:rsidR="00E65471" w:rsidRPr="00465990">
        <w:rPr>
          <w:bCs/>
        </w:rPr>
        <w:t xml:space="preserve"> составляют не </w:t>
      </w:r>
      <w:r w:rsidR="0026513D" w:rsidRPr="00465990">
        <w:rPr>
          <w:bCs/>
        </w:rPr>
        <w:t xml:space="preserve">менее 10 минут, в середине образовательной деятельности статического </w:t>
      </w:r>
      <w:r w:rsidR="00EC76D9">
        <w:rPr>
          <w:bCs/>
        </w:rPr>
        <w:t xml:space="preserve">характера проводятся физкультминутки </w:t>
      </w:r>
      <w:r w:rsidR="0026513D" w:rsidRPr="00465990">
        <w:rPr>
          <w:bCs/>
        </w:rPr>
        <w:t>для детей раннего возраста образовательна</w:t>
      </w:r>
      <w:r w:rsidR="00E65471" w:rsidRPr="00465990">
        <w:rPr>
          <w:bCs/>
        </w:rPr>
        <w:t xml:space="preserve">я деятельность осуществляется в </w:t>
      </w:r>
      <w:r w:rsidR="0026513D" w:rsidRPr="00465990">
        <w:rPr>
          <w:bCs/>
        </w:rPr>
        <w:t>первую и вторую половину дня.</w:t>
      </w:r>
    </w:p>
    <w:p w:rsidR="0026513D" w:rsidRPr="00465990" w:rsidRDefault="00E65471" w:rsidP="005774D4">
      <w:pPr>
        <w:suppressAutoHyphens w:val="0"/>
        <w:spacing w:line="276" w:lineRule="auto"/>
        <w:jc w:val="both"/>
        <w:rPr>
          <w:bCs/>
        </w:rPr>
      </w:pPr>
      <w:r w:rsidRPr="00465990">
        <w:rPr>
          <w:bCs/>
        </w:rPr>
        <w:t>П</w:t>
      </w:r>
      <w:r w:rsidR="0026513D" w:rsidRPr="00465990">
        <w:rPr>
          <w:bCs/>
        </w:rPr>
        <w:t>ри построении образовательного проц</w:t>
      </w:r>
      <w:r w:rsidRPr="00465990">
        <w:rPr>
          <w:bCs/>
        </w:rPr>
        <w:t xml:space="preserve">есса устанавливается следующая </w:t>
      </w:r>
      <w:r w:rsidR="0026513D" w:rsidRPr="00465990">
        <w:rPr>
          <w:bCs/>
        </w:rPr>
        <w:t>учебная нагрузка:</w:t>
      </w:r>
    </w:p>
    <w:p w:rsidR="0026513D" w:rsidRPr="00465990" w:rsidRDefault="0026513D" w:rsidP="005774D4">
      <w:pPr>
        <w:suppressAutoHyphens w:val="0"/>
        <w:ind w:firstLine="851"/>
        <w:jc w:val="both"/>
        <w:rPr>
          <w:bCs/>
        </w:rPr>
      </w:pPr>
      <w:r w:rsidRPr="00465990">
        <w:rPr>
          <w:bCs/>
        </w:rPr>
        <w:lastRenderedPageBreak/>
        <w:t xml:space="preserve">− в </w:t>
      </w:r>
      <w:r w:rsidR="00A044C6">
        <w:rPr>
          <w:bCs/>
        </w:rPr>
        <w:t>подготовительной</w:t>
      </w:r>
      <w:r w:rsidRPr="00465990">
        <w:rPr>
          <w:bCs/>
        </w:rPr>
        <w:t xml:space="preserve"> группе – </w:t>
      </w:r>
      <w:r w:rsidR="00A044C6">
        <w:rPr>
          <w:bCs/>
        </w:rPr>
        <w:t>6</w:t>
      </w:r>
      <w:r w:rsidRPr="00465990">
        <w:rPr>
          <w:bCs/>
        </w:rPr>
        <w:t>0 мин.</w:t>
      </w:r>
    </w:p>
    <w:p w:rsidR="0026513D" w:rsidRPr="00465990" w:rsidRDefault="0026513D" w:rsidP="005774D4">
      <w:pPr>
        <w:suppressAutoHyphens w:val="0"/>
        <w:jc w:val="both"/>
        <w:rPr>
          <w:bCs/>
        </w:rPr>
      </w:pPr>
      <w:r w:rsidRPr="00465990">
        <w:rPr>
          <w:bCs/>
        </w:rPr>
        <w:t>продолжительность образовательной деятельности:</w:t>
      </w:r>
    </w:p>
    <w:p w:rsidR="0034333B" w:rsidRPr="00465990" w:rsidRDefault="0026513D" w:rsidP="005774D4">
      <w:pPr>
        <w:suppressAutoHyphens w:val="0"/>
        <w:ind w:firstLine="851"/>
        <w:jc w:val="both"/>
        <w:rPr>
          <w:bCs/>
        </w:rPr>
      </w:pPr>
      <w:r w:rsidRPr="00465990">
        <w:rPr>
          <w:bCs/>
        </w:rPr>
        <w:t xml:space="preserve">− в </w:t>
      </w:r>
      <w:r w:rsidR="00A044C6">
        <w:rPr>
          <w:bCs/>
        </w:rPr>
        <w:t>подготовительной</w:t>
      </w:r>
      <w:r w:rsidRPr="00465990">
        <w:rPr>
          <w:bCs/>
        </w:rPr>
        <w:t xml:space="preserve"> группе – </w:t>
      </w:r>
      <w:r w:rsidR="00A044C6">
        <w:rPr>
          <w:bCs/>
        </w:rPr>
        <w:t>30</w:t>
      </w:r>
      <w:r w:rsidRPr="00465990">
        <w:rPr>
          <w:bCs/>
        </w:rPr>
        <w:t xml:space="preserve"> мин.</w:t>
      </w:r>
    </w:p>
    <w:p w:rsidR="002A3845" w:rsidRPr="00465990" w:rsidRDefault="00A8289C" w:rsidP="005774D4">
      <w:pPr>
        <w:shd w:val="clear" w:color="auto" w:fill="FFFFFF"/>
        <w:autoSpaceDE w:val="0"/>
        <w:ind w:firstLine="540"/>
        <w:jc w:val="both"/>
      </w:pPr>
      <w:r>
        <w:t>В старшей группе «Вишенка» на начало учебного года 2</w:t>
      </w:r>
      <w:r w:rsidR="00A044C6">
        <w:t>2</w:t>
      </w:r>
      <w:r>
        <w:t xml:space="preserve"> </w:t>
      </w:r>
      <w:r w:rsidR="00A044C6">
        <w:t>ребёнка</w:t>
      </w:r>
      <w:r>
        <w:t xml:space="preserve"> из них: 1</w:t>
      </w:r>
      <w:r w:rsidR="00A044C6">
        <w:t xml:space="preserve">0 </w:t>
      </w:r>
      <w:r>
        <w:t>мальчиков и 1</w:t>
      </w:r>
      <w:r w:rsidR="00A044C6">
        <w:t>2</w:t>
      </w:r>
      <w:r w:rsidR="002A3845" w:rsidRPr="00465990">
        <w:t xml:space="preserve"> девочек. Все дети соответствуют возрастным рамкам данной группы.</w:t>
      </w:r>
    </w:p>
    <w:p w:rsidR="00063D4E" w:rsidRPr="00465990" w:rsidRDefault="002A3845" w:rsidP="005B13F5">
      <w:pPr>
        <w:shd w:val="clear" w:color="auto" w:fill="FFFFFF"/>
        <w:autoSpaceDE w:val="0"/>
        <w:ind w:firstLine="540"/>
        <w:jc w:val="both"/>
        <w:rPr>
          <w:b/>
          <w:bCs/>
        </w:rPr>
      </w:pPr>
      <w:r w:rsidRPr="00465990">
        <w:t>.</w:t>
      </w:r>
      <w:r w:rsidR="00416D8B" w:rsidRPr="00465990">
        <w:rPr>
          <w:b/>
          <w:bCs/>
        </w:rPr>
        <w:t xml:space="preserve"> </w:t>
      </w:r>
      <w:r w:rsidR="0034333B" w:rsidRPr="00465990">
        <w:rPr>
          <w:b/>
          <w:bCs/>
        </w:rPr>
        <w:t xml:space="preserve">Помогают воспитанникам расти и </w:t>
      </w:r>
      <w:proofErr w:type="gramStart"/>
      <w:r w:rsidR="0034333B" w:rsidRPr="00465990">
        <w:rPr>
          <w:b/>
          <w:bCs/>
        </w:rPr>
        <w:t>развиваться :</w:t>
      </w:r>
      <w:proofErr w:type="gramEnd"/>
      <w:r w:rsidR="0034333B" w:rsidRPr="00465990">
        <w:rPr>
          <w:b/>
          <w:bCs/>
        </w:rPr>
        <w:t xml:space="preserve"> </w:t>
      </w:r>
    </w:p>
    <w:p w:rsidR="00194F8A" w:rsidRPr="00416D8B" w:rsidRDefault="00063D4E" w:rsidP="00194F8A">
      <w:pPr>
        <w:suppressAutoHyphens w:val="0"/>
        <w:spacing w:line="276" w:lineRule="auto"/>
        <w:jc w:val="both"/>
        <w:rPr>
          <w:u w:val="single"/>
        </w:rPr>
      </w:pPr>
      <w:r w:rsidRPr="00416D8B">
        <w:rPr>
          <w:u w:val="single"/>
        </w:rPr>
        <w:t>1 Воспитатель</w:t>
      </w:r>
      <w:r w:rsidR="00A8289C">
        <w:rPr>
          <w:u w:val="single"/>
        </w:rPr>
        <w:t xml:space="preserve">: </w:t>
      </w:r>
      <w:proofErr w:type="spellStart"/>
      <w:r w:rsidR="00A8289C">
        <w:rPr>
          <w:u w:val="single"/>
        </w:rPr>
        <w:t>Гилёва</w:t>
      </w:r>
      <w:proofErr w:type="spellEnd"/>
      <w:r w:rsidR="00A8289C">
        <w:rPr>
          <w:u w:val="single"/>
        </w:rPr>
        <w:t xml:space="preserve"> Алла Петровна</w:t>
      </w:r>
    </w:p>
    <w:p w:rsidR="002A3845" w:rsidRPr="00465990" w:rsidRDefault="002A3845" w:rsidP="00194F8A">
      <w:pPr>
        <w:suppressAutoHyphens w:val="0"/>
        <w:spacing w:line="276" w:lineRule="auto"/>
        <w:jc w:val="both"/>
      </w:pPr>
      <w:r w:rsidRPr="00465990">
        <w:t xml:space="preserve"> </w:t>
      </w:r>
      <w:r w:rsidR="00465990">
        <w:t>Квалификационная категория</w:t>
      </w:r>
      <w:r w:rsidR="005B13F5">
        <w:t>: первая</w:t>
      </w:r>
    </w:p>
    <w:p w:rsidR="00063D4E" w:rsidRPr="00416D8B" w:rsidRDefault="00063D4E" w:rsidP="00194F8A">
      <w:pPr>
        <w:suppressAutoHyphens w:val="0"/>
        <w:spacing w:line="276" w:lineRule="auto"/>
        <w:jc w:val="both"/>
        <w:rPr>
          <w:u w:val="single"/>
        </w:rPr>
      </w:pPr>
      <w:r w:rsidRPr="00416D8B">
        <w:rPr>
          <w:u w:val="single"/>
        </w:rPr>
        <w:t>2 Воспитатель</w:t>
      </w:r>
      <w:r w:rsidR="002513B3" w:rsidRPr="00416D8B">
        <w:rPr>
          <w:u w:val="single"/>
        </w:rPr>
        <w:t>: Москаленко Валентина Викторовна</w:t>
      </w:r>
    </w:p>
    <w:p w:rsidR="00194F8A" w:rsidRPr="00465990" w:rsidRDefault="00194F8A" w:rsidP="00194F8A">
      <w:pPr>
        <w:suppressAutoHyphens w:val="0"/>
        <w:spacing w:line="276" w:lineRule="auto"/>
        <w:jc w:val="both"/>
      </w:pPr>
      <w:r w:rsidRPr="00194F8A">
        <w:t>Квалификационная категория:</w:t>
      </w:r>
      <w:r>
        <w:t xml:space="preserve"> молодой специалист</w:t>
      </w:r>
    </w:p>
    <w:p w:rsidR="002513B3" w:rsidRPr="00416D8B" w:rsidRDefault="002513B3" w:rsidP="00194F8A">
      <w:pPr>
        <w:suppressAutoHyphens w:val="0"/>
        <w:spacing w:line="276" w:lineRule="auto"/>
        <w:jc w:val="both"/>
        <w:rPr>
          <w:u w:val="single"/>
        </w:rPr>
      </w:pPr>
      <w:r w:rsidRPr="00416D8B">
        <w:rPr>
          <w:u w:val="single"/>
        </w:rPr>
        <w:t>Помощник воспитател</w:t>
      </w:r>
      <w:r w:rsidR="00A8289C">
        <w:rPr>
          <w:u w:val="single"/>
        </w:rPr>
        <w:t xml:space="preserve">я: </w:t>
      </w:r>
      <w:proofErr w:type="spellStart"/>
      <w:r w:rsidR="00A8289C">
        <w:rPr>
          <w:u w:val="single"/>
        </w:rPr>
        <w:t>Максутова</w:t>
      </w:r>
      <w:proofErr w:type="spellEnd"/>
      <w:r w:rsidR="00A8289C">
        <w:rPr>
          <w:u w:val="single"/>
        </w:rPr>
        <w:t xml:space="preserve"> Фатиме </w:t>
      </w:r>
      <w:proofErr w:type="spellStart"/>
      <w:r w:rsidR="00A8289C">
        <w:rPr>
          <w:u w:val="single"/>
        </w:rPr>
        <w:t>Сеитвелиевна</w:t>
      </w:r>
      <w:proofErr w:type="spellEnd"/>
    </w:p>
    <w:p w:rsidR="0034333B" w:rsidRPr="00416D8B" w:rsidRDefault="00465990" w:rsidP="00194F8A">
      <w:pPr>
        <w:suppressAutoHyphens w:val="0"/>
        <w:spacing w:line="276" w:lineRule="auto"/>
        <w:jc w:val="both"/>
        <w:rPr>
          <w:u w:val="single"/>
        </w:rPr>
      </w:pPr>
      <w:r w:rsidRPr="00416D8B">
        <w:rPr>
          <w:u w:val="single"/>
        </w:rPr>
        <w:t>Музыкальный руково</w:t>
      </w:r>
      <w:r w:rsidR="0034333B" w:rsidRPr="00416D8B">
        <w:rPr>
          <w:u w:val="single"/>
        </w:rPr>
        <w:t xml:space="preserve">дитель: </w:t>
      </w:r>
      <w:proofErr w:type="spellStart"/>
      <w:r w:rsidR="0034333B" w:rsidRPr="00416D8B">
        <w:rPr>
          <w:u w:val="single"/>
        </w:rPr>
        <w:t>Гуза</w:t>
      </w:r>
      <w:proofErr w:type="spellEnd"/>
      <w:r w:rsidR="0034333B" w:rsidRPr="00416D8B">
        <w:rPr>
          <w:u w:val="single"/>
        </w:rPr>
        <w:t xml:space="preserve"> Светлана Васильевна</w:t>
      </w:r>
    </w:p>
    <w:p w:rsidR="00194F8A" w:rsidRPr="00465990" w:rsidRDefault="00194F8A" w:rsidP="00194F8A">
      <w:pPr>
        <w:suppressAutoHyphens w:val="0"/>
        <w:spacing w:line="276" w:lineRule="auto"/>
        <w:jc w:val="both"/>
      </w:pPr>
      <w:r w:rsidRPr="00194F8A">
        <w:t>Квалификационная категория:</w:t>
      </w:r>
      <w:r>
        <w:t xml:space="preserve"> СЗД</w:t>
      </w:r>
    </w:p>
    <w:p w:rsidR="0034333B" w:rsidRPr="00416D8B" w:rsidRDefault="0034333B" w:rsidP="00194F8A">
      <w:pPr>
        <w:suppressAutoHyphens w:val="0"/>
        <w:spacing w:line="276" w:lineRule="auto"/>
        <w:jc w:val="both"/>
        <w:rPr>
          <w:u w:val="single"/>
        </w:rPr>
      </w:pPr>
      <w:proofErr w:type="spellStart"/>
      <w:r w:rsidRPr="00416D8B">
        <w:rPr>
          <w:u w:val="single"/>
        </w:rPr>
        <w:t>Физ.инструктор</w:t>
      </w:r>
      <w:proofErr w:type="spellEnd"/>
      <w:r w:rsidRPr="00416D8B">
        <w:rPr>
          <w:u w:val="single"/>
        </w:rPr>
        <w:t>: Мамонов Сергей Николаевич</w:t>
      </w:r>
    </w:p>
    <w:p w:rsidR="00416D8B" w:rsidRDefault="00194F8A" w:rsidP="00416D8B">
      <w:pPr>
        <w:suppressAutoHyphens w:val="0"/>
        <w:spacing w:line="276" w:lineRule="auto"/>
        <w:jc w:val="both"/>
      </w:pPr>
      <w:r w:rsidRPr="00194F8A">
        <w:t>Квалификационная категория:</w:t>
      </w:r>
      <w:r w:rsidR="00416D8B">
        <w:t xml:space="preserve"> высшая</w:t>
      </w:r>
    </w:p>
    <w:p w:rsidR="00DB0DDA" w:rsidRPr="00465990" w:rsidRDefault="005B13F5" w:rsidP="00416D8B">
      <w:pPr>
        <w:suppressAutoHyphens w:val="0"/>
        <w:spacing w:line="276" w:lineRule="auto"/>
      </w:pPr>
      <w:r>
        <w:t xml:space="preserve">          </w:t>
      </w:r>
      <w:r w:rsidR="00DB0DDA" w:rsidRPr="00465990">
        <w:rPr>
          <w:b/>
          <w:bCs/>
          <w:iCs/>
          <w:u w:val="single"/>
        </w:rPr>
        <w:t>Материально-техническое оснащение группы</w:t>
      </w:r>
    </w:p>
    <w:p w:rsidR="008642BD" w:rsidRPr="00465990" w:rsidRDefault="008642BD" w:rsidP="00416D8B">
      <w:pPr>
        <w:rPr>
          <w:i/>
        </w:rPr>
      </w:pPr>
      <w:r w:rsidRPr="00465990">
        <w:rPr>
          <w:b/>
          <w:bCs/>
          <w:i/>
        </w:rPr>
        <w:t xml:space="preserve">Общая </w:t>
      </w:r>
      <w:proofErr w:type="gramStart"/>
      <w:r w:rsidRPr="00465990">
        <w:rPr>
          <w:b/>
          <w:bCs/>
          <w:i/>
        </w:rPr>
        <w:t>характеристика</w:t>
      </w:r>
      <w:r w:rsidR="00DB0DDA" w:rsidRPr="00465990">
        <w:rPr>
          <w:b/>
          <w:bCs/>
          <w:i/>
        </w:rPr>
        <w:t xml:space="preserve"> </w:t>
      </w:r>
      <w:r w:rsidRPr="00465990">
        <w:rPr>
          <w:b/>
          <w:bCs/>
          <w:i/>
        </w:rPr>
        <w:t>:</w:t>
      </w:r>
      <w:proofErr w:type="gramEnd"/>
    </w:p>
    <w:p w:rsidR="008642BD" w:rsidRPr="00416D8B" w:rsidRDefault="008642BD" w:rsidP="008642BD">
      <w:r w:rsidRPr="00416D8B">
        <w:t xml:space="preserve">Игровая комната – </w:t>
      </w:r>
      <w:r w:rsidR="00416D8B" w:rsidRPr="00416D8B">
        <w:t>48,4</w:t>
      </w:r>
      <w:r w:rsidRPr="00416D8B">
        <w:t xml:space="preserve"> кв. м,</w:t>
      </w:r>
    </w:p>
    <w:p w:rsidR="008642BD" w:rsidRPr="00416D8B" w:rsidRDefault="008642BD" w:rsidP="008642BD">
      <w:r w:rsidRPr="00416D8B">
        <w:t xml:space="preserve">Раздевалка – </w:t>
      </w:r>
      <w:r w:rsidR="00416D8B" w:rsidRPr="00416D8B">
        <w:t>17,01</w:t>
      </w:r>
      <w:r w:rsidRPr="00416D8B">
        <w:t>.кв. м.,</w:t>
      </w:r>
    </w:p>
    <w:p w:rsidR="008642BD" w:rsidRPr="00416D8B" w:rsidRDefault="008642BD" w:rsidP="008642BD">
      <w:r w:rsidRPr="00416D8B">
        <w:t xml:space="preserve">Мойка – </w:t>
      </w:r>
      <w:r w:rsidR="00A8289C">
        <w:t>2,4</w:t>
      </w:r>
      <w:r w:rsidR="00552533" w:rsidRPr="00416D8B">
        <w:t>кв. м.</w:t>
      </w:r>
    </w:p>
    <w:p w:rsidR="008642BD" w:rsidRPr="00416D8B" w:rsidRDefault="008642BD" w:rsidP="008642BD">
      <w:r w:rsidRPr="00416D8B">
        <w:t xml:space="preserve">Туалетная комната – </w:t>
      </w:r>
      <w:r w:rsidR="00416D8B" w:rsidRPr="00416D8B">
        <w:t>21,8</w:t>
      </w:r>
      <w:r w:rsidRPr="00416D8B">
        <w:t>кв. м.,</w:t>
      </w:r>
    </w:p>
    <w:p w:rsidR="005B13F5" w:rsidRDefault="00DB0DDA" w:rsidP="00A91B1B">
      <w:r w:rsidRPr="00416D8B">
        <w:t xml:space="preserve">Спальня – </w:t>
      </w:r>
      <w:r w:rsidR="00552533" w:rsidRPr="00416D8B">
        <w:t>48,4</w:t>
      </w:r>
    </w:p>
    <w:p w:rsidR="00A91B1B" w:rsidRPr="005B13F5" w:rsidRDefault="00A91B1B" w:rsidP="00A91B1B">
      <w:r w:rsidRPr="00465990">
        <w:rPr>
          <w:b/>
          <w:i/>
          <w:iCs/>
          <w:u w:val="single"/>
        </w:rPr>
        <w:t>Раздевалка:</w:t>
      </w:r>
    </w:p>
    <w:p w:rsidR="00A91B1B" w:rsidRPr="00465990" w:rsidRDefault="00A91B1B" w:rsidP="00A91B1B">
      <w:pPr>
        <w:numPr>
          <w:ilvl w:val="0"/>
          <w:numId w:val="1"/>
        </w:numPr>
      </w:pPr>
      <w:r w:rsidRPr="00465990">
        <w:t>информационный стенд для родителей;</w:t>
      </w:r>
    </w:p>
    <w:p w:rsidR="00A91B1B" w:rsidRPr="00465990" w:rsidRDefault="00A91B1B" w:rsidP="00A91B1B">
      <w:pPr>
        <w:numPr>
          <w:ilvl w:val="0"/>
          <w:numId w:val="1"/>
        </w:numPr>
      </w:pPr>
      <w:r w:rsidRPr="00465990">
        <w:t>стенд «Умелые ручки»;</w:t>
      </w:r>
    </w:p>
    <w:p w:rsidR="00A91B1B" w:rsidRPr="00465990" w:rsidRDefault="00A91B1B" w:rsidP="00A91B1B">
      <w:pPr>
        <w:numPr>
          <w:ilvl w:val="0"/>
          <w:numId w:val="1"/>
        </w:numPr>
      </w:pPr>
      <w:r w:rsidRPr="00465990">
        <w:t>индивидуальные шкафчики для хранения одежды;</w:t>
      </w:r>
    </w:p>
    <w:p w:rsidR="00A91B1B" w:rsidRPr="00465990" w:rsidRDefault="00A91B1B" w:rsidP="00A91B1B">
      <w:pPr>
        <w:numPr>
          <w:ilvl w:val="0"/>
          <w:numId w:val="1"/>
        </w:numPr>
      </w:pPr>
      <w:r w:rsidRPr="00465990">
        <w:t>скамеечки;</w:t>
      </w:r>
    </w:p>
    <w:p w:rsidR="00A91B1B" w:rsidRPr="00465990" w:rsidRDefault="00A91B1B" w:rsidP="00A91B1B">
      <w:pPr>
        <w:numPr>
          <w:ilvl w:val="0"/>
          <w:numId w:val="1"/>
        </w:numPr>
      </w:pPr>
      <w:r w:rsidRPr="00465990">
        <w:t>меню</w:t>
      </w:r>
    </w:p>
    <w:p w:rsidR="00A91B1B" w:rsidRPr="00465990" w:rsidRDefault="00A91B1B" w:rsidP="00A91B1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465990">
        <w:rPr>
          <w:b/>
          <w:bCs/>
          <w:i/>
          <w:iCs/>
          <w:color w:val="181818"/>
          <w:u w:val="single"/>
        </w:rPr>
        <w:t>Спальная комната:</w:t>
      </w:r>
      <w:r w:rsidRPr="00465990">
        <w:rPr>
          <w:rFonts w:ascii="Arial" w:hAnsi="Arial" w:cs="Arial"/>
          <w:color w:val="181818"/>
        </w:rPr>
        <w:t xml:space="preserve"> </w:t>
      </w:r>
    </w:p>
    <w:p w:rsidR="00A91B1B" w:rsidRPr="00465990" w:rsidRDefault="00A8289C" w:rsidP="00A91B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426"/>
        <w:rPr>
          <w:rFonts w:ascii="Arial" w:hAnsi="Arial" w:cs="Arial"/>
          <w:color w:val="181818"/>
        </w:rPr>
      </w:pPr>
      <w:r>
        <w:rPr>
          <w:color w:val="181818"/>
        </w:rPr>
        <w:t>28</w:t>
      </w:r>
      <w:r w:rsidR="00A91B1B" w:rsidRPr="00465990">
        <w:rPr>
          <w:color w:val="181818"/>
        </w:rPr>
        <w:t xml:space="preserve"> кроватей;</w:t>
      </w:r>
    </w:p>
    <w:p w:rsidR="00A91B1B" w:rsidRPr="00465990" w:rsidRDefault="00A91B1B" w:rsidP="008672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709" w:hanging="283"/>
        <w:rPr>
          <w:rFonts w:ascii="Arial" w:hAnsi="Arial" w:cs="Arial"/>
          <w:color w:val="181818"/>
        </w:rPr>
      </w:pPr>
      <w:r w:rsidRPr="00465990">
        <w:rPr>
          <w:color w:val="181818"/>
        </w:rPr>
        <w:t>шкаф для хранения пособий, материа</w:t>
      </w:r>
      <w:r w:rsidR="00867266" w:rsidRPr="00465990">
        <w:rPr>
          <w:color w:val="181818"/>
        </w:rPr>
        <w:t xml:space="preserve">лов для занятий, методической и </w:t>
      </w:r>
      <w:r w:rsidRPr="00465990">
        <w:rPr>
          <w:color w:val="181818"/>
        </w:rPr>
        <w:t>художественной литературы;</w:t>
      </w:r>
    </w:p>
    <w:p w:rsidR="00A91B1B" w:rsidRPr="00465990" w:rsidRDefault="00A91B1B" w:rsidP="008672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</w:rPr>
      </w:pPr>
      <w:r w:rsidRPr="00465990">
        <w:rPr>
          <w:b/>
          <w:bCs/>
          <w:i/>
          <w:iCs/>
          <w:color w:val="181818"/>
          <w:u w:val="single"/>
        </w:rPr>
        <w:t>Умывальная комната, туалет</w:t>
      </w:r>
      <w:r w:rsidRPr="00465990">
        <w:rPr>
          <w:b/>
          <w:bCs/>
          <w:i/>
          <w:iCs/>
          <w:color w:val="181818"/>
        </w:rPr>
        <w:t>:</w:t>
      </w:r>
    </w:p>
    <w:p w:rsidR="00A91B1B" w:rsidRPr="00465990" w:rsidRDefault="00A91B1B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465990">
        <w:rPr>
          <w:color w:val="181818"/>
        </w:rPr>
        <w:t>3 раковины для умывания;</w:t>
      </w:r>
    </w:p>
    <w:p w:rsidR="00A91B1B" w:rsidRPr="00465990" w:rsidRDefault="00A8289C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5B13F5">
        <w:t>3</w:t>
      </w:r>
      <w:r w:rsidR="00A91B1B" w:rsidRPr="00465990">
        <w:rPr>
          <w:color w:val="181818"/>
        </w:rPr>
        <w:t xml:space="preserve"> вешалки для полотенец;</w:t>
      </w:r>
    </w:p>
    <w:p w:rsidR="00A91B1B" w:rsidRPr="00465990" w:rsidRDefault="00A91B1B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465990">
        <w:rPr>
          <w:color w:val="181818"/>
        </w:rPr>
        <w:t>3 унитаза;</w:t>
      </w:r>
    </w:p>
    <w:p w:rsidR="00A91B1B" w:rsidRPr="00465990" w:rsidRDefault="00867266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465990">
        <w:rPr>
          <w:color w:val="181818"/>
        </w:rPr>
        <w:t>2 ш</w:t>
      </w:r>
      <w:r w:rsidR="00A91B1B" w:rsidRPr="00465990">
        <w:rPr>
          <w:color w:val="181818"/>
        </w:rPr>
        <w:t>каф</w:t>
      </w:r>
      <w:r w:rsidRPr="00465990">
        <w:rPr>
          <w:color w:val="181818"/>
        </w:rPr>
        <w:t>а</w:t>
      </w:r>
      <w:r w:rsidR="00EC76D9">
        <w:rPr>
          <w:color w:val="181818"/>
        </w:rPr>
        <w:t xml:space="preserve"> для </w:t>
      </w:r>
      <w:proofErr w:type="spellStart"/>
      <w:r w:rsidR="00EC76D9">
        <w:rPr>
          <w:color w:val="181818"/>
        </w:rPr>
        <w:t>хоз</w:t>
      </w:r>
      <w:proofErr w:type="spellEnd"/>
      <w:r w:rsidR="00EC76D9">
        <w:rPr>
          <w:color w:val="181818"/>
        </w:rPr>
        <w:t xml:space="preserve">-х </w:t>
      </w:r>
      <w:r w:rsidR="00A91B1B" w:rsidRPr="00465990">
        <w:rPr>
          <w:color w:val="181818"/>
        </w:rPr>
        <w:t>нужд</w:t>
      </w:r>
      <w:r w:rsidRPr="00465990">
        <w:rPr>
          <w:color w:val="181818"/>
        </w:rPr>
        <w:t>.;</w:t>
      </w:r>
    </w:p>
    <w:p w:rsidR="00867266" w:rsidRPr="00465990" w:rsidRDefault="00867266" w:rsidP="008672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rFonts w:ascii="Arial" w:hAnsi="Arial" w:cs="Arial"/>
          <w:color w:val="181818"/>
        </w:rPr>
      </w:pPr>
      <w:r w:rsidRPr="00465990">
        <w:rPr>
          <w:color w:val="181818"/>
        </w:rPr>
        <w:t>1 поддон для мытья ног</w:t>
      </w:r>
    </w:p>
    <w:p w:rsidR="00867266" w:rsidRPr="00465990" w:rsidRDefault="00867266" w:rsidP="00867266">
      <w:pPr>
        <w:pStyle w:val="a3"/>
        <w:spacing w:before="0" w:beforeAutospacing="0" w:after="0" w:afterAutospacing="0" w:line="210" w:lineRule="atLeast"/>
        <w:ind w:left="426" w:hanging="426"/>
        <w:rPr>
          <w:color w:val="181818"/>
        </w:rPr>
      </w:pPr>
      <w:r w:rsidRPr="00465990">
        <w:rPr>
          <w:b/>
          <w:bCs/>
          <w:i/>
          <w:iCs/>
          <w:color w:val="181818"/>
          <w:u w:val="single"/>
        </w:rPr>
        <w:t>Комната для раздачи пищи:</w:t>
      </w:r>
    </w:p>
    <w:p w:rsidR="00867266" w:rsidRPr="00465990" w:rsidRDefault="00867266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465990">
        <w:rPr>
          <w:color w:val="181818"/>
        </w:rPr>
        <w:t>2 мойки для посуды;</w:t>
      </w:r>
    </w:p>
    <w:p w:rsidR="00867266" w:rsidRPr="00465990" w:rsidRDefault="00867266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465990">
        <w:rPr>
          <w:color w:val="181818"/>
        </w:rPr>
        <w:t>шкафы для хранения посуды;</w:t>
      </w:r>
    </w:p>
    <w:p w:rsidR="00867266" w:rsidRPr="00465990" w:rsidRDefault="00541CA6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465990">
        <w:rPr>
          <w:color w:val="181818"/>
        </w:rPr>
        <w:t>ведро</w:t>
      </w:r>
      <w:r w:rsidR="00867266" w:rsidRPr="00465990">
        <w:rPr>
          <w:color w:val="181818"/>
        </w:rPr>
        <w:t xml:space="preserve"> для замачивания посуды;</w:t>
      </w:r>
    </w:p>
    <w:p w:rsidR="00867266" w:rsidRPr="00465990" w:rsidRDefault="00867266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465990">
        <w:rPr>
          <w:color w:val="181818"/>
        </w:rPr>
        <w:t xml:space="preserve"> глубоких тарелок, неглубоких тарелок, кружек, суповых ложек, вилок, чайных</w:t>
      </w:r>
      <w:r w:rsidR="005774D4">
        <w:rPr>
          <w:color w:val="181818"/>
        </w:rPr>
        <w:t xml:space="preserve"> ложек, столовых</w:t>
      </w:r>
      <w:r w:rsidR="00A8289C">
        <w:rPr>
          <w:color w:val="181818"/>
        </w:rPr>
        <w:t xml:space="preserve"> ножей, блюдец по количеству де</w:t>
      </w:r>
      <w:r w:rsidR="005774D4">
        <w:rPr>
          <w:color w:val="181818"/>
        </w:rPr>
        <w:t>тей.</w:t>
      </w:r>
    </w:p>
    <w:p w:rsidR="00867266" w:rsidRPr="00465990" w:rsidRDefault="00867266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  <w:rPr>
          <w:color w:val="181818"/>
        </w:rPr>
      </w:pPr>
      <w:r w:rsidRPr="00465990">
        <w:rPr>
          <w:color w:val="181818"/>
        </w:rPr>
        <w:t>подставки под салфетки;</w:t>
      </w:r>
    </w:p>
    <w:p w:rsidR="00867266" w:rsidRPr="00590300" w:rsidRDefault="00867266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</w:pPr>
      <w:r w:rsidRPr="00465990">
        <w:rPr>
          <w:color w:val="181818"/>
        </w:rPr>
        <w:t xml:space="preserve">тумба для </w:t>
      </w:r>
      <w:r w:rsidRPr="00590300">
        <w:t>посуды;</w:t>
      </w:r>
    </w:p>
    <w:p w:rsidR="00541CA6" w:rsidRPr="00590300" w:rsidRDefault="005774D4" w:rsidP="00867266">
      <w:pPr>
        <w:pStyle w:val="a3"/>
        <w:numPr>
          <w:ilvl w:val="0"/>
          <w:numId w:val="4"/>
        </w:numPr>
        <w:spacing w:before="0" w:beforeAutospacing="0" w:after="0" w:afterAutospacing="0" w:line="210" w:lineRule="atLeast"/>
      </w:pPr>
      <w:r w:rsidRPr="00590300">
        <w:t xml:space="preserve">столовой и кухонной посудой группа оснащена </w:t>
      </w:r>
      <w:r w:rsidR="00590300" w:rsidRPr="00590300">
        <w:t xml:space="preserve"> в полном объёме</w:t>
      </w:r>
    </w:p>
    <w:p w:rsidR="00541CA6" w:rsidRPr="00590300" w:rsidRDefault="00541CA6" w:rsidP="00541CA6">
      <w:pPr>
        <w:rPr>
          <w:b/>
          <w:bCs/>
          <w:i/>
          <w:iCs/>
          <w:u w:val="single"/>
        </w:rPr>
      </w:pPr>
      <w:r w:rsidRPr="00590300">
        <w:rPr>
          <w:b/>
          <w:bCs/>
          <w:i/>
          <w:iCs/>
          <w:u w:val="single"/>
        </w:rPr>
        <w:t>Групповое помещение:</w:t>
      </w:r>
    </w:p>
    <w:p w:rsidR="00541CA6" w:rsidRPr="00590300" w:rsidRDefault="00541CA6" w:rsidP="00541CA6">
      <w:pPr>
        <w:rPr>
          <w:bCs/>
          <w:iCs/>
        </w:rPr>
      </w:pPr>
      <w:r w:rsidRPr="00590300">
        <w:rPr>
          <w:bCs/>
          <w:iCs/>
        </w:rPr>
        <w:t xml:space="preserve">1 </w:t>
      </w:r>
      <w:r w:rsidR="00526F24" w:rsidRPr="00590300">
        <w:rPr>
          <w:bCs/>
          <w:iCs/>
        </w:rPr>
        <w:t>п</w:t>
      </w:r>
      <w:r w:rsidRPr="00590300">
        <w:rPr>
          <w:bCs/>
          <w:iCs/>
        </w:rPr>
        <w:t>исьменный стол</w:t>
      </w:r>
    </w:p>
    <w:p w:rsidR="00541CA6" w:rsidRPr="00465990" w:rsidRDefault="00541CA6" w:rsidP="00541CA6">
      <w:pPr>
        <w:rPr>
          <w:bCs/>
          <w:iCs/>
        </w:rPr>
      </w:pPr>
      <w:r w:rsidRPr="00465990">
        <w:rPr>
          <w:bCs/>
          <w:iCs/>
        </w:rPr>
        <w:t>1 стул большой;</w:t>
      </w:r>
    </w:p>
    <w:p w:rsidR="00541CA6" w:rsidRPr="00465990" w:rsidRDefault="00A8289C" w:rsidP="00541CA6">
      <w:pPr>
        <w:rPr>
          <w:bCs/>
          <w:iCs/>
        </w:rPr>
      </w:pPr>
      <w:r>
        <w:rPr>
          <w:bCs/>
          <w:iCs/>
        </w:rPr>
        <w:t>28</w:t>
      </w:r>
      <w:r w:rsidR="00541CA6" w:rsidRPr="00465990">
        <w:rPr>
          <w:bCs/>
          <w:iCs/>
        </w:rPr>
        <w:t xml:space="preserve"> штук стул</w:t>
      </w:r>
      <w:r w:rsidR="00465990">
        <w:rPr>
          <w:bCs/>
          <w:iCs/>
        </w:rPr>
        <w:t xml:space="preserve"> детский</w:t>
      </w:r>
      <w:r w:rsidR="00526F24" w:rsidRPr="00465990">
        <w:rPr>
          <w:bCs/>
          <w:iCs/>
        </w:rPr>
        <w:t>;</w:t>
      </w:r>
    </w:p>
    <w:p w:rsidR="00526F24" w:rsidRPr="00465990" w:rsidRDefault="00A8289C" w:rsidP="00541CA6">
      <w:pPr>
        <w:rPr>
          <w:bCs/>
          <w:iCs/>
        </w:rPr>
      </w:pPr>
      <w:r>
        <w:rPr>
          <w:bCs/>
          <w:iCs/>
        </w:rPr>
        <w:lastRenderedPageBreak/>
        <w:t>8</w:t>
      </w:r>
      <w:r w:rsidR="00526F24" w:rsidRPr="00465990">
        <w:rPr>
          <w:bCs/>
          <w:iCs/>
        </w:rPr>
        <w:t xml:space="preserve"> трёхместных стола;</w:t>
      </w:r>
    </w:p>
    <w:p w:rsidR="00526F24" w:rsidRPr="00465990" w:rsidRDefault="00526F24" w:rsidP="00541CA6">
      <w:pPr>
        <w:rPr>
          <w:bCs/>
          <w:iCs/>
        </w:rPr>
      </w:pPr>
      <w:r w:rsidRPr="00465990">
        <w:rPr>
          <w:bCs/>
          <w:iCs/>
        </w:rPr>
        <w:t>2 двухместных стола;</w:t>
      </w:r>
    </w:p>
    <w:p w:rsidR="00526F24" w:rsidRPr="00465990" w:rsidRDefault="00526F24" w:rsidP="00541CA6">
      <w:pPr>
        <w:rPr>
          <w:bCs/>
          <w:iCs/>
        </w:rPr>
      </w:pPr>
      <w:r w:rsidRPr="00465990">
        <w:rPr>
          <w:bCs/>
          <w:iCs/>
        </w:rPr>
        <w:t>2 одноместных стола;</w:t>
      </w:r>
    </w:p>
    <w:p w:rsidR="00526F24" w:rsidRPr="00465990" w:rsidRDefault="00526F24" w:rsidP="00526F24">
      <w:pPr>
        <w:rPr>
          <w:bCs/>
          <w:iCs/>
        </w:rPr>
      </w:pPr>
      <w:r w:rsidRPr="00465990">
        <w:rPr>
          <w:bCs/>
          <w:iCs/>
        </w:rPr>
        <w:t>1 напольная полка для цветов;</w:t>
      </w:r>
    </w:p>
    <w:p w:rsidR="00526F24" w:rsidRPr="00465990" w:rsidRDefault="00526F24" w:rsidP="00526F24">
      <w:r w:rsidRPr="00465990">
        <w:t>1 полка для книг;</w:t>
      </w:r>
    </w:p>
    <w:p w:rsidR="00526F24" w:rsidRPr="00465990" w:rsidRDefault="00526F24" w:rsidP="00526F24">
      <w:r w:rsidRPr="00465990">
        <w:t xml:space="preserve"> 2 шкафа для игрушек;</w:t>
      </w:r>
    </w:p>
    <w:p w:rsidR="00526F24" w:rsidRPr="00465990" w:rsidRDefault="00526F24" w:rsidP="00526F24">
      <w:r w:rsidRPr="00465990">
        <w:t>1 магнитная доска;</w:t>
      </w:r>
    </w:p>
    <w:p w:rsidR="00063D4E" w:rsidRDefault="00063D4E" w:rsidP="00526F24">
      <w:r w:rsidRPr="00465990">
        <w:t>1 напольная тумба</w:t>
      </w:r>
    </w:p>
    <w:p w:rsidR="00541CA6" w:rsidRPr="00465990" w:rsidRDefault="00541CA6" w:rsidP="008B0B06">
      <w:r w:rsidRPr="00465990">
        <w:rPr>
          <w:b/>
          <w:i/>
          <w:u w:val="single"/>
        </w:rPr>
        <w:t>Развивающая предметно-пространственная среда</w:t>
      </w:r>
      <w:r w:rsidRPr="00465990">
        <w:t xml:space="preserve"> обеспечивает максимальную реализацию образовательного пространства группы. Обеспечивает возможность для организации самостоятельной и совместной деятельнос</w:t>
      </w:r>
      <w:r w:rsidR="008B0B06">
        <w:t>ти, для двигательной активности, а</w:t>
      </w:r>
      <w:r w:rsidRPr="00465990">
        <w:t xml:space="preserve"> также для возможности уединения. Выделенные зоны имеют возможность объединяться, </w:t>
      </w:r>
      <w:proofErr w:type="spellStart"/>
      <w:r w:rsidRPr="00465990">
        <w:t>взаимозаменяться</w:t>
      </w:r>
      <w:proofErr w:type="spellEnd"/>
      <w:r w:rsidRPr="00465990">
        <w:t xml:space="preserve"> и дополняться. Обстановка может модифицироваться в зависимости от изменения потребностей, интересов и возможностей детей.</w:t>
      </w:r>
    </w:p>
    <w:p w:rsidR="00CD1EE0" w:rsidRPr="00465990" w:rsidRDefault="00E65471" w:rsidP="00590300">
      <w:pPr>
        <w:jc w:val="both"/>
      </w:pPr>
      <w:r w:rsidRPr="00465990">
        <w:rPr>
          <w:b/>
        </w:rPr>
        <w:t>Организация развивающей предметно-пространственной среды в старшей группе</w:t>
      </w:r>
    </w:p>
    <w:p w:rsidR="00CD1EE0" w:rsidRPr="00465990" w:rsidRDefault="00E65471" w:rsidP="00590300">
      <w:pPr>
        <w:ind w:firstLine="708"/>
        <w:jc w:val="both"/>
      </w:pPr>
      <w:r w:rsidRPr="00465990">
        <w:t xml:space="preserve">Развивающая предметно-пространственная среда - это часть образовательной среды, представленная специально организованным пространством (помещениями, участком и т.д.),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Назначение и цели организации РППС ДОО </w:t>
      </w:r>
    </w:p>
    <w:p w:rsidR="00CD1EE0" w:rsidRPr="00465990" w:rsidRDefault="00E65471" w:rsidP="00590300">
      <w:pPr>
        <w:ind w:firstLine="708"/>
        <w:jc w:val="both"/>
      </w:pPr>
      <w:r w:rsidRPr="00465990">
        <w:t>Развивающая предметно-пространственная среда группового помещения является частью, целостной образовательной сферы дошкольной организации.</w:t>
      </w:r>
    </w:p>
    <w:p w:rsidR="00CD1EE0" w:rsidRPr="00465990" w:rsidRDefault="00E65471" w:rsidP="00590300">
      <w:pPr>
        <w:ind w:firstLine="708"/>
        <w:jc w:val="both"/>
      </w:pPr>
      <w:r w:rsidRPr="00465990">
        <w:t xml:space="preserve"> В соответствии с ФГОС дошкольного образования предметная среда должна обеспечивать и гарантировать:</w:t>
      </w:r>
    </w:p>
    <w:p w:rsidR="00CD1EE0" w:rsidRPr="00465990" w:rsidRDefault="005B13F5" w:rsidP="00590300">
      <w:pPr>
        <w:ind w:firstLine="708"/>
        <w:jc w:val="both"/>
      </w:pPr>
      <w:r>
        <w:t xml:space="preserve"> - о</w:t>
      </w:r>
      <w:r w:rsidR="00E65471" w:rsidRPr="00465990">
        <w:t xml:space="preserve">храну и укрепление физического п психического здоровья и эмоционального благополучия детей; </w:t>
      </w:r>
    </w:p>
    <w:p w:rsidR="00CD1EE0" w:rsidRPr="00465990" w:rsidRDefault="005B13F5" w:rsidP="00590300">
      <w:pPr>
        <w:ind w:firstLine="708"/>
        <w:jc w:val="both"/>
      </w:pPr>
      <w:r>
        <w:t>- м</w:t>
      </w:r>
      <w:r w:rsidR="00E65471" w:rsidRPr="00465990">
        <w:t>аксимальную реализацию образовательного потенциала пространства группы для реализаций программы ФГОС, а также материалов, инвентаря и оборудования для развития детей дошкольного возраста в соответствии с особенностями каждого возрастного этапа;</w:t>
      </w:r>
    </w:p>
    <w:p w:rsidR="00CD1EE0" w:rsidRPr="00465990" w:rsidRDefault="005B13F5" w:rsidP="00590300">
      <w:pPr>
        <w:ind w:firstLine="708"/>
        <w:jc w:val="both"/>
      </w:pPr>
      <w:r>
        <w:t xml:space="preserve"> - п</w:t>
      </w:r>
      <w:r w:rsidR="00E65471" w:rsidRPr="00465990">
        <w:t>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общения;</w:t>
      </w:r>
    </w:p>
    <w:p w:rsidR="00CD1EE0" w:rsidRPr="00465990" w:rsidRDefault="005B13F5" w:rsidP="00590300">
      <w:pPr>
        <w:ind w:firstLine="708"/>
        <w:jc w:val="both"/>
      </w:pPr>
      <w:r>
        <w:t xml:space="preserve"> - о</w:t>
      </w:r>
      <w:r w:rsidR="00E65471" w:rsidRPr="00465990">
        <w:t>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</w:t>
      </w:r>
    </w:p>
    <w:p w:rsidR="00CD1EE0" w:rsidRPr="00465990" w:rsidRDefault="005B13F5" w:rsidP="00590300">
      <w:pPr>
        <w:ind w:firstLine="708"/>
        <w:jc w:val="both"/>
      </w:pPr>
      <w:r>
        <w:t xml:space="preserve"> - п</w:t>
      </w:r>
      <w:r w:rsidR="00E65471" w:rsidRPr="00465990">
        <w:t xml:space="preserve">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 как искусственного ускорения, так и искусственного замедления развития детей); </w:t>
      </w:r>
    </w:p>
    <w:p w:rsidR="00CD1EE0" w:rsidRPr="00465990" w:rsidRDefault="005B13F5" w:rsidP="005B13F5">
      <w:pPr>
        <w:jc w:val="both"/>
      </w:pPr>
      <w:r>
        <w:t xml:space="preserve">            - с</w:t>
      </w:r>
      <w:r w:rsidR="00E65471" w:rsidRPr="00465990">
        <w:t>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</w:t>
      </w:r>
    </w:p>
    <w:p w:rsidR="00CD1EE0" w:rsidRPr="00465990" w:rsidRDefault="005B13F5" w:rsidP="00590300">
      <w:pPr>
        <w:ind w:firstLine="708"/>
        <w:jc w:val="both"/>
      </w:pPr>
      <w:r>
        <w:t>.- в</w:t>
      </w:r>
      <w:r w:rsidR="00E65471" w:rsidRPr="00465990">
        <w:t xml:space="preserve"> соответствии с ФГОС</w:t>
      </w:r>
      <w:r>
        <w:t xml:space="preserve"> </w:t>
      </w:r>
      <w:r w:rsidR="00E65471" w:rsidRPr="00465990">
        <w:t xml:space="preserve">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</w:t>
      </w:r>
    </w:p>
    <w:p w:rsidR="005B13F5" w:rsidRDefault="00E65471" w:rsidP="00590300">
      <w:pPr>
        <w:ind w:firstLine="708"/>
        <w:jc w:val="both"/>
      </w:pPr>
      <w:r w:rsidRPr="00465990">
        <w:rPr>
          <w:b/>
        </w:rPr>
        <w:t>Для выполнения этой задачи РППС должна быть:</w:t>
      </w:r>
      <w:r w:rsidR="00CD1EE0" w:rsidRPr="00465990">
        <w:t xml:space="preserve">                             </w:t>
      </w:r>
    </w:p>
    <w:p w:rsidR="00CD1EE0" w:rsidRPr="00465990" w:rsidRDefault="00CD1EE0" w:rsidP="00590300">
      <w:pPr>
        <w:ind w:firstLine="708"/>
        <w:jc w:val="both"/>
      </w:pPr>
      <w:r w:rsidRPr="00465990">
        <w:lastRenderedPageBreak/>
        <w:t xml:space="preserve"> </w:t>
      </w:r>
      <w:r w:rsidR="005B13F5">
        <w:t xml:space="preserve">1. </w:t>
      </w:r>
      <w:r w:rsidR="00E65471" w:rsidRPr="00465990">
        <w:t>Содержательно-насыщенной - включать средства обучения (в том числе технические), материалы (в том числе расходные), инвентарь, игровое, спортивное н оздоровительное оборудование, которые позволяют обеспечить игровую, познавательную, исследовательскую и творческую активность всех категории детей, экспериментирование с материалами.</w:t>
      </w:r>
    </w:p>
    <w:p w:rsidR="00CD1EE0" w:rsidRPr="00465990" w:rsidRDefault="00E65471" w:rsidP="00590300">
      <w:pPr>
        <w:ind w:firstLine="708"/>
        <w:jc w:val="both"/>
      </w:pPr>
      <w:r w:rsidRPr="00465990">
        <w:t xml:space="preserve"> Доступными детям;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предметно- пространственным окружением; возможность самовыражения детей;</w:t>
      </w:r>
    </w:p>
    <w:p w:rsidR="00CD1EE0" w:rsidRPr="00465990" w:rsidRDefault="00E65471" w:rsidP="00590300">
      <w:pPr>
        <w:ind w:firstLine="708"/>
        <w:jc w:val="both"/>
      </w:pPr>
      <w:r w:rsidRPr="00465990">
        <w:t xml:space="preserve"> 2. Трансформируемой -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</w:p>
    <w:p w:rsidR="00CD1EE0" w:rsidRPr="00465990" w:rsidRDefault="00E65471" w:rsidP="00590300">
      <w:pPr>
        <w:ind w:firstLine="708"/>
        <w:jc w:val="both"/>
      </w:pPr>
      <w:r w:rsidRPr="00465990">
        <w:t>3. Полифункциональной - обеспечивать возможность разнообразного использования уставляющих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CD1EE0" w:rsidRPr="00465990" w:rsidRDefault="00E65471" w:rsidP="00590300">
      <w:pPr>
        <w:ind w:firstLine="708"/>
        <w:jc w:val="both"/>
      </w:pPr>
      <w:r w:rsidRPr="00465990">
        <w:t xml:space="preserve"> 4. Доступной - обеспечивать свободный доступ воспитанников (в том числе детей с ограниченными возможностями здоровья) к играм, игрушкам, материалам, </w:t>
      </w:r>
      <w:proofErr w:type="gramStart"/>
      <w:r w:rsidRPr="00465990">
        <w:t>пособиям</w:t>
      </w:r>
      <w:proofErr w:type="gramEnd"/>
      <w:r w:rsidRPr="00465990">
        <w:t xml:space="preserve"> обеспечивающим все основные вид детской активности: </w:t>
      </w:r>
    </w:p>
    <w:p w:rsidR="00CD1EE0" w:rsidRPr="00465990" w:rsidRDefault="00E65471" w:rsidP="00590300">
      <w:pPr>
        <w:ind w:firstLine="708"/>
        <w:jc w:val="both"/>
      </w:pPr>
      <w:r w:rsidRPr="00465990">
        <w:t xml:space="preserve">5. Безопасной - все элементы РППС должны соответствовать требованиям по обеспечению надёжности и безопасности их использования, такими как санитарно- эпидемиологические правила и нормативы п правила пожарной безопасности. </w:t>
      </w:r>
    </w:p>
    <w:p w:rsidR="00CD1EE0" w:rsidRPr="00465990" w:rsidRDefault="00E65471" w:rsidP="00590300">
      <w:pPr>
        <w:ind w:firstLine="708"/>
        <w:jc w:val="both"/>
      </w:pPr>
      <w:r w:rsidRPr="00465990">
        <w:t>В каждой ДОО 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</w:t>
      </w:r>
    </w:p>
    <w:p w:rsidR="00CD1EE0" w:rsidRPr="00465990" w:rsidRDefault="00E65471" w:rsidP="00590300">
      <w:pPr>
        <w:ind w:firstLine="708"/>
        <w:jc w:val="both"/>
      </w:pPr>
      <w:r w:rsidRPr="00465990">
        <w:t xml:space="preserve"> В процессе взросления ребенка все компоненты (игрушки, оборудование, мебель и пр. материалы), развивающей предметно-пространственной среды также необходимо менять, обновлять и пополнять. </w:t>
      </w:r>
    </w:p>
    <w:p w:rsidR="00CD1EE0" w:rsidRPr="00465990" w:rsidRDefault="00E65471" w:rsidP="00590300">
      <w:pPr>
        <w:ind w:firstLine="708"/>
        <w:jc w:val="both"/>
      </w:pPr>
      <w:r w:rsidRPr="00465990">
        <w:t xml:space="preserve">Как следствие, среда должна быть не только развивающей, но и развивающейся. </w:t>
      </w:r>
      <w:r w:rsidRPr="00465990">
        <w:rPr>
          <w:b/>
        </w:rPr>
        <w:t>Нормативные требование по организации развивающей предметно-пространственной среды</w:t>
      </w:r>
      <w:r w:rsidRPr="00465990">
        <w:t xml:space="preserve"> </w:t>
      </w:r>
    </w:p>
    <w:p w:rsidR="00CD1EE0" w:rsidRPr="00465990" w:rsidRDefault="00E65471" w:rsidP="00590300">
      <w:pPr>
        <w:ind w:firstLine="708"/>
        <w:jc w:val="both"/>
      </w:pPr>
      <w:r w:rsidRPr="00465990"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 Конституция Российской Федерации;</w:t>
      </w:r>
    </w:p>
    <w:p w:rsidR="00CD1EE0" w:rsidRPr="00465990" w:rsidRDefault="00E65471" w:rsidP="00590300">
      <w:pPr>
        <w:ind w:firstLine="708"/>
        <w:jc w:val="both"/>
      </w:pPr>
      <w:r w:rsidRPr="00465990">
        <w:t xml:space="preserve"> Федеральный закон от 29.12.2012 № 273-ФЗ «Об образовании в Российской Федерации»; 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Федерации»;</w:t>
      </w:r>
    </w:p>
    <w:p w:rsidR="00CD1EE0" w:rsidRPr="00465990" w:rsidRDefault="00E65471" w:rsidP="00590300">
      <w:pPr>
        <w:ind w:left="-142" w:firstLine="993"/>
        <w:jc w:val="both"/>
      </w:pPr>
      <w:r w:rsidRPr="00465990">
        <w:t>Приказ Мин</w:t>
      </w:r>
      <w:r w:rsidR="00EC76D9">
        <w:t>о</w:t>
      </w:r>
      <w:r w:rsidRPr="00465990">
        <w:t xml:space="preserve">брнауки России от 17.10.2013 № 1155 «Об утверждении федерального государственного образовательного стандарта дошкольного образования»; </w:t>
      </w:r>
    </w:p>
    <w:p w:rsidR="00CD1EE0" w:rsidRPr="00465990" w:rsidRDefault="00E65471" w:rsidP="00590300">
      <w:pPr>
        <w:ind w:firstLine="851"/>
        <w:jc w:val="both"/>
      </w:pPr>
      <w:r w:rsidRPr="00465990">
        <w:t xml:space="preserve">Письмо Минобрнауки России 28.02.2014 № 08-249 «Комментарии к ФГОС дошкольного образования»; </w:t>
      </w:r>
    </w:p>
    <w:p w:rsidR="00CD1EE0" w:rsidRPr="00465990" w:rsidRDefault="00E65471" w:rsidP="00590300">
      <w:pPr>
        <w:ind w:firstLine="851"/>
        <w:jc w:val="both"/>
      </w:pPr>
      <w:r w:rsidRPr="00465990">
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года;</w:t>
      </w:r>
    </w:p>
    <w:p w:rsidR="00CD1EE0" w:rsidRPr="00465990" w:rsidRDefault="00E65471" w:rsidP="00590300">
      <w:pPr>
        <w:ind w:firstLine="851"/>
        <w:jc w:val="both"/>
      </w:pPr>
      <w:r w:rsidRPr="00465990">
        <w:t xml:space="preserve"> Постановление Главного государственного санитарного врача РФ от 15.05.2013 № 26 «Об утверждении СанПи</w:t>
      </w:r>
      <w:r w:rsidR="00EC76D9">
        <w:t>Н 2.4.1.3049-13 «Санитарно-эпиде</w:t>
      </w:r>
      <w:r w:rsidRPr="00465990">
        <w:t xml:space="preserve">миологические требования к устройству, содержанию и организации режима работы дошкольных образовательных организаций»; </w:t>
      </w:r>
    </w:p>
    <w:p w:rsidR="00CD1EE0" w:rsidRPr="00465990" w:rsidRDefault="00E65471" w:rsidP="00590300">
      <w:pPr>
        <w:ind w:firstLine="851"/>
        <w:jc w:val="both"/>
      </w:pPr>
      <w:r w:rsidRPr="00465990">
        <w:t>Постановление Главного государственного санитарного врача РФ от 19.12.2013. № 68 «Об утверждении СанПи</w:t>
      </w:r>
      <w:r w:rsidR="00EC76D9">
        <w:t>Н 2.4.1.3147-13 «Санитарно-эпиде</w:t>
      </w:r>
      <w:r w:rsidRPr="00465990">
        <w:t>миологические требования к дошкольным группам, размещенным в жилых помещениях жилищного фонда»;</w:t>
      </w:r>
    </w:p>
    <w:p w:rsidR="00CD1EE0" w:rsidRPr="00465990" w:rsidRDefault="00E65471" w:rsidP="00590300">
      <w:pPr>
        <w:ind w:firstLine="851"/>
        <w:jc w:val="both"/>
      </w:pPr>
      <w:r w:rsidRPr="00465990">
        <w:lastRenderedPageBreak/>
        <w:t xml:space="preserve"> Национальная образовательная инициатива «Наша новая школа», утверждённая Президентом РФ 04.02.2010 № Пр-271; </w:t>
      </w:r>
    </w:p>
    <w:p w:rsidR="00CD1EE0" w:rsidRPr="00465990" w:rsidRDefault="00E65471" w:rsidP="00590300">
      <w:pPr>
        <w:ind w:firstLine="851"/>
        <w:jc w:val="both"/>
      </w:pPr>
      <w:r w:rsidRPr="00465990">
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</w:t>
      </w:r>
      <w:r w:rsidR="00EC76D9">
        <w:t>-</w:t>
      </w:r>
      <w:r w:rsidRPr="00465990">
        <w:t>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дошкольных образовательных учреждений</w:t>
      </w:r>
      <w:r w:rsidR="00EC76D9">
        <w:t xml:space="preserve"> </w:t>
      </w:r>
      <w:r w:rsidRPr="00465990">
        <w:t xml:space="preserve">«О психолого-педагогической ценности игр и игрушек»); </w:t>
      </w:r>
    </w:p>
    <w:p w:rsidR="00CD1EE0" w:rsidRPr="00465990" w:rsidRDefault="00E65471" w:rsidP="00590300">
      <w:pPr>
        <w:ind w:firstLine="851"/>
        <w:jc w:val="both"/>
      </w:pPr>
      <w:r w:rsidRPr="00465990">
        <w:t>Приказ Министерства образования РФ от 26.06.2000 №1917 «Об экспертизе настольных, компьютерных и иных игр, игрушек и игровых сооружений для детей»;</w:t>
      </w:r>
    </w:p>
    <w:p w:rsidR="00DB0DDA" w:rsidRPr="00465990" w:rsidRDefault="00E65471" w:rsidP="00590300">
      <w:pPr>
        <w:ind w:firstLine="851"/>
        <w:jc w:val="both"/>
      </w:pPr>
      <w:r w:rsidRPr="00465990">
        <w:t xml:space="preserve"> Письмо Минобразования РФ от 15.03.2004 № 03¬-51-¬46ин/14-¬03 «О направлении Примерных требований к содержанию развивающей среды детей дошкольного возраста, воспитывающихся в семье»</w:t>
      </w:r>
      <w:r w:rsidR="006B2FFD" w:rsidRPr="00465990">
        <w:t>.</w:t>
      </w:r>
    </w:p>
    <w:p w:rsidR="006B2FFD" w:rsidRPr="00465990" w:rsidRDefault="006B2FFD" w:rsidP="006B2FFD">
      <w:pPr>
        <w:ind w:firstLine="851"/>
        <w:rPr>
          <w:b/>
        </w:rPr>
      </w:pPr>
      <w:r w:rsidRPr="00465990">
        <w:rPr>
          <w:b/>
        </w:rPr>
        <w:t>Оснащение центров группы (предметно</w:t>
      </w:r>
      <w:r w:rsidR="00465990">
        <w:rPr>
          <w:b/>
        </w:rPr>
        <w:t>-</w:t>
      </w:r>
      <w:r w:rsidRPr="00465990">
        <w:rPr>
          <w:b/>
        </w:rPr>
        <w:t>развивающая среда)</w:t>
      </w:r>
    </w:p>
    <w:p w:rsidR="00EE5B39" w:rsidRPr="00447EEB" w:rsidRDefault="003A0341" w:rsidP="00447EEB">
      <w:pPr>
        <w:ind w:firstLine="851"/>
        <w:jc w:val="both"/>
        <w:rPr>
          <w:b/>
        </w:rPr>
      </w:pPr>
      <w:r>
        <w:rPr>
          <w:b/>
        </w:rPr>
        <w:t>Центр бытового труда:</w:t>
      </w:r>
    </w:p>
    <w:p w:rsidR="00EE5B39" w:rsidRPr="00447EEB" w:rsidRDefault="00EE5B39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3A0341">
        <w:rPr>
          <w:i/>
        </w:rPr>
        <w:t xml:space="preserve"> п</w:t>
      </w:r>
      <w:r w:rsidRPr="00447EEB">
        <w:rPr>
          <w:i/>
        </w:rPr>
        <w:t>риобщение к труду, развитие потребности помогать старшим, самостоятельности, приобретение навыков сервировки и уборки.</w:t>
      </w:r>
    </w:p>
    <w:p w:rsidR="00EE5B39" w:rsidRPr="00447EEB" w:rsidRDefault="00EE5B39" w:rsidP="00447EEB">
      <w:pPr>
        <w:ind w:firstLine="851"/>
        <w:jc w:val="both"/>
      </w:pPr>
      <w:r w:rsidRPr="00447EEB">
        <w:t>Обеспечение:</w:t>
      </w:r>
    </w:p>
    <w:p w:rsidR="00EE5B39" w:rsidRPr="00447EEB" w:rsidRDefault="00E0684B" w:rsidP="00447EEB">
      <w:pPr>
        <w:ind w:firstLine="851"/>
        <w:jc w:val="both"/>
      </w:pPr>
      <w:r>
        <w:t>1. Фартуки – 4</w:t>
      </w:r>
      <w:r w:rsidR="00EE5B39" w:rsidRPr="00447EEB">
        <w:t xml:space="preserve"> </w:t>
      </w:r>
      <w:proofErr w:type="spellStart"/>
      <w:r w:rsidR="00EE5B39" w:rsidRPr="00447EEB">
        <w:t>шт</w:t>
      </w:r>
      <w:proofErr w:type="spellEnd"/>
    </w:p>
    <w:p w:rsidR="00EE5B39" w:rsidRPr="00447EEB" w:rsidRDefault="00EE5B39" w:rsidP="00447EEB">
      <w:pPr>
        <w:ind w:firstLine="851"/>
        <w:jc w:val="both"/>
      </w:pPr>
      <w:r w:rsidRPr="00447EEB">
        <w:t xml:space="preserve">2. Косынки </w:t>
      </w:r>
      <w:r w:rsidR="00E0684B">
        <w:t>– 4</w:t>
      </w:r>
      <w:r w:rsidRPr="00447EEB">
        <w:t xml:space="preserve"> </w:t>
      </w:r>
      <w:proofErr w:type="spellStart"/>
      <w:r w:rsidRPr="00447EEB">
        <w:t>шт</w:t>
      </w:r>
      <w:proofErr w:type="spellEnd"/>
    </w:p>
    <w:p w:rsidR="00EE5B39" w:rsidRPr="00447EEB" w:rsidRDefault="00EE5B39" w:rsidP="00447EEB">
      <w:pPr>
        <w:ind w:firstLine="851"/>
        <w:jc w:val="both"/>
      </w:pPr>
      <w:r w:rsidRPr="00447EEB">
        <w:t xml:space="preserve">3. Совок с веником – 2 </w:t>
      </w:r>
      <w:proofErr w:type="spellStart"/>
      <w:r w:rsidRPr="00447EEB">
        <w:t>шт</w:t>
      </w:r>
      <w:proofErr w:type="spellEnd"/>
    </w:p>
    <w:p w:rsidR="00EE5B39" w:rsidRPr="00447EEB" w:rsidRDefault="00EE5B39" w:rsidP="00447EEB">
      <w:pPr>
        <w:ind w:firstLine="851"/>
        <w:jc w:val="both"/>
      </w:pPr>
      <w:r w:rsidRPr="00447EEB">
        <w:t xml:space="preserve">4. График дежурств в разных центрах – 2 </w:t>
      </w:r>
      <w:proofErr w:type="spellStart"/>
      <w:r w:rsidRPr="00447EEB">
        <w:t>шт</w:t>
      </w:r>
      <w:proofErr w:type="spellEnd"/>
    </w:p>
    <w:p w:rsidR="00EE5B39" w:rsidRPr="00447EEB" w:rsidRDefault="00EE5B39" w:rsidP="00447EEB">
      <w:pPr>
        <w:ind w:firstLine="851"/>
        <w:jc w:val="both"/>
        <w:rPr>
          <w:b/>
        </w:rPr>
      </w:pPr>
      <w:r w:rsidRPr="00447EEB">
        <w:rPr>
          <w:b/>
        </w:rPr>
        <w:t>Центр настольных игр</w:t>
      </w:r>
      <w:r w:rsidR="003A0341">
        <w:rPr>
          <w:b/>
        </w:rPr>
        <w:t>:</w:t>
      </w:r>
    </w:p>
    <w:p w:rsidR="00EE5B39" w:rsidRPr="00447EEB" w:rsidRDefault="00EE5B39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3A0341">
        <w:rPr>
          <w:i/>
        </w:rPr>
        <w:t xml:space="preserve"> р</w:t>
      </w:r>
      <w:r w:rsidRPr="00447EEB">
        <w:rPr>
          <w:i/>
        </w:rPr>
        <w:t>азвитие усидчивости, внимания, мышления, развитие других познавательных процессов за столом, приобретение навыков коммуникации, приобретения навыков действовать по правилам.</w:t>
      </w:r>
    </w:p>
    <w:p w:rsidR="00EE5B39" w:rsidRPr="00447EEB" w:rsidRDefault="00EE5B39" w:rsidP="00447EEB">
      <w:pPr>
        <w:ind w:firstLine="851"/>
        <w:jc w:val="both"/>
      </w:pPr>
      <w:r w:rsidRPr="00447EEB">
        <w:t>Обеспечение:</w:t>
      </w:r>
    </w:p>
    <w:p w:rsidR="00EE5B39" w:rsidRPr="00447EEB" w:rsidRDefault="000E0F4D" w:rsidP="00447EEB">
      <w:pPr>
        <w:ind w:firstLine="851"/>
        <w:jc w:val="both"/>
      </w:pPr>
      <w:r w:rsidRPr="00447EEB">
        <w:t>1. Шашки</w:t>
      </w:r>
      <w:r w:rsidR="003A0341">
        <w:t>-1шт</w:t>
      </w:r>
    </w:p>
    <w:p w:rsidR="00EE5B39" w:rsidRPr="00447EEB" w:rsidRDefault="00EE5B39" w:rsidP="00447EEB">
      <w:pPr>
        <w:ind w:firstLine="851"/>
        <w:jc w:val="both"/>
      </w:pPr>
      <w:r w:rsidRPr="00447EEB">
        <w:t>2. Домино</w:t>
      </w:r>
      <w:r w:rsidR="003A0341">
        <w:t>-1шт</w:t>
      </w:r>
    </w:p>
    <w:p w:rsidR="00EE5B39" w:rsidRPr="00447EEB" w:rsidRDefault="00EE5B39" w:rsidP="00447EEB">
      <w:pPr>
        <w:ind w:firstLine="851"/>
        <w:jc w:val="both"/>
      </w:pPr>
      <w:r w:rsidRPr="00447EEB">
        <w:t xml:space="preserve">3. </w:t>
      </w:r>
      <w:proofErr w:type="spellStart"/>
      <w:r w:rsidRPr="00447EEB">
        <w:t>Пазлы</w:t>
      </w:r>
      <w:proofErr w:type="spellEnd"/>
      <w:r w:rsidRPr="00447EEB">
        <w:t xml:space="preserve"> мелкие – 4 </w:t>
      </w:r>
      <w:proofErr w:type="spellStart"/>
      <w:r w:rsidRPr="00447EEB">
        <w:t>шт</w:t>
      </w:r>
      <w:proofErr w:type="spellEnd"/>
    </w:p>
    <w:p w:rsidR="00EE5B39" w:rsidRPr="00447EEB" w:rsidRDefault="00E0684B" w:rsidP="00447EEB">
      <w:pPr>
        <w:ind w:firstLine="851"/>
        <w:jc w:val="both"/>
      </w:pPr>
      <w:r>
        <w:t>4. Мозаика – 2</w:t>
      </w:r>
      <w:r w:rsidR="00EE5B39" w:rsidRPr="00447EEB">
        <w:t xml:space="preserve"> </w:t>
      </w:r>
      <w:proofErr w:type="spellStart"/>
      <w:r w:rsidR="00EE5B39" w:rsidRPr="00447EEB">
        <w:t>шт</w:t>
      </w:r>
      <w:proofErr w:type="spellEnd"/>
    </w:p>
    <w:p w:rsidR="00EE5B39" w:rsidRPr="00447EEB" w:rsidRDefault="00EE5B39" w:rsidP="00447EEB">
      <w:pPr>
        <w:ind w:firstLine="851"/>
        <w:jc w:val="both"/>
      </w:pPr>
      <w:r w:rsidRPr="00447EEB">
        <w:t xml:space="preserve">5. </w:t>
      </w:r>
      <w:proofErr w:type="spellStart"/>
      <w:r w:rsidRPr="00447EEB">
        <w:t>Пазлы</w:t>
      </w:r>
      <w:proofErr w:type="spellEnd"/>
      <w:r w:rsidRPr="00447EEB">
        <w:t xml:space="preserve"> крупные - 6 </w:t>
      </w:r>
      <w:proofErr w:type="spellStart"/>
      <w:r w:rsidRPr="00447EEB">
        <w:t>шт</w:t>
      </w:r>
      <w:proofErr w:type="spellEnd"/>
    </w:p>
    <w:p w:rsidR="00EE5B39" w:rsidRPr="00447EEB" w:rsidRDefault="00EE5B39" w:rsidP="00447EEB">
      <w:pPr>
        <w:ind w:firstLine="851"/>
        <w:jc w:val="both"/>
      </w:pPr>
      <w:r w:rsidRPr="00447EEB">
        <w:t>6. Набор букв и цифр картонный</w:t>
      </w:r>
      <w:r w:rsidR="003A0341">
        <w:t>-1шт</w:t>
      </w:r>
    </w:p>
    <w:p w:rsidR="000E0F4D" w:rsidRPr="00447EEB" w:rsidRDefault="00EE5B39" w:rsidP="00447EEB">
      <w:pPr>
        <w:ind w:firstLine="851"/>
        <w:jc w:val="both"/>
      </w:pPr>
      <w:r w:rsidRPr="00447EEB">
        <w:t>7. Лото</w:t>
      </w:r>
      <w:r w:rsidR="003A0341">
        <w:t>-2шт</w:t>
      </w:r>
      <w:r w:rsidR="000E0F4D" w:rsidRPr="00447EEB">
        <w:t xml:space="preserve"> </w:t>
      </w:r>
    </w:p>
    <w:p w:rsidR="00EE5B39" w:rsidRPr="00447EEB" w:rsidRDefault="00EC76D9" w:rsidP="00447EEB">
      <w:pPr>
        <w:ind w:firstLine="851"/>
        <w:jc w:val="both"/>
      </w:pPr>
      <w:r>
        <w:t xml:space="preserve">8. Игры </w:t>
      </w:r>
      <w:proofErr w:type="spellStart"/>
      <w:r>
        <w:t>ходилки</w:t>
      </w:r>
      <w:proofErr w:type="spellEnd"/>
      <w:r w:rsidR="000E0F4D" w:rsidRPr="00447EEB">
        <w:t xml:space="preserve"> – 3 </w:t>
      </w:r>
      <w:proofErr w:type="spellStart"/>
      <w:r w:rsidR="000E0F4D" w:rsidRPr="00447EEB">
        <w:t>шт</w:t>
      </w:r>
      <w:proofErr w:type="spellEnd"/>
      <w:r w:rsidR="00EE5B39" w:rsidRPr="00447EEB">
        <w:t xml:space="preserve"> </w:t>
      </w:r>
    </w:p>
    <w:p w:rsidR="000E0F4D" w:rsidRPr="00447EEB" w:rsidRDefault="000E0F4D" w:rsidP="00447EEB">
      <w:pPr>
        <w:ind w:firstLine="851"/>
        <w:jc w:val="both"/>
        <w:rPr>
          <w:b/>
        </w:rPr>
      </w:pPr>
      <w:r w:rsidRPr="00447EEB">
        <w:rPr>
          <w:b/>
        </w:rPr>
        <w:t>Центр правил дорожного движения</w:t>
      </w:r>
      <w:r w:rsidR="003A0341">
        <w:rPr>
          <w:b/>
        </w:rPr>
        <w:t>:</w:t>
      </w:r>
    </w:p>
    <w:p w:rsidR="000E0F4D" w:rsidRPr="00447EEB" w:rsidRDefault="000E0F4D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3A0341">
        <w:rPr>
          <w:i/>
        </w:rPr>
        <w:t xml:space="preserve"> з</w:t>
      </w:r>
      <w:r w:rsidRPr="00447EEB">
        <w:rPr>
          <w:i/>
        </w:rPr>
        <w:t>акрепление знаний о дорожных знаках, соблюдении правил, умений уступать дорогу, играть дружно.</w:t>
      </w:r>
    </w:p>
    <w:p w:rsidR="000E0F4D" w:rsidRPr="00447EEB" w:rsidRDefault="000E0F4D" w:rsidP="00447EEB">
      <w:pPr>
        <w:ind w:firstLine="851"/>
        <w:jc w:val="both"/>
      </w:pPr>
      <w:r w:rsidRPr="00447EEB">
        <w:t>Обеспечение:</w:t>
      </w:r>
    </w:p>
    <w:p w:rsidR="000E0F4D" w:rsidRPr="00447EEB" w:rsidRDefault="000E0F4D" w:rsidP="00447EEB">
      <w:pPr>
        <w:ind w:firstLine="851"/>
        <w:jc w:val="both"/>
      </w:pPr>
      <w:r w:rsidRPr="00447EEB">
        <w:t xml:space="preserve">1. Наглядные картинки дорожных знаков на листах А4 – 3 </w:t>
      </w:r>
      <w:proofErr w:type="spellStart"/>
      <w:r w:rsidRPr="00447EEB">
        <w:t>шт</w:t>
      </w:r>
      <w:proofErr w:type="spellEnd"/>
    </w:p>
    <w:p w:rsidR="000E0F4D" w:rsidRPr="00447EEB" w:rsidRDefault="000E0F4D" w:rsidP="00447EEB">
      <w:pPr>
        <w:ind w:firstLine="851"/>
        <w:jc w:val="both"/>
      </w:pPr>
      <w:r w:rsidRPr="00447EEB">
        <w:t xml:space="preserve">2. Настольная игра «Дорожная азбука» </w:t>
      </w:r>
      <w:r w:rsidR="003A0341">
        <w:t>-1шт</w:t>
      </w:r>
    </w:p>
    <w:p w:rsidR="000E0F4D" w:rsidRPr="00447EEB" w:rsidRDefault="000E0F4D" w:rsidP="00447EEB">
      <w:pPr>
        <w:ind w:firstLine="851"/>
        <w:jc w:val="both"/>
      </w:pPr>
      <w:r w:rsidRPr="00447EEB">
        <w:t>3. Модельки машинок мелкие</w:t>
      </w:r>
      <w:r w:rsidR="003A0341">
        <w:t>-1шт</w:t>
      </w:r>
    </w:p>
    <w:p w:rsidR="000E0F4D" w:rsidRDefault="003A0341" w:rsidP="00447EEB">
      <w:pPr>
        <w:ind w:firstLine="851"/>
        <w:jc w:val="both"/>
      </w:pPr>
      <w:r>
        <w:t>4. Игра магнитная-1шт</w:t>
      </w:r>
    </w:p>
    <w:p w:rsidR="00E0684B" w:rsidRPr="00447EEB" w:rsidRDefault="00E0684B" w:rsidP="00447EEB">
      <w:pPr>
        <w:ind w:firstLine="851"/>
        <w:jc w:val="both"/>
      </w:pPr>
      <w:r>
        <w:t>5.Лепбук «Дорожная азбука»</w:t>
      </w:r>
      <w:r w:rsidR="003A0341">
        <w:t>-1шт</w:t>
      </w:r>
    </w:p>
    <w:p w:rsidR="000E0F4D" w:rsidRPr="00447EEB" w:rsidRDefault="000E0F4D" w:rsidP="00447EEB">
      <w:pPr>
        <w:ind w:firstLine="851"/>
        <w:jc w:val="both"/>
        <w:rPr>
          <w:b/>
        </w:rPr>
      </w:pPr>
      <w:r w:rsidRPr="00447EEB">
        <w:rPr>
          <w:b/>
        </w:rPr>
        <w:t>Центр «Мастерская»</w:t>
      </w:r>
    </w:p>
    <w:p w:rsidR="000E0F4D" w:rsidRPr="00447EEB" w:rsidRDefault="000E0F4D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EC76D9">
        <w:rPr>
          <w:i/>
        </w:rPr>
        <w:t xml:space="preserve"> </w:t>
      </w:r>
      <w:r w:rsidR="003A0341">
        <w:rPr>
          <w:i/>
        </w:rPr>
        <w:t>з</w:t>
      </w:r>
      <w:r w:rsidRPr="00447EEB">
        <w:rPr>
          <w:i/>
        </w:rPr>
        <w:t>акреплять знания о бытовых инструментах, развивать интерес к заботе о бытовых приборах и готовность их чинить, следить за исправностью технического оборудования дома, помогать папе.</w:t>
      </w:r>
    </w:p>
    <w:p w:rsidR="000E0F4D" w:rsidRPr="00447EEB" w:rsidRDefault="000E0F4D" w:rsidP="003A0341">
      <w:pPr>
        <w:ind w:firstLine="851"/>
        <w:jc w:val="both"/>
      </w:pPr>
      <w:r w:rsidRPr="00447EEB">
        <w:t>Обеспечение:</w:t>
      </w:r>
      <w:r w:rsidR="003A0341">
        <w:t xml:space="preserve"> н</w:t>
      </w:r>
      <w:r w:rsidRPr="00447EEB">
        <w:t>аборы игрушечных пластмассовых инструментов.</w:t>
      </w:r>
    </w:p>
    <w:p w:rsidR="005149A0" w:rsidRPr="00447EEB" w:rsidRDefault="003A0341" w:rsidP="003A0341">
      <w:pPr>
        <w:jc w:val="both"/>
      </w:pPr>
      <w:r>
        <w:t xml:space="preserve">              </w:t>
      </w:r>
      <w:r w:rsidR="00590300" w:rsidRPr="00447EEB">
        <w:rPr>
          <w:b/>
        </w:rPr>
        <w:t>Центр транспорта</w:t>
      </w:r>
      <w:r>
        <w:t>:</w:t>
      </w:r>
    </w:p>
    <w:p w:rsidR="005149A0" w:rsidRPr="00447EEB" w:rsidRDefault="005149A0" w:rsidP="003A0341">
      <w:pPr>
        <w:ind w:firstLine="851"/>
        <w:jc w:val="both"/>
        <w:rPr>
          <w:i/>
        </w:rPr>
      </w:pPr>
      <w:r w:rsidRPr="00447EEB">
        <w:rPr>
          <w:i/>
        </w:rPr>
        <w:lastRenderedPageBreak/>
        <w:t>Цель:</w:t>
      </w:r>
      <w:r w:rsidR="00EC76D9">
        <w:rPr>
          <w:i/>
        </w:rPr>
        <w:t xml:space="preserve"> </w:t>
      </w:r>
      <w:r w:rsidR="003A0341">
        <w:rPr>
          <w:i/>
        </w:rPr>
        <w:t>р</w:t>
      </w:r>
      <w:r w:rsidRPr="00447EEB">
        <w:rPr>
          <w:i/>
        </w:rPr>
        <w:t>еализация двигательной активности мальчиков, закрепление видов транспорта, организация целевого движения по перевозке грузов, оказанию услуг, профориентация.</w:t>
      </w:r>
    </w:p>
    <w:p w:rsidR="005149A0" w:rsidRPr="00447EEB" w:rsidRDefault="005149A0" w:rsidP="00447EEB">
      <w:pPr>
        <w:ind w:firstLine="851"/>
        <w:jc w:val="both"/>
        <w:rPr>
          <w:i/>
        </w:rPr>
      </w:pPr>
      <w:r w:rsidRPr="00447EEB">
        <w:rPr>
          <w:i/>
        </w:rPr>
        <w:t>К данному центру имеются выносной корабль и машина-такси по росту детей для реалистичности игр, их разнообразия и мотивации посещения сада.</w:t>
      </w:r>
    </w:p>
    <w:p w:rsidR="005149A0" w:rsidRPr="00447EEB" w:rsidRDefault="005149A0" w:rsidP="00447EEB">
      <w:pPr>
        <w:ind w:firstLine="851"/>
        <w:jc w:val="both"/>
      </w:pPr>
      <w:r w:rsidRPr="00447EEB">
        <w:t>Обеспечение:</w:t>
      </w:r>
    </w:p>
    <w:p w:rsidR="005149A0" w:rsidRPr="00447EEB" w:rsidRDefault="005149A0" w:rsidP="00447EEB">
      <w:pPr>
        <w:ind w:firstLine="851"/>
        <w:jc w:val="both"/>
      </w:pPr>
      <w:r w:rsidRPr="00447EEB">
        <w:t xml:space="preserve">1. Машины длиной 20-30 </w:t>
      </w:r>
    </w:p>
    <w:p w:rsidR="005149A0" w:rsidRPr="00447EEB" w:rsidRDefault="005149A0" w:rsidP="00447EEB">
      <w:pPr>
        <w:pStyle w:val="a4"/>
        <w:numPr>
          <w:ilvl w:val="0"/>
          <w:numId w:val="8"/>
        </w:numPr>
        <w:jc w:val="both"/>
      </w:pPr>
      <w:r w:rsidRPr="00447EEB">
        <w:t xml:space="preserve">Пожарная – 1 </w:t>
      </w:r>
      <w:proofErr w:type="spellStart"/>
      <w:r w:rsidRPr="00447EEB">
        <w:t>шт</w:t>
      </w:r>
      <w:proofErr w:type="spellEnd"/>
    </w:p>
    <w:p w:rsidR="005149A0" w:rsidRPr="00447EEB" w:rsidRDefault="005149A0" w:rsidP="00447EEB">
      <w:pPr>
        <w:pStyle w:val="a4"/>
        <w:numPr>
          <w:ilvl w:val="0"/>
          <w:numId w:val="8"/>
        </w:numPr>
        <w:jc w:val="both"/>
      </w:pPr>
      <w:r w:rsidRPr="00447EEB">
        <w:t xml:space="preserve">Скорая – 1 </w:t>
      </w:r>
      <w:proofErr w:type="spellStart"/>
      <w:r w:rsidRPr="00447EEB">
        <w:t>шт</w:t>
      </w:r>
      <w:proofErr w:type="spellEnd"/>
    </w:p>
    <w:p w:rsidR="005149A0" w:rsidRPr="00447EEB" w:rsidRDefault="005149A0" w:rsidP="00447EEB">
      <w:pPr>
        <w:pStyle w:val="a4"/>
        <w:numPr>
          <w:ilvl w:val="0"/>
          <w:numId w:val="8"/>
        </w:numPr>
        <w:jc w:val="both"/>
      </w:pPr>
      <w:r w:rsidRPr="00447EEB">
        <w:t xml:space="preserve"> Трактор – 2 </w:t>
      </w:r>
      <w:proofErr w:type="spellStart"/>
      <w:r w:rsidRPr="00447EEB">
        <w:t>шт</w:t>
      </w:r>
      <w:proofErr w:type="spellEnd"/>
    </w:p>
    <w:p w:rsidR="005149A0" w:rsidRPr="00447EEB" w:rsidRDefault="005149A0" w:rsidP="00447EEB">
      <w:pPr>
        <w:pStyle w:val="a4"/>
        <w:numPr>
          <w:ilvl w:val="0"/>
          <w:numId w:val="8"/>
        </w:numPr>
        <w:jc w:val="both"/>
      </w:pPr>
      <w:r w:rsidRPr="00447EEB">
        <w:t xml:space="preserve"> Легковая – 3 </w:t>
      </w:r>
      <w:proofErr w:type="spellStart"/>
      <w:r w:rsidRPr="00447EEB">
        <w:t>шт</w:t>
      </w:r>
      <w:proofErr w:type="spellEnd"/>
    </w:p>
    <w:p w:rsidR="005149A0" w:rsidRPr="00447EEB" w:rsidRDefault="005149A0" w:rsidP="00447EEB">
      <w:pPr>
        <w:pStyle w:val="a4"/>
        <w:numPr>
          <w:ilvl w:val="0"/>
          <w:numId w:val="8"/>
        </w:numPr>
        <w:jc w:val="both"/>
      </w:pPr>
      <w:r w:rsidRPr="00447EEB">
        <w:t xml:space="preserve"> Внедорожник – 1 </w:t>
      </w:r>
      <w:proofErr w:type="spellStart"/>
      <w:r w:rsidRPr="00447EEB">
        <w:t>шт</w:t>
      </w:r>
      <w:proofErr w:type="spellEnd"/>
    </w:p>
    <w:p w:rsidR="005149A0" w:rsidRPr="00447EEB" w:rsidRDefault="005149A0" w:rsidP="00447EEB">
      <w:pPr>
        <w:pStyle w:val="a4"/>
        <w:numPr>
          <w:ilvl w:val="0"/>
          <w:numId w:val="8"/>
        </w:numPr>
        <w:jc w:val="both"/>
      </w:pPr>
      <w:r w:rsidRPr="00447EEB">
        <w:t xml:space="preserve">Самолёт – 4 </w:t>
      </w:r>
      <w:proofErr w:type="spellStart"/>
      <w:r w:rsidRPr="00447EEB">
        <w:t>шт</w:t>
      </w:r>
      <w:proofErr w:type="spellEnd"/>
    </w:p>
    <w:p w:rsidR="005149A0" w:rsidRPr="00447EEB" w:rsidRDefault="00E0684B" w:rsidP="00447EEB">
      <w:pPr>
        <w:pStyle w:val="a4"/>
        <w:numPr>
          <w:ilvl w:val="0"/>
          <w:numId w:val="8"/>
        </w:numPr>
        <w:jc w:val="both"/>
      </w:pPr>
      <w:r>
        <w:t xml:space="preserve"> Военная – 2</w:t>
      </w:r>
      <w:r w:rsidR="005149A0" w:rsidRPr="00447EEB">
        <w:t xml:space="preserve"> </w:t>
      </w:r>
      <w:proofErr w:type="spellStart"/>
      <w:r w:rsidR="005149A0" w:rsidRPr="00447EEB">
        <w:t>шт</w:t>
      </w:r>
      <w:proofErr w:type="spellEnd"/>
    </w:p>
    <w:p w:rsidR="005149A0" w:rsidRPr="00447EEB" w:rsidRDefault="005149A0" w:rsidP="00447EEB">
      <w:pPr>
        <w:pStyle w:val="a4"/>
        <w:numPr>
          <w:ilvl w:val="0"/>
          <w:numId w:val="8"/>
        </w:numPr>
        <w:jc w:val="both"/>
      </w:pPr>
      <w:r w:rsidRPr="00447EEB">
        <w:t xml:space="preserve">Корабль – 1 </w:t>
      </w:r>
      <w:proofErr w:type="spellStart"/>
      <w:r w:rsidRPr="00447EEB">
        <w:t>шт</w:t>
      </w:r>
      <w:proofErr w:type="spellEnd"/>
    </w:p>
    <w:p w:rsidR="005149A0" w:rsidRPr="00447EEB" w:rsidRDefault="005149A0" w:rsidP="00447EEB">
      <w:pPr>
        <w:ind w:firstLine="851"/>
        <w:jc w:val="both"/>
      </w:pPr>
      <w:r w:rsidRPr="00447EEB">
        <w:t xml:space="preserve">2.. Мелкие машины – 7 </w:t>
      </w:r>
      <w:proofErr w:type="spellStart"/>
      <w:r w:rsidRPr="00447EEB">
        <w:t>шт</w:t>
      </w:r>
      <w:proofErr w:type="spellEnd"/>
      <w:r w:rsidRPr="00447EEB">
        <w:t xml:space="preserve"> </w:t>
      </w:r>
    </w:p>
    <w:p w:rsidR="005149A0" w:rsidRPr="00447EEB" w:rsidRDefault="005149A0" w:rsidP="00447EEB">
      <w:pPr>
        <w:ind w:firstLine="851"/>
        <w:jc w:val="both"/>
        <w:rPr>
          <w:b/>
        </w:rPr>
      </w:pPr>
      <w:r w:rsidRPr="00447EEB">
        <w:rPr>
          <w:b/>
        </w:rPr>
        <w:t>Центр конструирования</w:t>
      </w:r>
    </w:p>
    <w:p w:rsidR="005149A0" w:rsidRPr="00447EEB" w:rsidRDefault="005149A0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EC76D9">
        <w:rPr>
          <w:i/>
        </w:rPr>
        <w:t xml:space="preserve"> </w:t>
      </w:r>
      <w:r w:rsidR="003A0341">
        <w:rPr>
          <w:i/>
        </w:rPr>
        <w:t>р</w:t>
      </w:r>
      <w:r w:rsidRPr="00447EEB">
        <w:rPr>
          <w:i/>
        </w:rPr>
        <w:t>азвитие воображения, конструктивных способностей, пространственного ориентирования, представлений о форме, величине, цвете, приобретение навыков работы со схемами и инструкциями и по замыслу.</w:t>
      </w:r>
    </w:p>
    <w:p w:rsidR="005149A0" w:rsidRPr="00447EEB" w:rsidRDefault="005149A0" w:rsidP="00447EEB">
      <w:pPr>
        <w:ind w:firstLine="851"/>
        <w:jc w:val="both"/>
      </w:pPr>
      <w:r w:rsidRPr="00447EEB">
        <w:t>Обеспечение:</w:t>
      </w:r>
    </w:p>
    <w:p w:rsidR="005149A0" w:rsidRPr="00447EEB" w:rsidRDefault="005149A0" w:rsidP="00447EEB">
      <w:pPr>
        <w:ind w:firstLine="851"/>
        <w:jc w:val="both"/>
      </w:pPr>
      <w:r w:rsidRPr="00447EEB">
        <w:t xml:space="preserve">1. </w:t>
      </w:r>
      <w:proofErr w:type="spellStart"/>
      <w:r w:rsidRPr="00447EEB">
        <w:t>Лего</w:t>
      </w:r>
      <w:proofErr w:type="spellEnd"/>
      <w:r w:rsidRPr="00447EEB">
        <w:t xml:space="preserve"> крупное –</w:t>
      </w:r>
      <w:r w:rsidR="003A0341">
        <w:t>1шт</w:t>
      </w:r>
      <w:r w:rsidRPr="00447EEB">
        <w:t xml:space="preserve"> </w:t>
      </w:r>
    </w:p>
    <w:p w:rsidR="005149A0" w:rsidRPr="00447EEB" w:rsidRDefault="005149A0" w:rsidP="00447EEB">
      <w:pPr>
        <w:ind w:firstLine="851"/>
        <w:jc w:val="both"/>
      </w:pPr>
      <w:r w:rsidRPr="00447EEB">
        <w:t xml:space="preserve">2. Кубики деревянные </w:t>
      </w:r>
      <w:r w:rsidR="003A0341">
        <w:t>-1набор</w:t>
      </w:r>
    </w:p>
    <w:p w:rsidR="005149A0" w:rsidRPr="00447EEB" w:rsidRDefault="005149A0" w:rsidP="00447EEB">
      <w:pPr>
        <w:ind w:firstLine="851"/>
        <w:jc w:val="both"/>
      </w:pPr>
      <w:r w:rsidRPr="00447EEB">
        <w:t>3.  Пластмассовые цветные</w:t>
      </w:r>
      <w:r w:rsidR="003A0341">
        <w:t>-1 набор</w:t>
      </w:r>
    </w:p>
    <w:p w:rsidR="005149A0" w:rsidRPr="00447EEB" w:rsidRDefault="005149A0" w:rsidP="00447EEB">
      <w:pPr>
        <w:ind w:firstLine="851"/>
        <w:jc w:val="both"/>
      </w:pPr>
      <w:r w:rsidRPr="00447EEB">
        <w:t xml:space="preserve">4. «Томик» – 1 набор, </w:t>
      </w:r>
    </w:p>
    <w:p w:rsidR="005149A0" w:rsidRPr="00447EEB" w:rsidRDefault="005149A0" w:rsidP="00447EEB">
      <w:pPr>
        <w:ind w:firstLine="851"/>
        <w:jc w:val="both"/>
      </w:pPr>
      <w:r w:rsidRPr="00447EEB">
        <w:t>5. «</w:t>
      </w:r>
      <w:proofErr w:type="spellStart"/>
      <w:r w:rsidRPr="00447EEB">
        <w:t>Лего</w:t>
      </w:r>
      <w:proofErr w:type="spellEnd"/>
      <w:r w:rsidRPr="00447EEB">
        <w:t>» мелкое – на каждого ребёнка в отдельных контейнерах.</w:t>
      </w:r>
    </w:p>
    <w:p w:rsidR="005149A0" w:rsidRPr="00447EEB" w:rsidRDefault="0081054E" w:rsidP="00447EEB">
      <w:pPr>
        <w:ind w:firstLine="851"/>
        <w:jc w:val="both"/>
      </w:pPr>
      <w:r w:rsidRPr="00447EEB">
        <w:t>6. С</w:t>
      </w:r>
      <w:r w:rsidR="005149A0" w:rsidRPr="00447EEB">
        <w:t>четные палочка на каж</w:t>
      </w:r>
      <w:r w:rsidRPr="00447EEB">
        <w:t xml:space="preserve">дого </w:t>
      </w:r>
      <w:proofErr w:type="gramStart"/>
      <w:r w:rsidRPr="00447EEB">
        <w:t>ребёнка.(</w:t>
      </w:r>
      <w:proofErr w:type="gramEnd"/>
      <w:r w:rsidRPr="00447EEB">
        <w:t xml:space="preserve"> схемы для конструирования)</w:t>
      </w:r>
    </w:p>
    <w:p w:rsidR="00EC76D9" w:rsidRDefault="00EC76D9" w:rsidP="00EC76D9">
      <w:pPr>
        <w:ind w:firstLine="851"/>
        <w:jc w:val="both"/>
      </w:pPr>
      <w:r>
        <w:t xml:space="preserve">7. </w:t>
      </w:r>
      <w:proofErr w:type="spellStart"/>
      <w:r>
        <w:t>Мо</w:t>
      </w:r>
      <w:r w:rsidR="00E0684B">
        <w:t>зайка</w:t>
      </w:r>
      <w:proofErr w:type="spellEnd"/>
      <w:r w:rsidR="00E0684B">
        <w:t xml:space="preserve"> мелкая – 2</w:t>
      </w:r>
      <w:r w:rsidR="0081054E" w:rsidRPr="00447EEB">
        <w:t xml:space="preserve"> набора</w:t>
      </w:r>
    </w:p>
    <w:p w:rsidR="0081054E" w:rsidRDefault="003A0341" w:rsidP="00EC76D9">
      <w:pPr>
        <w:ind w:firstLine="851"/>
        <w:jc w:val="both"/>
      </w:pPr>
      <w:r>
        <w:t xml:space="preserve"> </w:t>
      </w:r>
      <w:r w:rsidR="00EC76D9">
        <w:t xml:space="preserve">8. </w:t>
      </w:r>
      <w:proofErr w:type="spellStart"/>
      <w:r w:rsidR="00EC76D9">
        <w:t>Мо</w:t>
      </w:r>
      <w:r w:rsidR="0081054E" w:rsidRPr="00447EEB">
        <w:t>зайка</w:t>
      </w:r>
      <w:proofErr w:type="spellEnd"/>
      <w:r w:rsidR="0081054E" w:rsidRPr="00447EEB">
        <w:t xml:space="preserve">  из шестигранников.</w:t>
      </w:r>
    </w:p>
    <w:p w:rsidR="00631BF8" w:rsidRPr="00447EEB" w:rsidRDefault="00631BF8" w:rsidP="00447EEB">
      <w:pPr>
        <w:ind w:firstLine="851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371975" cy="5829300"/>
            <wp:effectExtent l="0" t="0" r="9525" b="0"/>
            <wp:docPr id="1" name="Рисунок 1" descr="https://i.mycdn.me/image?id=932699244496&amp;t=3&amp;plc=API&amp;viewToken=zncBZbvkmenzFjYc7QTkJg&amp;tkn=*EBbLaihU8WQvKSb9atuCMhXI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32699244496&amp;t=3&amp;plc=API&amp;viewToken=zncBZbvkmenzFjYc7QTkJg&amp;tkn=*EBbLaihU8WQvKSb9atuCMhXIg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40" cy="582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54E" w:rsidRPr="00447EEB" w:rsidRDefault="0081054E" w:rsidP="00447EEB">
      <w:pPr>
        <w:ind w:firstLine="851"/>
        <w:jc w:val="both"/>
        <w:rPr>
          <w:b/>
        </w:rPr>
      </w:pPr>
      <w:r w:rsidRPr="00447EEB">
        <w:rPr>
          <w:b/>
        </w:rPr>
        <w:t>Центр сюжетно-ролевых игр «Кухня, кафе, семья»</w:t>
      </w:r>
      <w:r w:rsidR="003A0341">
        <w:rPr>
          <w:b/>
        </w:rPr>
        <w:t>:</w:t>
      </w:r>
    </w:p>
    <w:p w:rsidR="0081054E" w:rsidRPr="00447EEB" w:rsidRDefault="0081054E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EC76D9">
        <w:rPr>
          <w:i/>
        </w:rPr>
        <w:t xml:space="preserve"> </w:t>
      </w:r>
      <w:r w:rsidR="003A0341">
        <w:rPr>
          <w:i/>
        </w:rPr>
        <w:t>ф</w:t>
      </w:r>
      <w:r w:rsidRPr="00447EEB">
        <w:rPr>
          <w:i/>
        </w:rPr>
        <w:t>ормирование ролевых действий, коммуникативных навыков в игре. Развитие подражательности и творческих способностей. Развитие нравственных ценностей, осознания важности семьи, мирного взаимодействия, формирование навыков помощи на кухне. Воспитание доброжелательности, умения считаться с интересами и мнением партнеров по игре. Расширение словарного запаса детей.</w:t>
      </w:r>
    </w:p>
    <w:p w:rsidR="0081054E" w:rsidRPr="00447EEB" w:rsidRDefault="0081054E" w:rsidP="00447EEB">
      <w:pPr>
        <w:ind w:firstLine="851"/>
        <w:jc w:val="both"/>
      </w:pPr>
      <w:r w:rsidRPr="00447EEB">
        <w:t>Обеспечение:</w:t>
      </w:r>
    </w:p>
    <w:p w:rsidR="0081054E" w:rsidRPr="00447EEB" w:rsidRDefault="0081054E" w:rsidP="00447EEB">
      <w:pPr>
        <w:ind w:firstLine="851"/>
        <w:jc w:val="both"/>
      </w:pPr>
      <w:r w:rsidRPr="00447EEB">
        <w:t>1. Мебель «Кухня» с плитой, раковиной, полками</w:t>
      </w:r>
    </w:p>
    <w:p w:rsidR="0081054E" w:rsidRPr="00447EEB" w:rsidRDefault="0081054E" w:rsidP="00447EEB">
      <w:pPr>
        <w:ind w:firstLine="851"/>
        <w:jc w:val="both"/>
      </w:pPr>
      <w:r w:rsidRPr="00447EEB">
        <w:t xml:space="preserve">2. Муляжи </w:t>
      </w:r>
      <w:proofErr w:type="gramStart"/>
      <w:r w:rsidRPr="00447EEB">
        <w:t>овощей ,</w:t>
      </w:r>
      <w:proofErr w:type="gramEnd"/>
      <w:r w:rsidRPr="00447EEB">
        <w:t xml:space="preserve"> фруктов – 1 набор, </w:t>
      </w:r>
    </w:p>
    <w:p w:rsidR="0081054E" w:rsidRPr="00447EEB" w:rsidRDefault="0081054E" w:rsidP="00447EEB">
      <w:pPr>
        <w:ind w:firstLine="851"/>
        <w:jc w:val="both"/>
      </w:pPr>
      <w:r w:rsidRPr="00447EEB">
        <w:t>3. Муляжи продуктов – 1 набор</w:t>
      </w:r>
    </w:p>
    <w:p w:rsidR="0081054E" w:rsidRPr="00447EEB" w:rsidRDefault="0081054E" w:rsidP="00447EEB">
      <w:pPr>
        <w:ind w:firstLine="851"/>
        <w:jc w:val="both"/>
      </w:pPr>
      <w:r w:rsidRPr="00447EEB">
        <w:t>4. Халат, колпак и прихватка повара.</w:t>
      </w:r>
    </w:p>
    <w:p w:rsidR="0081054E" w:rsidRPr="00447EEB" w:rsidRDefault="0081054E" w:rsidP="00447EEB">
      <w:pPr>
        <w:ind w:firstLine="851"/>
        <w:jc w:val="both"/>
      </w:pPr>
      <w:r w:rsidRPr="00447EEB">
        <w:t>5. Наборы столовой посуды: кружки, блюдца, глубокие и мелкие тарелки, вилки, ложки, разделочные доски, разносы, кастрюли, сковорода,</w:t>
      </w:r>
    </w:p>
    <w:p w:rsidR="0081054E" w:rsidRPr="00447EEB" w:rsidRDefault="000A76EA" w:rsidP="00447EEB">
      <w:pPr>
        <w:ind w:firstLine="851"/>
        <w:jc w:val="both"/>
      </w:pPr>
      <w:r w:rsidRPr="00447EEB">
        <w:t>6</w:t>
      </w:r>
      <w:r w:rsidR="0081054E" w:rsidRPr="00447EEB">
        <w:t xml:space="preserve">. Кроватка для кукол – 1 </w:t>
      </w:r>
      <w:proofErr w:type="spellStart"/>
      <w:r w:rsidR="0081054E" w:rsidRPr="00447EEB">
        <w:t>шт</w:t>
      </w:r>
      <w:proofErr w:type="spellEnd"/>
    </w:p>
    <w:p w:rsidR="0081054E" w:rsidRPr="00447EEB" w:rsidRDefault="000A76EA" w:rsidP="00447EEB">
      <w:pPr>
        <w:ind w:firstLine="851"/>
        <w:jc w:val="both"/>
      </w:pPr>
      <w:r w:rsidRPr="00447EEB">
        <w:t>7</w:t>
      </w:r>
      <w:r w:rsidR="0081054E" w:rsidRPr="00447EEB">
        <w:t xml:space="preserve">. Ванна для куклы – 1 </w:t>
      </w:r>
      <w:proofErr w:type="spellStart"/>
      <w:r w:rsidR="0081054E" w:rsidRPr="00447EEB">
        <w:t>шт</w:t>
      </w:r>
      <w:proofErr w:type="spellEnd"/>
    </w:p>
    <w:p w:rsidR="0081054E" w:rsidRPr="00447EEB" w:rsidRDefault="000A76EA" w:rsidP="00447EEB">
      <w:pPr>
        <w:ind w:firstLine="851"/>
        <w:jc w:val="both"/>
      </w:pPr>
      <w:r w:rsidRPr="00447EEB">
        <w:t>8</w:t>
      </w:r>
      <w:r w:rsidR="0081054E" w:rsidRPr="00447EEB">
        <w:t>. Постельный набор в кроватку</w:t>
      </w:r>
    </w:p>
    <w:p w:rsidR="0081054E" w:rsidRPr="00447EEB" w:rsidRDefault="000A76EA" w:rsidP="00447EEB">
      <w:pPr>
        <w:ind w:firstLine="851"/>
        <w:jc w:val="both"/>
      </w:pPr>
      <w:r w:rsidRPr="00447EEB">
        <w:t>9</w:t>
      </w:r>
      <w:r w:rsidR="00E0684B">
        <w:t>. Куклы - 10</w:t>
      </w:r>
      <w:r w:rsidR="0081054E" w:rsidRPr="00447EEB">
        <w:t xml:space="preserve"> </w:t>
      </w:r>
      <w:proofErr w:type="spellStart"/>
      <w:r w:rsidR="0081054E" w:rsidRPr="00447EEB">
        <w:t>шт</w:t>
      </w:r>
      <w:proofErr w:type="spellEnd"/>
    </w:p>
    <w:p w:rsidR="000A76EA" w:rsidRPr="00447EEB" w:rsidRDefault="000A76EA" w:rsidP="00447EEB">
      <w:pPr>
        <w:ind w:firstLine="851"/>
        <w:jc w:val="both"/>
      </w:pPr>
      <w:r w:rsidRPr="00447EEB">
        <w:t xml:space="preserve">10 . Детский стол – 1 </w:t>
      </w:r>
      <w:proofErr w:type="spellStart"/>
      <w:r w:rsidRPr="00447EEB">
        <w:t>шт</w:t>
      </w:r>
      <w:proofErr w:type="spellEnd"/>
    </w:p>
    <w:p w:rsidR="000A76EA" w:rsidRPr="00447EEB" w:rsidRDefault="00E0684B" w:rsidP="00447EEB">
      <w:pPr>
        <w:ind w:firstLine="851"/>
        <w:jc w:val="both"/>
      </w:pPr>
      <w:r>
        <w:t>11.Стул детский – 1</w:t>
      </w:r>
      <w:r w:rsidR="000A76EA" w:rsidRPr="00447EEB">
        <w:t xml:space="preserve"> </w:t>
      </w:r>
      <w:proofErr w:type="spellStart"/>
      <w:r w:rsidR="000A76EA" w:rsidRPr="00447EEB">
        <w:t>шт</w:t>
      </w:r>
      <w:proofErr w:type="spellEnd"/>
    </w:p>
    <w:p w:rsidR="000A76EA" w:rsidRPr="00447EEB" w:rsidRDefault="000A76EA" w:rsidP="00447EEB">
      <w:pPr>
        <w:ind w:firstLine="851"/>
        <w:jc w:val="both"/>
        <w:rPr>
          <w:b/>
        </w:rPr>
      </w:pPr>
      <w:r w:rsidRPr="00447EEB">
        <w:rPr>
          <w:b/>
        </w:rPr>
        <w:lastRenderedPageBreak/>
        <w:t>Центр сюжетно-ролевых игр «Поликлиника»</w:t>
      </w:r>
      <w:r w:rsidR="003A0341">
        <w:rPr>
          <w:b/>
        </w:rPr>
        <w:t>:</w:t>
      </w:r>
    </w:p>
    <w:p w:rsidR="000A76EA" w:rsidRPr="003A0341" w:rsidRDefault="000A76EA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EC76D9">
        <w:rPr>
          <w:i/>
        </w:rPr>
        <w:t xml:space="preserve"> </w:t>
      </w:r>
      <w:r w:rsidR="003A0341">
        <w:rPr>
          <w:i/>
        </w:rPr>
        <w:t>ф</w:t>
      </w:r>
      <w:r w:rsidRPr="00447EEB">
        <w:rPr>
          <w:i/>
        </w:rPr>
        <w:t>ормирование ролевых действий, коммуникативных навыков в игре. Развитие подражательности и творческих способностей, формирование навыков ухода за больными, закрепление назначения медицинских инструментов, воспитание в детях внимательности, чуткости, сострадания, заботы, расширение словарного запаса, профориентация</w:t>
      </w:r>
      <w:r w:rsidRPr="00447EEB">
        <w:t>.</w:t>
      </w:r>
    </w:p>
    <w:p w:rsidR="000A76EA" w:rsidRPr="00447EEB" w:rsidRDefault="000A76EA" w:rsidP="00447EEB">
      <w:pPr>
        <w:ind w:firstLine="851"/>
        <w:jc w:val="both"/>
      </w:pPr>
      <w:r w:rsidRPr="00447EEB">
        <w:t>Обеспечение:</w:t>
      </w:r>
    </w:p>
    <w:p w:rsidR="000A76EA" w:rsidRPr="00447EEB" w:rsidRDefault="000A76EA" w:rsidP="00447EEB">
      <w:pPr>
        <w:ind w:firstLine="851"/>
        <w:jc w:val="both"/>
      </w:pPr>
      <w:r w:rsidRPr="00447EEB">
        <w:t xml:space="preserve">1. </w:t>
      </w:r>
      <w:r w:rsidR="00E0684B">
        <w:t>Халат и шапочка доктора 1</w:t>
      </w:r>
      <w:r w:rsidRPr="00447EEB">
        <w:t xml:space="preserve"> набора</w:t>
      </w:r>
    </w:p>
    <w:p w:rsidR="000A76EA" w:rsidRPr="00447EEB" w:rsidRDefault="000A76EA" w:rsidP="00447EEB">
      <w:pPr>
        <w:ind w:firstLine="851"/>
        <w:jc w:val="both"/>
      </w:pPr>
      <w:r w:rsidRPr="00447EEB">
        <w:t>2. Набор инструментов «Доктор»</w:t>
      </w:r>
    </w:p>
    <w:p w:rsidR="000A76EA" w:rsidRPr="00447EEB" w:rsidRDefault="000A76EA" w:rsidP="00447EEB">
      <w:pPr>
        <w:ind w:firstLine="851"/>
        <w:jc w:val="both"/>
      </w:pPr>
      <w:r w:rsidRPr="00447EEB">
        <w:t xml:space="preserve">(шприц, ножницы, градусник, </w:t>
      </w:r>
      <w:proofErr w:type="spellStart"/>
      <w:r w:rsidRPr="00447EEB">
        <w:t>слушалка</w:t>
      </w:r>
      <w:proofErr w:type="spellEnd"/>
      <w:r w:rsidRPr="00447EEB">
        <w:t>,</w:t>
      </w:r>
    </w:p>
    <w:p w:rsidR="000A76EA" w:rsidRPr="00447EEB" w:rsidRDefault="000A76EA" w:rsidP="00447EEB">
      <w:pPr>
        <w:ind w:firstLine="851"/>
        <w:jc w:val="both"/>
      </w:pPr>
      <w:r w:rsidRPr="00447EEB">
        <w:t>лопатка для горла и прочее)</w:t>
      </w:r>
    </w:p>
    <w:p w:rsidR="000A76EA" w:rsidRPr="00447EEB" w:rsidRDefault="000A76EA" w:rsidP="00447EEB">
      <w:pPr>
        <w:ind w:firstLine="851"/>
        <w:jc w:val="both"/>
      </w:pPr>
      <w:r w:rsidRPr="00447EEB">
        <w:t>3. Предметы-заместители, баночки</w:t>
      </w:r>
    </w:p>
    <w:p w:rsidR="000A76EA" w:rsidRPr="00447EEB" w:rsidRDefault="000A76EA" w:rsidP="00447EEB">
      <w:pPr>
        <w:ind w:firstLine="851"/>
        <w:jc w:val="both"/>
      </w:pPr>
      <w:r w:rsidRPr="00447EEB">
        <w:t>4. Карандаш и бумага</w:t>
      </w:r>
    </w:p>
    <w:p w:rsidR="000A76EA" w:rsidRPr="00447EEB" w:rsidRDefault="000A76EA" w:rsidP="00447EEB">
      <w:pPr>
        <w:ind w:firstLine="851"/>
        <w:jc w:val="both"/>
        <w:rPr>
          <w:b/>
        </w:rPr>
      </w:pPr>
      <w:r w:rsidRPr="00447EEB">
        <w:rPr>
          <w:b/>
        </w:rPr>
        <w:t>Центр сюжетно-ролевых игр «Парикмахерская»</w:t>
      </w:r>
      <w:r w:rsidR="003A0341">
        <w:rPr>
          <w:b/>
        </w:rPr>
        <w:t>:</w:t>
      </w:r>
    </w:p>
    <w:p w:rsidR="000A76EA" w:rsidRPr="00447EEB" w:rsidRDefault="000A76EA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EC76D9">
        <w:rPr>
          <w:i/>
        </w:rPr>
        <w:t xml:space="preserve"> </w:t>
      </w:r>
      <w:r w:rsidR="003A0341">
        <w:rPr>
          <w:i/>
        </w:rPr>
        <w:t>ф</w:t>
      </w:r>
      <w:r w:rsidRPr="00447EEB">
        <w:rPr>
          <w:i/>
        </w:rPr>
        <w:t>ормирование ролевых действий, коммуникативных навыков в игре. Развитие подражательности и творческих способностей, расширение словарного запаса. Воспитание культурно-гигиенических навыков, умения следить за своим внешним видом, профориентация.</w:t>
      </w:r>
    </w:p>
    <w:p w:rsidR="000A76EA" w:rsidRPr="00447EEB" w:rsidRDefault="000A76EA" w:rsidP="00447EEB">
      <w:pPr>
        <w:ind w:firstLine="851"/>
        <w:jc w:val="both"/>
      </w:pPr>
      <w:r w:rsidRPr="00447EEB">
        <w:t>Обеспечение:</w:t>
      </w:r>
    </w:p>
    <w:p w:rsidR="000A76EA" w:rsidRPr="00447EEB" w:rsidRDefault="000A76EA" w:rsidP="00447EEB">
      <w:pPr>
        <w:ind w:firstLine="851"/>
        <w:jc w:val="both"/>
      </w:pPr>
      <w:r w:rsidRPr="00447EEB">
        <w:t>1. Мебель «Парикмахерская» с зеркалом</w:t>
      </w:r>
    </w:p>
    <w:p w:rsidR="000A76EA" w:rsidRPr="00447EEB" w:rsidRDefault="000A76EA" w:rsidP="00447EEB">
      <w:pPr>
        <w:ind w:firstLine="851"/>
        <w:jc w:val="both"/>
      </w:pPr>
      <w:r w:rsidRPr="00447EEB">
        <w:t>2. Фартук</w:t>
      </w:r>
    </w:p>
    <w:p w:rsidR="000A76EA" w:rsidRPr="00447EEB" w:rsidRDefault="000A76EA" w:rsidP="00447EEB">
      <w:pPr>
        <w:ind w:firstLine="851"/>
        <w:jc w:val="both"/>
      </w:pPr>
      <w:r w:rsidRPr="00447EEB">
        <w:t>3. Накидка клиента</w:t>
      </w:r>
    </w:p>
    <w:p w:rsidR="000A76EA" w:rsidRPr="00447EEB" w:rsidRDefault="000A76EA" w:rsidP="00447EEB">
      <w:pPr>
        <w:ind w:firstLine="851"/>
        <w:jc w:val="both"/>
      </w:pPr>
      <w:r w:rsidRPr="00447EEB">
        <w:t>4. Заколки и резинки</w:t>
      </w:r>
    </w:p>
    <w:p w:rsidR="000A76EA" w:rsidRPr="00447EEB" w:rsidRDefault="000A76EA" w:rsidP="00447EEB">
      <w:pPr>
        <w:ind w:firstLine="851"/>
        <w:jc w:val="both"/>
      </w:pPr>
      <w:r w:rsidRPr="00447EEB">
        <w:t>5. Набор парикмахера со стаканами,</w:t>
      </w:r>
    </w:p>
    <w:p w:rsidR="000A76EA" w:rsidRPr="00447EEB" w:rsidRDefault="000A76EA" w:rsidP="00447EEB">
      <w:pPr>
        <w:ind w:firstLine="851"/>
        <w:jc w:val="both"/>
      </w:pPr>
      <w:r w:rsidRPr="00447EEB">
        <w:t xml:space="preserve">расческами, феном, </w:t>
      </w:r>
      <w:proofErr w:type="spellStart"/>
      <w:r w:rsidRPr="00447EEB">
        <w:t>бигудями</w:t>
      </w:r>
      <w:proofErr w:type="spellEnd"/>
      <w:r w:rsidRPr="00447EEB">
        <w:t>, ножницами и прочим)</w:t>
      </w:r>
    </w:p>
    <w:p w:rsidR="000A76EA" w:rsidRPr="00447EEB" w:rsidRDefault="000A76EA" w:rsidP="00447EEB">
      <w:pPr>
        <w:ind w:firstLine="851"/>
        <w:jc w:val="both"/>
      </w:pPr>
      <w:r w:rsidRPr="00447EEB">
        <w:t>6. Предметы-заместители.</w:t>
      </w:r>
    </w:p>
    <w:p w:rsidR="000A76EA" w:rsidRPr="00447EEB" w:rsidRDefault="000A76EA" w:rsidP="00447EEB">
      <w:pPr>
        <w:ind w:firstLine="851"/>
        <w:jc w:val="both"/>
        <w:rPr>
          <w:b/>
        </w:rPr>
      </w:pPr>
      <w:r w:rsidRPr="00447EEB">
        <w:rPr>
          <w:b/>
        </w:rPr>
        <w:t>Центр сюжетно-ролевых игр «Зоопарк»</w:t>
      </w:r>
    </w:p>
    <w:p w:rsidR="000A76EA" w:rsidRPr="00447EEB" w:rsidRDefault="000A76EA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EC76D9">
        <w:rPr>
          <w:i/>
        </w:rPr>
        <w:t xml:space="preserve"> </w:t>
      </w:r>
      <w:r w:rsidR="003A0341">
        <w:rPr>
          <w:i/>
        </w:rPr>
        <w:t>ф</w:t>
      </w:r>
      <w:r w:rsidRPr="00447EEB">
        <w:rPr>
          <w:i/>
        </w:rPr>
        <w:t>ормирование ролевых действий, коммуникативных навыков в игре. Развитие подражательности и творческих способностей. Расширение словарного запаса. Воспитание заботливого и бережного отношения к животным, приобретение навыков ухода за ними, реализация познавательного интереса к миру животных. Профориентация (ветеринар, животновод, рабочий по уходу за животными)</w:t>
      </w:r>
    </w:p>
    <w:p w:rsidR="000A76EA" w:rsidRPr="00447EEB" w:rsidRDefault="000A76EA" w:rsidP="00447EEB">
      <w:pPr>
        <w:ind w:firstLine="851"/>
        <w:jc w:val="both"/>
      </w:pPr>
      <w:r w:rsidRPr="00447EEB">
        <w:t>Обеспечение:</w:t>
      </w:r>
    </w:p>
    <w:p w:rsidR="000A76EA" w:rsidRPr="00447EEB" w:rsidRDefault="000A76EA" w:rsidP="00447EEB">
      <w:pPr>
        <w:ind w:firstLine="851"/>
        <w:jc w:val="both"/>
      </w:pPr>
      <w:r w:rsidRPr="00447EEB">
        <w:t>Набор домашних и диких  животных.</w:t>
      </w:r>
    </w:p>
    <w:p w:rsidR="000A76EA" w:rsidRDefault="000A76EA" w:rsidP="00447EEB">
      <w:pPr>
        <w:ind w:firstLine="851"/>
        <w:jc w:val="both"/>
      </w:pPr>
      <w:r w:rsidRPr="00447EEB">
        <w:t>Игру можно дополнять кубиками для строительства фермы, вольеров, стойла, хлева.</w:t>
      </w:r>
    </w:p>
    <w:p w:rsidR="002739D9" w:rsidRPr="00984370" w:rsidRDefault="002739D9" w:rsidP="002739D9">
      <w:pPr>
        <w:ind w:firstLine="851"/>
        <w:jc w:val="both"/>
        <w:rPr>
          <w:b/>
        </w:rPr>
      </w:pPr>
      <w:r w:rsidRPr="00984370">
        <w:rPr>
          <w:b/>
        </w:rPr>
        <w:t>Центр</w:t>
      </w:r>
      <w:r w:rsidRPr="00984370">
        <w:rPr>
          <w:b/>
        </w:rPr>
        <w:t xml:space="preserve"> </w:t>
      </w:r>
      <w:r w:rsidRPr="00984370">
        <w:rPr>
          <w:b/>
        </w:rPr>
        <w:t>с</w:t>
      </w:r>
      <w:r w:rsidRPr="00984370">
        <w:rPr>
          <w:b/>
        </w:rPr>
        <w:t>южетно-ролевая игр «Школа».</w:t>
      </w:r>
    </w:p>
    <w:p w:rsidR="002739D9" w:rsidRPr="00984370" w:rsidRDefault="00984370" w:rsidP="00984370">
      <w:pPr>
        <w:jc w:val="both"/>
        <w:rPr>
          <w:i/>
        </w:rPr>
      </w:pPr>
      <w:r w:rsidRPr="00984370">
        <w:rPr>
          <w:i/>
        </w:rPr>
        <w:t xml:space="preserve">            </w:t>
      </w:r>
      <w:r w:rsidR="002739D9" w:rsidRPr="00984370">
        <w:rPr>
          <w:i/>
        </w:rPr>
        <w:t>Цель: </w:t>
      </w:r>
      <w:r w:rsidRPr="00984370">
        <w:rPr>
          <w:i/>
        </w:rPr>
        <w:t>ф</w:t>
      </w:r>
      <w:r w:rsidR="002739D9" w:rsidRPr="00984370">
        <w:rPr>
          <w:i/>
        </w:rPr>
        <w:t>ормировать социальную компетентность у детей через проигрывание ситуаций в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рамках сюжетно-ролевых игр «Школа», «Столовая», «Библиотека»,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«Поликлиника».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Формировать мотивационную готовность к школе.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Формировать позитивное отношение к обучению в школе,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Помочь раскрыть содержание, связи разыгрываемых ролей, развивать умение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переносить знакомые действия в игровые ситуации, действовать в соответствии с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ролью, поощрять умение придумывать новые события.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2. Развивающие: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Развивать умение вступать в ролевое взаимодействие со сверстниками (строить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ролевой диалог, умение договариваться друг с другом в игре).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Развивать у детей слуховое и зрительное внимание, память, воображение,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lastRenderedPageBreak/>
        <w:t>интонационную выразительность речи.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3. Воспитательные:</w:t>
      </w:r>
    </w:p>
    <w:p w:rsidR="002739D9" w:rsidRPr="00984370" w:rsidRDefault="002739D9" w:rsidP="002739D9">
      <w:pPr>
        <w:ind w:firstLine="851"/>
        <w:jc w:val="both"/>
        <w:rPr>
          <w:i/>
        </w:rPr>
      </w:pPr>
      <w:r w:rsidRPr="00984370">
        <w:rPr>
          <w:i/>
        </w:rPr>
        <w:t>Воспитывать дружеские взаимоотношения между детьми.</w:t>
      </w:r>
    </w:p>
    <w:p w:rsidR="002739D9" w:rsidRDefault="002739D9" w:rsidP="002739D9">
      <w:pPr>
        <w:ind w:firstLine="851"/>
        <w:jc w:val="both"/>
      </w:pPr>
      <w:r>
        <w:t>Материалы: колокольчик для подачи звонка; атрибутика для сюжетно-ролевых</w:t>
      </w:r>
    </w:p>
    <w:p w:rsidR="00984370" w:rsidRDefault="002739D9" w:rsidP="002739D9">
      <w:pPr>
        <w:ind w:firstLine="851"/>
        <w:jc w:val="both"/>
      </w:pPr>
      <w:r>
        <w:t xml:space="preserve">игр: «Школа» </w:t>
      </w:r>
    </w:p>
    <w:p w:rsidR="00984370" w:rsidRDefault="00984370" w:rsidP="00984370">
      <w:pPr>
        <w:pStyle w:val="a4"/>
        <w:numPr>
          <w:ilvl w:val="1"/>
          <w:numId w:val="3"/>
        </w:numPr>
        <w:jc w:val="both"/>
      </w:pPr>
      <w:r>
        <w:t>К</w:t>
      </w:r>
      <w:r w:rsidR="002739D9">
        <w:t>арандаши</w:t>
      </w:r>
      <w:r>
        <w:t>.</w:t>
      </w:r>
      <w:r w:rsidR="002739D9">
        <w:t xml:space="preserve"> </w:t>
      </w:r>
    </w:p>
    <w:p w:rsidR="00984370" w:rsidRDefault="00984370" w:rsidP="00984370">
      <w:pPr>
        <w:pStyle w:val="a4"/>
        <w:numPr>
          <w:ilvl w:val="1"/>
          <w:numId w:val="3"/>
        </w:numPr>
        <w:jc w:val="both"/>
      </w:pPr>
      <w:r>
        <w:t>Л</w:t>
      </w:r>
      <w:r w:rsidR="002739D9">
        <w:t>инейки</w:t>
      </w:r>
      <w:r>
        <w:t>.</w:t>
      </w:r>
    </w:p>
    <w:p w:rsidR="00984370" w:rsidRDefault="002739D9" w:rsidP="00984370">
      <w:pPr>
        <w:pStyle w:val="a4"/>
        <w:numPr>
          <w:ilvl w:val="1"/>
          <w:numId w:val="3"/>
        </w:numPr>
        <w:jc w:val="both"/>
      </w:pPr>
      <w:r>
        <w:t xml:space="preserve"> </w:t>
      </w:r>
      <w:r w:rsidR="00984370">
        <w:t>З</w:t>
      </w:r>
      <w:r>
        <w:t>адания для учеников, тетрадки</w:t>
      </w:r>
      <w:r w:rsidR="00984370">
        <w:t>.</w:t>
      </w:r>
    </w:p>
    <w:p w:rsidR="00984370" w:rsidRDefault="002739D9" w:rsidP="00984370">
      <w:pPr>
        <w:pStyle w:val="a4"/>
        <w:numPr>
          <w:ilvl w:val="1"/>
          <w:numId w:val="3"/>
        </w:numPr>
        <w:jc w:val="both"/>
      </w:pPr>
      <w:r>
        <w:t xml:space="preserve"> </w:t>
      </w:r>
      <w:r w:rsidR="00984370">
        <w:t>Б</w:t>
      </w:r>
      <w:r>
        <w:t>ейджик для</w:t>
      </w:r>
      <w:r w:rsidR="00984370">
        <w:t xml:space="preserve"> </w:t>
      </w:r>
      <w:r>
        <w:t>учителя, указка</w:t>
      </w:r>
      <w:r w:rsidR="00984370">
        <w:t>.</w:t>
      </w:r>
    </w:p>
    <w:p w:rsidR="002739D9" w:rsidRDefault="002739D9" w:rsidP="00984370">
      <w:pPr>
        <w:pStyle w:val="a4"/>
        <w:numPr>
          <w:ilvl w:val="1"/>
          <w:numId w:val="3"/>
        </w:numPr>
        <w:jc w:val="both"/>
      </w:pPr>
      <w:r>
        <w:t xml:space="preserve"> «Библиотека» – бейджик для ребенка, исполняющего роль</w:t>
      </w:r>
    </w:p>
    <w:p w:rsidR="00984370" w:rsidRDefault="00984370" w:rsidP="002739D9">
      <w:pPr>
        <w:ind w:firstLine="851"/>
        <w:jc w:val="both"/>
      </w:pPr>
      <w:r>
        <w:t>Б</w:t>
      </w:r>
      <w:r w:rsidR="002739D9">
        <w:t>иблиотекаря</w:t>
      </w:r>
      <w:r>
        <w:t>.</w:t>
      </w:r>
    </w:p>
    <w:p w:rsidR="002739D9" w:rsidRDefault="00984370" w:rsidP="00984370">
      <w:pPr>
        <w:ind w:left="1080"/>
        <w:jc w:val="both"/>
      </w:pPr>
      <w:r>
        <w:t>6.К</w:t>
      </w:r>
      <w:r w:rsidR="002739D9">
        <w:t>омпьютер, картотека читателей и читательские билеты;</w:t>
      </w:r>
    </w:p>
    <w:p w:rsidR="002739D9" w:rsidRDefault="00984370" w:rsidP="002739D9">
      <w:pPr>
        <w:ind w:firstLine="851"/>
        <w:jc w:val="both"/>
      </w:pPr>
      <w:r>
        <w:t xml:space="preserve">    7.</w:t>
      </w:r>
      <w:r w:rsidR="002739D9">
        <w:t>«Столовая» – колпаки и халаты для поварят, прихватки, кухня, продукты,</w:t>
      </w:r>
    </w:p>
    <w:p w:rsidR="00984370" w:rsidRDefault="002739D9" w:rsidP="002739D9">
      <w:pPr>
        <w:ind w:firstLine="851"/>
        <w:jc w:val="both"/>
      </w:pPr>
      <w:r>
        <w:t>столовые приборы, табличка «Столовая»</w:t>
      </w:r>
      <w:r w:rsidR="00984370">
        <w:t>.</w:t>
      </w:r>
    </w:p>
    <w:p w:rsidR="002739D9" w:rsidRDefault="00984370" w:rsidP="00984370">
      <w:pPr>
        <w:jc w:val="both"/>
      </w:pPr>
      <w:r>
        <w:t xml:space="preserve">                  8.</w:t>
      </w:r>
      <w:r w:rsidR="002739D9">
        <w:t xml:space="preserve"> «Медицинский кабинет» - халат и</w:t>
      </w:r>
      <w:r>
        <w:t xml:space="preserve"> </w:t>
      </w:r>
      <w:r w:rsidR="002739D9">
        <w:t xml:space="preserve">колпак, медикаменты, </w:t>
      </w:r>
      <w:proofErr w:type="spellStart"/>
      <w:r w:rsidR="002739D9">
        <w:t>абмулаторные</w:t>
      </w:r>
      <w:proofErr w:type="spellEnd"/>
      <w:r w:rsidR="002739D9">
        <w:t xml:space="preserve"> и </w:t>
      </w:r>
      <w:r>
        <w:t xml:space="preserve">         </w:t>
      </w:r>
      <w:r w:rsidR="002739D9">
        <w:t xml:space="preserve"> </w:t>
      </w:r>
      <w:r>
        <w:t xml:space="preserve">    </w:t>
      </w:r>
      <w:r w:rsidR="002739D9">
        <w:t>карты, направления к врачу,</w:t>
      </w:r>
      <w:r>
        <w:t xml:space="preserve"> </w:t>
      </w:r>
      <w:r w:rsidR="002739D9">
        <w:t xml:space="preserve">стетоскоп, печать, таблицы для определения зрения, табличка </w:t>
      </w:r>
      <w:r>
        <w:t xml:space="preserve"> </w:t>
      </w:r>
      <w:proofErr w:type="gramStart"/>
      <w:r>
        <w:t xml:space="preserve">   </w:t>
      </w:r>
      <w:r w:rsidR="002739D9">
        <w:t>«</w:t>
      </w:r>
      <w:proofErr w:type="gramEnd"/>
      <w:r w:rsidR="002739D9">
        <w:t>Медицинский</w:t>
      </w:r>
    </w:p>
    <w:p w:rsidR="002739D9" w:rsidRPr="00447EEB" w:rsidRDefault="002739D9" w:rsidP="002739D9">
      <w:pPr>
        <w:ind w:firstLine="851"/>
        <w:jc w:val="both"/>
      </w:pPr>
      <w:r>
        <w:t>кабинет».</w:t>
      </w:r>
    </w:p>
    <w:p w:rsidR="000A76EA" w:rsidRPr="00447EEB" w:rsidRDefault="000A76EA" w:rsidP="00447EEB">
      <w:pPr>
        <w:ind w:firstLine="851"/>
        <w:jc w:val="both"/>
        <w:rPr>
          <w:b/>
        </w:rPr>
      </w:pPr>
      <w:r w:rsidRPr="00447EEB">
        <w:rPr>
          <w:b/>
        </w:rPr>
        <w:t>Центр познания окружающего мира</w:t>
      </w:r>
      <w:r w:rsidR="003A0341">
        <w:rPr>
          <w:b/>
        </w:rPr>
        <w:t>:</w:t>
      </w:r>
    </w:p>
    <w:p w:rsidR="000A76EA" w:rsidRPr="00447EEB" w:rsidRDefault="000A76EA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3A0341">
        <w:rPr>
          <w:i/>
        </w:rPr>
        <w:t xml:space="preserve"> ф</w:t>
      </w:r>
      <w:r w:rsidRPr="00447EEB">
        <w:rPr>
          <w:i/>
        </w:rPr>
        <w:t>ормирование интереса к живой и неживой природе, расширение кругозора, поддержание любознательности, обогащение словаря.</w:t>
      </w:r>
    </w:p>
    <w:p w:rsidR="000A76EA" w:rsidRPr="00447EEB" w:rsidRDefault="000A76EA" w:rsidP="00447EEB">
      <w:pPr>
        <w:ind w:firstLine="851"/>
        <w:jc w:val="both"/>
      </w:pPr>
      <w:r w:rsidRPr="00447EEB">
        <w:t>Обеспечение:</w:t>
      </w:r>
    </w:p>
    <w:p w:rsidR="000A76EA" w:rsidRPr="00447EEB" w:rsidRDefault="000A76EA" w:rsidP="00447EEB">
      <w:pPr>
        <w:ind w:firstLine="851"/>
        <w:jc w:val="both"/>
      </w:pPr>
      <w:r w:rsidRPr="00447EEB">
        <w:t xml:space="preserve">1. </w:t>
      </w:r>
      <w:r w:rsidR="00432598" w:rsidRPr="00447EEB">
        <w:t xml:space="preserve">Картинки с перелётными и зимующими птицами </w:t>
      </w:r>
    </w:p>
    <w:p w:rsidR="000A76EA" w:rsidRPr="00447EEB" w:rsidRDefault="000A76EA" w:rsidP="00447EEB">
      <w:pPr>
        <w:ind w:firstLine="851"/>
        <w:jc w:val="both"/>
      </w:pPr>
      <w:r w:rsidRPr="00447EEB">
        <w:t>2. Календарь природы</w:t>
      </w:r>
      <w:r w:rsidR="00432598" w:rsidRPr="00447EEB">
        <w:t xml:space="preserve"> по сезонам -  стенд</w:t>
      </w:r>
    </w:p>
    <w:p w:rsidR="000A76EA" w:rsidRPr="00447EEB" w:rsidRDefault="000A76EA" w:rsidP="00447EEB">
      <w:pPr>
        <w:ind w:firstLine="851"/>
        <w:jc w:val="both"/>
      </w:pPr>
      <w:r w:rsidRPr="00447EEB">
        <w:t>3. Ежедневный календарь</w:t>
      </w:r>
    </w:p>
    <w:p w:rsidR="000A76EA" w:rsidRPr="00447EEB" w:rsidRDefault="00432598" w:rsidP="00447EEB">
      <w:pPr>
        <w:ind w:firstLine="851"/>
        <w:jc w:val="both"/>
      </w:pPr>
      <w:r w:rsidRPr="00447EEB">
        <w:t>4. Ведро</w:t>
      </w:r>
    </w:p>
    <w:p w:rsidR="000A76EA" w:rsidRPr="00447EEB" w:rsidRDefault="000A76EA" w:rsidP="00447EEB">
      <w:pPr>
        <w:ind w:firstLine="851"/>
        <w:jc w:val="both"/>
      </w:pPr>
      <w:r w:rsidRPr="00447EEB">
        <w:t>5. Плакаты и карточки выносные по разным темам</w:t>
      </w:r>
    </w:p>
    <w:p w:rsidR="000A76EA" w:rsidRPr="00447EEB" w:rsidRDefault="00432598" w:rsidP="00447EEB">
      <w:pPr>
        <w:ind w:firstLine="851"/>
        <w:jc w:val="both"/>
      </w:pPr>
      <w:r w:rsidRPr="00447EEB">
        <w:t>6. Календарь погоды.</w:t>
      </w:r>
    </w:p>
    <w:p w:rsidR="000A76EA" w:rsidRPr="00447EEB" w:rsidRDefault="00432598" w:rsidP="00447EEB">
      <w:pPr>
        <w:ind w:firstLine="851"/>
        <w:jc w:val="both"/>
      </w:pPr>
      <w:r w:rsidRPr="00447EEB">
        <w:t>7. К</w:t>
      </w:r>
      <w:r w:rsidR="000A76EA" w:rsidRPr="00447EEB">
        <w:t>артинки природных явлений.</w:t>
      </w:r>
    </w:p>
    <w:p w:rsidR="00432598" w:rsidRPr="00447EEB" w:rsidRDefault="00432598" w:rsidP="00447EEB">
      <w:pPr>
        <w:ind w:firstLine="851"/>
        <w:jc w:val="both"/>
      </w:pPr>
      <w:r w:rsidRPr="00447EEB">
        <w:t>8. Цветы по возрасту.</w:t>
      </w:r>
    </w:p>
    <w:p w:rsidR="00432598" w:rsidRPr="00447EEB" w:rsidRDefault="00432598" w:rsidP="00447EEB">
      <w:pPr>
        <w:ind w:firstLine="851"/>
        <w:jc w:val="both"/>
      </w:pPr>
      <w:r w:rsidRPr="00447EEB">
        <w:t>9.Лейка.</w:t>
      </w:r>
    </w:p>
    <w:p w:rsidR="00432598" w:rsidRPr="00447EEB" w:rsidRDefault="00432598" w:rsidP="00447EEB">
      <w:pPr>
        <w:ind w:firstLine="851"/>
        <w:jc w:val="both"/>
      </w:pPr>
      <w:r w:rsidRPr="00447EEB">
        <w:t>10. Лопатка для рыхления почвы</w:t>
      </w:r>
    </w:p>
    <w:p w:rsidR="00432598" w:rsidRPr="00447EEB" w:rsidRDefault="00432598" w:rsidP="00447EEB">
      <w:pPr>
        <w:ind w:firstLine="851"/>
        <w:jc w:val="both"/>
      </w:pPr>
      <w:r w:rsidRPr="00447EEB">
        <w:t>11. Опрыскиватель для цветов</w:t>
      </w:r>
    </w:p>
    <w:p w:rsidR="00432598" w:rsidRPr="00447EEB" w:rsidRDefault="00432598" w:rsidP="00447EEB">
      <w:pPr>
        <w:ind w:firstLine="851"/>
        <w:jc w:val="both"/>
      </w:pPr>
      <w:r w:rsidRPr="00447EEB">
        <w:t>12.Схема ухода за цветами</w:t>
      </w:r>
    </w:p>
    <w:p w:rsidR="00432598" w:rsidRPr="00447EEB" w:rsidRDefault="00432598" w:rsidP="00447EEB">
      <w:pPr>
        <w:ind w:firstLine="851"/>
        <w:jc w:val="both"/>
        <w:rPr>
          <w:b/>
        </w:rPr>
      </w:pPr>
      <w:r w:rsidRPr="00447EEB">
        <w:rPr>
          <w:b/>
        </w:rPr>
        <w:t>Центр экспериментирования</w:t>
      </w:r>
      <w:r w:rsidR="003A0341">
        <w:rPr>
          <w:b/>
        </w:rPr>
        <w:t>:</w:t>
      </w:r>
    </w:p>
    <w:p w:rsidR="00432598" w:rsidRPr="00447EEB" w:rsidRDefault="00432598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3A0341">
        <w:rPr>
          <w:i/>
        </w:rPr>
        <w:t xml:space="preserve"> ф</w:t>
      </w:r>
      <w:r w:rsidRPr="00447EEB">
        <w:rPr>
          <w:i/>
        </w:rPr>
        <w:t>ормирование ролевых действий (ученый, коммуникативных навыков в игре. Развитие подражательности и творческих способностей. Развитие и поддержание любознательности, интереса к экспериментированию, к познанию мира, расширение кругозора, обогащение словаря.</w:t>
      </w:r>
    </w:p>
    <w:p w:rsidR="00432598" w:rsidRPr="00447EEB" w:rsidRDefault="00432598" w:rsidP="00447EEB">
      <w:pPr>
        <w:ind w:firstLine="851"/>
        <w:jc w:val="both"/>
      </w:pPr>
      <w:r w:rsidRPr="00447EEB">
        <w:t>Обеспечение:</w:t>
      </w:r>
    </w:p>
    <w:p w:rsidR="00432598" w:rsidRPr="00447EEB" w:rsidRDefault="00432598" w:rsidP="00447EEB">
      <w:pPr>
        <w:ind w:firstLine="851"/>
        <w:jc w:val="both"/>
      </w:pPr>
      <w:r w:rsidRPr="00447EEB">
        <w:t>1. Песочные часы</w:t>
      </w:r>
    </w:p>
    <w:p w:rsidR="00432598" w:rsidRPr="00447EEB" w:rsidRDefault="00432598" w:rsidP="00447EEB">
      <w:pPr>
        <w:ind w:firstLine="851"/>
        <w:jc w:val="both"/>
      </w:pPr>
      <w:r w:rsidRPr="00447EEB">
        <w:t>2. Баночки с крупами и другими сыпучими материалами</w:t>
      </w:r>
    </w:p>
    <w:p w:rsidR="00432598" w:rsidRPr="00447EEB" w:rsidRDefault="00E0684B" w:rsidP="00447EEB">
      <w:pPr>
        <w:ind w:firstLine="851"/>
        <w:jc w:val="both"/>
      </w:pPr>
      <w:r>
        <w:t>3.К</w:t>
      </w:r>
      <w:r w:rsidR="00432598" w:rsidRPr="00447EEB">
        <w:t>октейльные трубочки,</w:t>
      </w:r>
    </w:p>
    <w:p w:rsidR="002B261E" w:rsidRPr="00447EEB" w:rsidRDefault="002B261E" w:rsidP="00447EEB">
      <w:pPr>
        <w:ind w:firstLine="851"/>
        <w:jc w:val="both"/>
      </w:pPr>
      <w:r w:rsidRPr="00447EEB">
        <w:t>4.</w:t>
      </w:r>
      <w:r w:rsidR="00E0684B">
        <w:t xml:space="preserve"> П</w:t>
      </w:r>
      <w:r w:rsidR="00432598" w:rsidRPr="00447EEB">
        <w:t>розрачные стаканы одноразовые,</w:t>
      </w:r>
    </w:p>
    <w:p w:rsidR="002B261E" w:rsidRPr="00447EEB" w:rsidRDefault="00E0684B" w:rsidP="00447EEB">
      <w:pPr>
        <w:ind w:firstLine="851"/>
        <w:jc w:val="both"/>
      </w:pPr>
      <w:r>
        <w:t>5.</w:t>
      </w:r>
      <w:r w:rsidR="002B261E" w:rsidRPr="00447EEB">
        <w:t xml:space="preserve"> </w:t>
      </w:r>
      <w:r>
        <w:t>Л</w:t>
      </w:r>
      <w:r w:rsidR="00432598" w:rsidRPr="00447EEB">
        <w:t xml:space="preserve">упа, </w:t>
      </w:r>
    </w:p>
    <w:p w:rsidR="002B261E" w:rsidRPr="00447EEB" w:rsidRDefault="002B261E" w:rsidP="00447EEB">
      <w:pPr>
        <w:ind w:firstLine="851"/>
        <w:jc w:val="both"/>
      </w:pPr>
      <w:r w:rsidRPr="00447EEB">
        <w:t xml:space="preserve">6  </w:t>
      </w:r>
      <w:r w:rsidR="00E0684B">
        <w:t>В</w:t>
      </w:r>
      <w:r w:rsidR="00432598" w:rsidRPr="00447EEB">
        <w:t>ата,</w:t>
      </w:r>
    </w:p>
    <w:p w:rsidR="00432598" w:rsidRDefault="00E0684B" w:rsidP="00447EEB">
      <w:pPr>
        <w:ind w:firstLine="851"/>
        <w:jc w:val="both"/>
      </w:pPr>
      <w:r>
        <w:t>7 Ф</w:t>
      </w:r>
      <w:r w:rsidR="002B261E" w:rsidRPr="00447EEB">
        <w:t>ольга,</w:t>
      </w:r>
      <w:r>
        <w:t xml:space="preserve"> </w:t>
      </w:r>
      <w:proofErr w:type="gramStart"/>
      <w:r>
        <w:t>магниты,  салфетки</w:t>
      </w:r>
      <w:proofErr w:type="gramEnd"/>
      <w:r>
        <w:t>,</w:t>
      </w:r>
      <w:r w:rsidR="00432598" w:rsidRPr="00447EEB">
        <w:t xml:space="preserve"> камешки, песок, шишки, </w:t>
      </w:r>
      <w:r>
        <w:t>ракушки.</w:t>
      </w:r>
      <w:r w:rsidR="002B261E" w:rsidRPr="00447EEB">
        <w:t xml:space="preserve"> </w:t>
      </w:r>
    </w:p>
    <w:p w:rsidR="0026541D" w:rsidRPr="00447EEB" w:rsidRDefault="0026541D" w:rsidP="0026541D">
      <w:pPr>
        <w:jc w:val="both"/>
      </w:pPr>
      <w:bookmarkStart w:id="0" w:name="_GoBack"/>
      <w:bookmarkEnd w:id="0"/>
    </w:p>
    <w:p w:rsidR="002B261E" w:rsidRPr="00447EEB" w:rsidRDefault="003A0341" w:rsidP="006D5742">
      <w:pPr>
        <w:jc w:val="both"/>
        <w:rPr>
          <w:b/>
        </w:rPr>
      </w:pPr>
      <w:r>
        <w:t xml:space="preserve">              </w:t>
      </w:r>
      <w:r w:rsidR="002B261E" w:rsidRPr="00447EEB">
        <w:rPr>
          <w:b/>
        </w:rPr>
        <w:t>Центр книги, библиотека</w:t>
      </w:r>
    </w:p>
    <w:p w:rsidR="002B261E" w:rsidRPr="00447EEB" w:rsidRDefault="002B261E" w:rsidP="00447EEB">
      <w:pPr>
        <w:ind w:firstLine="851"/>
        <w:jc w:val="both"/>
        <w:rPr>
          <w:i/>
        </w:rPr>
      </w:pPr>
      <w:r w:rsidRPr="00447EEB">
        <w:rPr>
          <w:i/>
        </w:rPr>
        <w:t>Цель: формирование интереса к книге, умения бережно обращаться с книгой, приучать детей слушать сказки, рассказы, стихи, знакомиться с писателями и иллюстраторами.</w:t>
      </w:r>
    </w:p>
    <w:p w:rsidR="002B261E" w:rsidRPr="00447EEB" w:rsidRDefault="002B261E" w:rsidP="00447EEB">
      <w:pPr>
        <w:ind w:firstLine="851"/>
        <w:jc w:val="both"/>
      </w:pPr>
      <w:r w:rsidRPr="00447EEB">
        <w:lastRenderedPageBreak/>
        <w:t>Обеспечение:</w:t>
      </w:r>
    </w:p>
    <w:p w:rsidR="002B261E" w:rsidRPr="00447EEB" w:rsidRDefault="002B261E" w:rsidP="00447EEB">
      <w:pPr>
        <w:ind w:firstLine="851"/>
        <w:jc w:val="both"/>
      </w:pPr>
      <w:r w:rsidRPr="00447EEB">
        <w:t>1. Тематическая подборка детской художественной литературы.</w:t>
      </w:r>
    </w:p>
    <w:p w:rsidR="003A0341" w:rsidRDefault="002B261E" w:rsidP="003A0341">
      <w:pPr>
        <w:ind w:firstLine="851"/>
        <w:jc w:val="both"/>
      </w:pPr>
      <w:r w:rsidRPr="00447EEB">
        <w:t>2. Портреты детских писателей.</w:t>
      </w:r>
    </w:p>
    <w:p w:rsidR="002B261E" w:rsidRPr="003A0341" w:rsidRDefault="002B261E" w:rsidP="003A0341">
      <w:pPr>
        <w:ind w:firstLine="851"/>
        <w:jc w:val="both"/>
      </w:pPr>
      <w:r w:rsidRPr="00447EEB">
        <w:rPr>
          <w:b/>
        </w:rPr>
        <w:t>Центр театральной деятельности</w:t>
      </w:r>
    </w:p>
    <w:p w:rsidR="002B261E" w:rsidRPr="003A0341" w:rsidRDefault="002B261E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3A0341">
        <w:rPr>
          <w:i/>
        </w:rPr>
        <w:t xml:space="preserve"> ф</w:t>
      </w:r>
      <w:r w:rsidRPr="00447EEB">
        <w:rPr>
          <w:i/>
        </w:rPr>
        <w:t>ормирование ролевых действий, коммуникативных навыков в игре. Развитие подражательности и творческих способностей. Формирование навыков принятия и передачи эмоций и чувств, обогащение словаря, развитие связной речи, разнообразие представления информации</w:t>
      </w:r>
      <w:r w:rsidRPr="00447EEB">
        <w:t>.</w:t>
      </w:r>
    </w:p>
    <w:p w:rsidR="002B261E" w:rsidRPr="00447EEB" w:rsidRDefault="002B261E" w:rsidP="00447EEB">
      <w:pPr>
        <w:ind w:firstLine="851"/>
        <w:jc w:val="both"/>
      </w:pPr>
      <w:r w:rsidRPr="00447EEB">
        <w:t>Обеспечение:</w:t>
      </w:r>
    </w:p>
    <w:p w:rsidR="002B261E" w:rsidRPr="00447EEB" w:rsidRDefault="00BD75B9" w:rsidP="00447EEB">
      <w:pPr>
        <w:ind w:firstLine="851"/>
        <w:jc w:val="both"/>
      </w:pPr>
      <w:r>
        <w:t>1. М</w:t>
      </w:r>
      <w:r w:rsidR="002B261E" w:rsidRPr="00447EEB">
        <w:t xml:space="preserve">аски героев на голову – 15 </w:t>
      </w:r>
      <w:proofErr w:type="spellStart"/>
      <w:r w:rsidR="002B261E" w:rsidRPr="00447EEB">
        <w:t>шт</w:t>
      </w:r>
      <w:proofErr w:type="spellEnd"/>
    </w:p>
    <w:p w:rsidR="002B261E" w:rsidRPr="00447EEB" w:rsidRDefault="00BD75B9" w:rsidP="00447EEB">
      <w:pPr>
        <w:ind w:firstLine="851"/>
        <w:jc w:val="both"/>
      </w:pPr>
      <w:r>
        <w:t>2. П</w:t>
      </w:r>
      <w:r w:rsidR="003A0341">
        <w:t>альчиковый театр;</w:t>
      </w:r>
      <w:r w:rsidR="002B261E" w:rsidRPr="00447EEB">
        <w:t xml:space="preserve"> </w:t>
      </w:r>
    </w:p>
    <w:p w:rsidR="002B261E" w:rsidRDefault="00BD75B9" w:rsidP="00447EEB">
      <w:pPr>
        <w:ind w:firstLine="851"/>
        <w:jc w:val="both"/>
      </w:pPr>
      <w:r>
        <w:t>3. Н</w:t>
      </w:r>
      <w:r w:rsidR="002B261E" w:rsidRPr="00447EEB">
        <w:t xml:space="preserve">астольный </w:t>
      </w:r>
      <w:proofErr w:type="gramStart"/>
      <w:r w:rsidR="002B261E" w:rsidRPr="00447EEB">
        <w:t xml:space="preserve">театр </w:t>
      </w:r>
      <w:r w:rsidR="003A0341">
        <w:t>;</w:t>
      </w:r>
      <w:proofErr w:type="gramEnd"/>
    </w:p>
    <w:p w:rsidR="00631BF8" w:rsidRPr="00447EEB" w:rsidRDefault="00631BF8" w:rsidP="00447EEB">
      <w:pPr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4507706" cy="6010275"/>
            <wp:effectExtent l="0" t="0" r="7620" b="0"/>
            <wp:docPr id="2" name="Рисунок 2" descr="C:\Users\Никита\Desktop\детский сад\презентация\image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детский сад\презентация\image (3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298" cy="600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1E" w:rsidRPr="00447EEB" w:rsidRDefault="002B261E" w:rsidP="00447EEB">
      <w:pPr>
        <w:ind w:firstLine="851"/>
        <w:jc w:val="both"/>
        <w:rPr>
          <w:b/>
        </w:rPr>
      </w:pPr>
      <w:r w:rsidRPr="00447EEB">
        <w:rPr>
          <w:b/>
        </w:rPr>
        <w:t>Центр художественно-эстетического творчества</w:t>
      </w:r>
      <w:r w:rsidR="003A0341">
        <w:rPr>
          <w:b/>
        </w:rPr>
        <w:t>:</w:t>
      </w:r>
    </w:p>
    <w:p w:rsidR="002B261E" w:rsidRPr="00447EEB" w:rsidRDefault="002B261E" w:rsidP="003A0341">
      <w:pPr>
        <w:ind w:firstLine="851"/>
        <w:jc w:val="both"/>
        <w:rPr>
          <w:i/>
        </w:rPr>
      </w:pPr>
      <w:r w:rsidRPr="00447EEB">
        <w:rPr>
          <w:i/>
        </w:rPr>
        <w:t>Цель:</w:t>
      </w:r>
      <w:r w:rsidR="003A0341">
        <w:rPr>
          <w:i/>
        </w:rPr>
        <w:t xml:space="preserve"> ф</w:t>
      </w:r>
      <w:r w:rsidRPr="00447EEB">
        <w:rPr>
          <w:i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2B261E" w:rsidRPr="00447EEB" w:rsidRDefault="002B261E" w:rsidP="00447EEB">
      <w:pPr>
        <w:ind w:firstLine="851"/>
        <w:jc w:val="both"/>
      </w:pPr>
      <w:r w:rsidRPr="00447EEB">
        <w:t>Обеспечение:</w:t>
      </w:r>
    </w:p>
    <w:p w:rsidR="002B261E" w:rsidRPr="00447EEB" w:rsidRDefault="002B261E" w:rsidP="00447EEB">
      <w:pPr>
        <w:ind w:firstLine="851"/>
        <w:jc w:val="both"/>
      </w:pPr>
      <w:r w:rsidRPr="00447EEB">
        <w:lastRenderedPageBreak/>
        <w:t xml:space="preserve"> Пластилин, доски, краски гуашь, кисти, баночки, карандаши, мелки, цветная бумага, клей, ножницы и прочие канцелярские принадлежности для творчества на 27человека.</w:t>
      </w:r>
    </w:p>
    <w:p w:rsidR="0087571B" w:rsidRPr="00447EEB" w:rsidRDefault="002B261E" w:rsidP="00447EEB">
      <w:pPr>
        <w:jc w:val="both"/>
        <w:rPr>
          <w:iCs/>
        </w:rPr>
      </w:pPr>
      <w:r w:rsidRPr="00447EEB">
        <w:t>Трафареты, карандаши</w:t>
      </w:r>
      <w:r w:rsidR="0087571B" w:rsidRPr="00447EEB">
        <w:t xml:space="preserve"> цветные</w:t>
      </w:r>
      <w:r w:rsidRPr="00447EEB">
        <w:t>, акв</w:t>
      </w:r>
      <w:r w:rsidR="0087571B" w:rsidRPr="00447EEB">
        <w:t xml:space="preserve">арельные краски, цветной картон, </w:t>
      </w:r>
      <w:r w:rsidR="0087571B" w:rsidRPr="00447EEB">
        <w:rPr>
          <w:iCs/>
        </w:rPr>
        <w:t>раскраски, карандаши простые, ручки, восковые мелки, фломастеры.</w:t>
      </w:r>
    </w:p>
    <w:p w:rsidR="0087571B" w:rsidRPr="00447EEB" w:rsidRDefault="0087571B" w:rsidP="00447EEB">
      <w:pPr>
        <w:jc w:val="both"/>
        <w:rPr>
          <w:b/>
          <w:iCs/>
        </w:rPr>
      </w:pPr>
      <w:r w:rsidRPr="00447EEB">
        <w:rPr>
          <w:b/>
          <w:iCs/>
        </w:rPr>
        <w:t>Центр логики и математики</w:t>
      </w:r>
      <w:r w:rsidR="003A0341">
        <w:rPr>
          <w:b/>
          <w:iCs/>
        </w:rPr>
        <w:t>:</w:t>
      </w:r>
    </w:p>
    <w:p w:rsidR="0087571B" w:rsidRPr="00447EEB" w:rsidRDefault="0087571B" w:rsidP="00447EEB">
      <w:pPr>
        <w:jc w:val="both"/>
        <w:rPr>
          <w:i/>
          <w:iCs/>
        </w:rPr>
      </w:pPr>
      <w:r w:rsidRPr="00447EEB">
        <w:rPr>
          <w:i/>
          <w:iCs/>
        </w:rPr>
        <w:t>Цель:</w:t>
      </w:r>
      <w:r w:rsidR="003A0341">
        <w:rPr>
          <w:i/>
          <w:iCs/>
        </w:rPr>
        <w:t xml:space="preserve"> ф</w:t>
      </w:r>
      <w:r w:rsidRPr="00447EEB">
        <w:rPr>
          <w:i/>
          <w:iCs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87571B" w:rsidRPr="00447EEB" w:rsidRDefault="0087571B" w:rsidP="00447EEB">
      <w:pPr>
        <w:jc w:val="both"/>
        <w:rPr>
          <w:iCs/>
        </w:rPr>
      </w:pPr>
      <w:r w:rsidRPr="00447EEB">
        <w:rPr>
          <w:iCs/>
        </w:rPr>
        <w:t>Обеспечение:</w:t>
      </w:r>
    </w:p>
    <w:p w:rsidR="0087571B" w:rsidRPr="00447EEB" w:rsidRDefault="0087571B" w:rsidP="00447EEB">
      <w:pPr>
        <w:jc w:val="both"/>
        <w:rPr>
          <w:iCs/>
        </w:rPr>
      </w:pPr>
      <w:r w:rsidRPr="00447EEB">
        <w:rPr>
          <w:iCs/>
        </w:rPr>
        <w:t xml:space="preserve">1. Тарелочки для раздаточного материала -27 </w:t>
      </w:r>
      <w:proofErr w:type="spellStart"/>
      <w:r w:rsidRPr="00447EEB">
        <w:rPr>
          <w:iCs/>
        </w:rPr>
        <w:t>шт</w:t>
      </w:r>
      <w:proofErr w:type="spellEnd"/>
    </w:p>
    <w:p w:rsidR="0087571B" w:rsidRPr="00447EEB" w:rsidRDefault="0087571B" w:rsidP="00447EEB">
      <w:pPr>
        <w:jc w:val="both"/>
        <w:rPr>
          <w:iCs/>
        </w:rPr>
      </w:pPr>
      <w:r w:rsidRPr="00447EEB">
        <w:rPr>
          <w:iCs/>
        </w:rPr>
        <w:t>2. Головоломки</w:t>
      </w:r>
    </w:p>
    <w:p w:rsidR="0087571B" w:rsidRPr="00447EEB" w:rsidRDefault="0087571B" w:rsidP="00447EEB">
      <w:pPr>
        <w:jc w:val="both"/>
        <w:rPr>
          <w:iCs/>
        </w:rPr>
      </w:pPr>
      <w:r w:rsidRPr="00447EEB">
        <w:rPr>
          <w:iCs/>
        </w:rPr>
        <w:t>3. Деревянные геометрические фигуры (круги, квадраты, треугольники) на 2 набора</w:t>
      </w:r>
    </w:p>
    <w:p w:rsidR="0087571B" w:rsidRPr="00447EEB" w:rsidRDefault="0087571B" w:rsidP="00447EEB">
      <w:pPr>
        <w:jc w:val="both"/>
        <w:rPr>
          <w:iCs/>
        </w:rPr>
      </w:pPr>
      <w:r w:rsidRPr="00447EEB">
        <w:rPr>
          <w:iCs/>
        </w:rPr>
        <w:t>4. Счетные палочки</w:t>
      </w:r>
    </w:p>
    <w:p w:rsidR="0087571B" w:rsidRPr="00447EEB" w:rsidRDefault="0087571B" w:rsidP="00447EEB">
      <w:pPr>
        <w:jc w:val="both"/>
        <w:rPr>
          <w:iCs/>
        </w:rPr>
      </w:pPr>
      <w:r w:rsidRPr="00447EEB">
        <w:rPr>
          <w:iCs/>
        </w:rPr>
        <w:t>6. Демонстрационный картонный материал геометрических фигур</w:t>
      </w:r>
    </w:p>
    <w:p w:rsidR="0087571B" w:rsidRPr="00447EEB" w:rsidRDefault="0087571B" w:rsidP="00447EEB">
      <w:pPr>
        <w:jc w:val="both"/>
        <w:rPr>
          <w:iCs/>
        </w:rPr>
      </w:pPr>
      <w:r w:rsidRPr="00447EEB">
        <w:rPr>
          <w:iCs/>
        </w:rPr>
        <w:t>7. Демонстрационный картонный материал по теме шире-уже, выше- ниже.</w:t>
      </w:r>
    </w:p>
    <w:p w:rsidR="0087571B" w:rsidRPr="00447EEB" w:rsidRDefault="0087571B" w:rsidP="00447EEB">
      <w:pPr>
        <w:jc w:val="both"/>
        <w:rPr>
          <w:iCs/>
        </w:rPr>
      </w:pPr>
      <w:r w:rsidRPr="00447EEB">
        <w:rPr>
          <w:iCs/>
        </w:rPr>
        <w:t>8. Плакаты с цифрами, геометрическими фигурами.</w:t>
      </w:r>
    </w:p>
    <w:p w:rsidR="0087571B" w:rsidRPr="00447EEB" w:rsidRDefault="0087571B" w:rsidP="00447EEB">
      <w:pPr>
        <w:jc w:val="both"/>
        <w:rPr>
          <w:iCs/>
        </w:rPr>
      </w:pPr>
      <w:r w:rsidRPr="00447EEB">
        <w:rPr>
          <w:iCs/>
        </w:rPr>
        <w:t xml:space="preserve">9. Настольные дидактические игры по теме: «Математическое домино», </w:t>
      </w:r>
      <w:r w:rsidR="00F12FDB" w:rsidRPr="00447EEB">
        <w:rPr>
          <w:iCs/>
        </w:rPr>
        <w:t xml:space="preserve">         «Части суток»,  «На что похоже», « Геометрическое лото»</w:t>
      </w:r>
    </w:p>
    <w:p w:rsidR="00F12FDB" w:rsidRPr="00447EEB" w:rsidRDefault="00F12FDB" w:rsidP="00447EEB">
      <w:pPr>
        <w:jc w:val="both"/>
        <w:rPr>
          <w:b/>
          <w:iCs/>
        </w:rPr>
      </w:pPr>
      <w:r w:rsidRPr="00447EEB">
        <w:rPr>
          <w:b/>
          <w:iCs/>
        </w:rPr>
        <w:t>Центр уединения</w:t>
      </w:r>
      <w:r w:rsidR="003A0341">
        <w:rPr>
          <w:b/>
          <w:iCs/>
        </w:rPr>
        <w:t>:</w:t>
      </w:r>
    </w:p>
    <w:p w:rsidR="00F12FDB" w:rsidRPr="00447EEB" w:rsidRDefault="003A0341" w:rsidP="00447EEB">
      <w:pPr>
        <w:jc w:val="both"/>
        <w:rPr>
          <w:i/>
          <w:iCs/>
        </w:rPr>
      </w:pPr>
      <w:r>
        <w:rPr>
          <w:i/>
          <w:iCs/>
        </w:rPr>
        <w:t>Цель: п</w:t>
      </w:r>
      <w:r w:rsidR="00F12FDB" w:rsidRPr="00447EEB">
        <w:rPr>
          <w:i/>
          <w:iCs/>
        </w:rPr>
        <w:t>редоставление возможности побыть одному, в тишине.</w:t>
      </w:r>
    </w:p>
    <w:p w:rsidR="00F12FDB" w:rsidRPr="00447EEB" w:rsidRDefault="00F12FDB" w:rsidP="00447EEB">
      <w:pPr>
        <w:jc w:val="both"/>
        <w:rPr>
          <w:iCs/>
        </w:rPr>
      </w:pPr>
      <w:r w:rsidRPr="00447EEB">
        <w:rPr>
          <w:iCs/>
        </w:rPr>
        <w:t>Обеспечение:</w:t>
      </w:r>
    </w:p>
    <w:p w:rsidR="00F12FDB" w:rsidRPr="00447EEB" w:rsidRDefault="00F12FDB" w:rsidP="00447EEB">
      <w:pPr>
        <w:tabs>
          <w:tab w:val="center" w:pos="4677"/>
        </w:tabs>
        <w:jc w:val="both"/>
        <w:rPr>
          <w:iCs/>
        </w:rPr>
      </w:pPr>
      <w:r w:rsidRPr="00447EEB">
        <w:rPr>
          <w:iCs/>
        </w:rPr>
        <w:t>1. Коврик</w:t>
      </w:r>
      <w:r w:rsidR="005774D4" w:rsidRPr="00447EEB">
        <w:rPr>
          <w:iCs/>
        </w:rPr>
        <w:tab/>
      </w:r>
    </w:p>
    <w:p w:rsidR="00F12FDB" w:rsidRPr="00447EEB" w:rsidRDefault="00F12FDB" w:rsidP="00447EEB">
      <w:pPr>
        <w:jc w:val="both"/>
        <w:rPr>
          <w:iCs/>
        </w:rPr>
      </w:pPr>
      <w:r w:rsidRPr="00447EEB">
        <w:rPr>
          <w:iCs/>
        </w:rPr>
        <w:t>2. Палатка-домик, домик выносной и переносной в спальню для расширения пространства тишины.</w:t>
      </w:r>
    </w:p>
    <w:p w:rsidR="00F12FDB" w:rsidRPr="00447EEB" w:rsidRDefault="00F12FDB" w:rsidP="00447EEB">
      <w:pPr>
        <w:jc w:val="both"/>
        <w:rPr>
          <w:b/>
          <w:iCs/>
        </w:rPr>
      </w:pPr>
      <w:r w:rsidRPr="00447EEB">
        <w:rPr>
          <w:b/>
          <w:iCs/>
        </w:rPr>
        <w:t>Центр патриотического воспитания</w:t>
      </w:r>
    </w:p>
    <w:p w:rsidR="00F12FDB" w:rsidRPr="003A0341" w:rsidRDefault="00F12FDB" w:rsidP="00447EEB">
      <w:pPr>
        <w:jc w:val="both"/>
        <w:rPr>
          <w:i/>
          <w:iCs/>
        </w:rPr>
      </w:pPr>
      <w:r w:rsidRPr="00447EEB">
        <w:rPr>
          <w:i/>
          <w:iCs/>
        </w:rPr>
        <w:t>Цель:</w:t>
      </w:r>
      <w:r w:rsidR="003A0341">
        <w:rPr>
          <w:i/>
          <w:iCs/>
        </w:rPr>
        <w:t xml:space="preserve"> р</w:t>
      </w:r>
      <w:r w:rsidRPr="00447EEB">
        <w:rPr>
          <w:i/>
          <w:iCs/>
        </w:rPr>
        <w:t>азвитие познавательного интереса к своей стране, родному краю, природе. Формирование патриотических чувств, знакомство с символикой нашей страны, достопримечательностями родного края, села</w:t>
      </w:r>
      <w:r w:rsidRPr="00447EEB">
        <w:rPr>
          <w:iCs/>
        </w:rPr>
        <w:t>.</w:t>
      </w:r>
    </w:p>
    <w:p w:rsidR="005774D4" w:rsidRDefault="00F12FDB" w:rsidP="00447EEB">
      <w:pPr>
        <w:jc w:val="both"/>
        <w:rPr>
          <w:iCs/>
        </w:rPr>
      </w:pPr>
      <w:r w:rsidRPr="00447EEB">
        <w:rPr>
          <w:iCs/>
        </w:rPr>
        <w:t>Обеспечение:</w:t>
      </w:r>
      <w:r w:rsidR="005774D4" w:rsidRPr="00447EEB">
        <w:rPr>
          <w:iCs/>
        </w:rPr>
        <w:t xml:space="preserve"> </w:t>
      </w:r>
    </w:p>
    <w:p w:rsidR="00EC76D9" w:rsidRPr="00447EEB" w:rsidRDefault="00EC76D9" w:rsidP="00EC76D9">
      <w:pPr>
        <w:jc w:val="both"/>
        <w:rPr>
          <w:i/>
          <w:iCs/>
        </w:rPr>
      </w:pPr>
      <w:r w:rsidRPr="00447EEB">
        <w:rPr>
          <w:iCs/>
        </w:rPr>
        <w:t>1. Портрет президента</w:t>
      </w:r>
    </w:p>
    <w:p w:rsidR="005774D4" w:rsidRPr="00447EEB" w:rsidRDefault="005774D4" w:rsidP="00447EEB">
      <w:pPr>
        <w:jc w:val="both"/>
        <w:rPr>
          <w:iCs/>
        </w:rPr>
      </w:pPr>
      <w:r w:rsidRPr="00447EEB">
        <w:rPr>
          <w:iCs/>
        </w:rPr>
        <w:t>2. Изображения символов государства: флаг, герб, гимн.</w:t>
      </w:r>
    </w:p>
    <w:p w:rsidR="005774D4" w:rsidRPr="00447EEB" w:rsidRDefault="00EC76D9" w:rsidP="00447EEB">
      <w:pPr>
        <w:jc w:val="both"/>
        <w:rPr>
          <w:iCs/>
        </w:rPr>
      </w:pPr>
      <w:r>
        <w:rPr>
          <w:iCs/>
        </w:rPr>
        <w:t>3. Изображения симво</w:t>
      </w:r>
      <w:r w:rsidR="005774D4" w:rsidRPr="00447EEB">
        <w:rPr>
          <w:iCs/>
        </w:rPr>
        <w:t xml:space="preserve">лика республики </w:t>
      </w:r>
      <w:proofErr w:type="gramStart"/>
      <w:r w:rsidR="005774D4" w:rsidRPr="00447EEB">
        <w:rPr>
          <w:iCs/>
        </w:rPr>
        <w:t>Крым :</w:t>
      </w:r>
      <w:proofErr w:type="gramEnd"/>
      <w:r w:rsidR="005774D4" w:rsidRPr="00447EEB">
        <w:rPr>
          <w:iCs/>
        </w:rPr>
        <w:t xml:space="preserve"> флаг, герб, гимн.</w:t>
      </w:r>
    </w:p>
    <w:p w:rsidR="005774D4" w:rsidRPr="00447EEB" w:rsidRDefault="005774D4" w:rsidP="00447EEB">
      <w:pPr>
        <w:jc w:val="both"/>
        <w:rPr>
          <w:iCs/>
        </w:rPr>
      </w:pPr>
      <w:r w:rsidRPr="00447EEB">
        <w:rPr>
          <w:iCs/>
        </w:rPr>
        <w:t>4. Картинки с видами столицы России</w:t>
      </w:r>
    </w:p>
    <w:p w:rsidR="005774D4" w:rsidRPr="00447EEB" w:rsidRDefault="005774D4" w:rsidP="00447EEB">
      <w:pPr>
        <w:jc w:val="both"/>
        <w:rPr>
          <w:iCs/>
        </w:rPr>
      </w:pPr>
      <w:r w:rsidRPr="00447EEB">
        <w:rPr>
          <w:iCs/>
        </w:rPr>
        <w:t>5. Картинки с достопримечательностями Крыма, России</w:t>
      </w:r>
    </w:p>
    <w:p w:rsidR="005774D4" w:rsidRPr="00447EEB" w:rsidRDefault="005774D4" w:rsidP="00447EEB">
      <w:pPr>
        <w:jc w:val="both"/>
        <w:rPr>
          <w:iCs/>
        </w:rPr>
      </w:pPr>
      <w:r w:rsidRPr="00447EEB">
        <w:rPr>
          <w:iCs/>
        </w:rPr>
        <w:t>6. Фигурки национальных промыслов: матрешки, ложки</w:t>
      </w:r>
    </w:p>
    <w:p w:rsidR="005774D4" w:rsidRPr="00447EEB" w:rsidRDefault="005774D4" w:rsidP="00447EEB">
      <w:pPr>
        <w:jc w:val="both"/>
        <w:rPr>
          <w:iCs/>
        </w:rPr>
      </w:pPr>
      <w:r w:rsidRPr="00447EEB">
        <w:rPr>
          <w:iCs/>
        </w:rPr>
        <w:t>7. Дидактические пособия по национальным особенностям</w:t>
      </w:r>
    </w:p>
    <w:p w:rsidR="005774D4" w:rsidRPr="00447EEB" w:rsidRDefault="005774D4" w:rsidP="00447EEB">
      <w:pPr>
        <w:jc w:val="both"/>
        <w:rPr>
          <w:iCs/>
        </w:rPr>
      </w:pPr>
      <w:r w:rsidRPr="00447EEB">
        <w:rPr>
          <w:iCs/>
        </w:rPr>
        <w:t>8. Плакаты с национальными узорами разных территорий РФ.</w:t>
      </w:r>
    </w:p>
    <w:p w:rsidR="005774D4" w:rsidRDefault="005774D4" w:rsidP="00447EEB">
      <w:pPr>
        <w:jc w:val="both"/>
        <w:rPr>
          <w:iCs/>
        </w:rPr>
      </w:pPr>
      <w:r w:rsidRPr="00447EEB">
        <w:rPr>
          <w:iCs/>
        </w:rPr>
        <w:t>9.  Книги и литература для детей и педагогов по России, Крыму.</w:t>
      </w:r>
    </w:p>
    <w:p w:rsidR="00631BF8" w:rsidRPr="00447EEB" w:rsidRDefault="00631BF8" w:rsidP="00447EEB">
      <w:pPr>
        <w:jc w:val="both"/>
        <w:rPr>
          <w:iCs/>
        </w:rPr>
      </w:pPr>
      <w:r>
        <w:rPr>
          <w:iCs/>
          <w:noProof/>
          <w:lang w:eastAsia="ru-RU"/>
        </w:rPr>
        <w:lastRenderedPageBreak/>
        <w:drawing>
          <wp:inline distT="0" distB="0" distL="0" distR="0">
            <wp:extent cx="4705350" cy="6273800"/>
            <wp:effectExtent l="0" t="0" r="0" b="0"/>
            <wp:docPr id="3" name="Рисунок 3" descr="C:\Users\Никита\Desktop\детский сад\презентация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а\Desktop\детский сад\презентация\image (1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37" cy="62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D4" w:rsidRPr="00447EEB" w:rsidRDefault="005774D4" w:rsidP="00447EEB">
      <w:pPr>
        <w:jc w:val="both"/>
        <w:rPr>
          <w:b/>
          <w:iCs/>
        </w:rPr>
      </w:pPr>
      <w:r w:rsidRPr="00447EEB">
        <w:rPr>
          <w:b/>
          <w:iCs/>
        </w:rPr>
        <w:t>Центр двигательной активности</w:t>
      </w:r>
    </w:p>
    <w:p w:rsidR="00F12FDB" w:rsidRPr="00EC76D9" w:rsidRDefault="005774D4" w:rsidP="00447EEB">
      <w:pPr>
        <w:jc w:val="both"/>
        <w:rPr>
          <w:i/>
          <w:iCs/>
        </w:rPr>
      </w:pPr>
      <w:r w:rsidRPr="00447EEB">
        <w:rPr>
          <w:i/>
          <w:iCs/>
        </w:rPr>
        <w:t>Цель:</w:t>
      </w:r>
      <w:r w:rsidR="00EC76D9">
        <w:rPr>
          <w:i/>
          <w:iCs/>
        </w:rPr>
        <w:t xml:space="preserve"> с</w:t>
      </w:r>
      <w:r w:rsidRPr="00447EEB">
        <w:rPr>
          <w:i/>
          <w:iCs/>
        </w:rPr>
        <w:t>тимулирование желания детей</w:t>
      </w:r>
    </w:p>
    <w:p w:rsidR="00314511" w:rsidRPr="00447EEB" w:rsidRDefault="00314511" w:rsidP="00447EEB">
      <w:pPr>
        <w:jc w:val="both"/>
        <w:rPr>
          <w:i/>
          <w:iCs/>
        </w:rPr>
      </w:pPr>
      <w:r w:rsidRPr="00447EEB">
        <w:rPr>
          <w:i/>
          <w:iCs/>
        </w:rPr>
        <w:t>заниматься спортом, вести активный образ жизни. Укрепление физического развития. Профилактика плоскостопия. Воспитание у детей осознанного отношения к своему здоровью. Обеспечение достаточной двигательной активности детей в режиме дня.</w:t>
      </w:r>
    </w:p>
    <w:p w:rsidR="00314511" w:rsidRPr="00447EEB" w:rsidRDefault="00314511" w:rsidP="00447EEB">
      <w:pPr>
        <w:jc w:val="both"/>
        <w:rPr>
          <w:iCs/>
        </w:rPr>
      </w:pPr>
      <w:r w:rsidRPr="00447EEB">
        <w:rPr>
          <w:iCs/>
        </w:rPr>
        <w:t>Обеспечение:</w:t>
      </w:r>
    </w:p>
    <w:p w:rsidR="00314511" w:rsidRPr="00447EEB" w:rsidRDefault="00314511" w:rsidP="00447EEB">
      <w:pPr>
        <w:jc w:val="both"/>
        <w:rPr>
          <w:iCs/>
        </w:rPr>
      </w:pPr>
      <w:r w:rsidRPr="00447EEB">
        <w:rPr>
          <w:iCs/>
        </w:rPr>
        <w:t>1. Кегли – 1 набор</w:t>
      </w:r>
    </w:p>
    <w:p w:rsidR="00314511" w:rsidRPr="00447EEB" w:rsidRDefault="00314511" w:rsidP="00447EEB">
      <w:pPr>
        <w:jc w:val="both"/>
        <w:rPr>
          <w:iCs/>
        </w:rPr>
      </w:pPr>
      <w:r w:rsidRPr="00447EEB">
        <w:rPr>
          <w:iCs/>
        </w:rPr>
        <w:t>4. Мяч для метания тряпичный – 1 шт.</w:t>
      </w:r>
    </w:p>
    <w:p w:rsidR="00314511" w:rsidRPr="00447EEB" w:rsidRDefault="00314511" w:rsidP="00447EEB">
      <w:pPr>
        <w:jc w:val="both"/>
        <w:rPr>
          <w:iCs/>
        </w:rPr>
      </w:pPr>
      <w:r w:rsidRPr="00447EEB">
        <w:rPr>
          <w:iCs/>
        </w:rPr>
        <w:t>5. Массажные коврики – 2 вида</w:t>
      </w:r>
    </w:p>
    <w:p w:rsidR="00314511" w:rsidRPr="00447EEB" w:rsidRDefault="00314511" w:rsidP="00447EEB">
      <w:pPr>
        <w:jc w:val="both"/>
        <w:rPr>
          <w:iCs/>
        </w:rPr>
      </w:pPr>
      <w:r w:rsidRPr="00447EEB">
        <w:rPr>
          <w:iCs/>
        </w:rPr>
        <w:t>7. Мячи мелкие, диаметром 6 см</w:t>
      </w:r>
    </w:p>
    <w:p w:rsidR="00314511" w:rsidRPr="00447EEB" w:rsidRDefault="00314511" w:rsidP="00447EEB">
      <w:pPr>
        <w:jc w:val="both"/>
        <w:rPr>
          <w:iCs/>
        </w:rPr>
      </w:pPr>
      <w:r w:rsidRPr="00447EEB">
        <w:rPr>
          <w:iCs/>
        </w:rPr>
        <w:t>8. Маски для подвижных игр,</w:t>
      </w:r>
    </w:p>
    <w:p w:rsidR="00314511" w:rsidRPr="00447EEB" w:rsidRDefault="00314511" w:rsidP="00447EEB">
      <w:pPr>
        <w:jc w:val="both"/>
        <w:rPr>
          <w:iCs/>
        </w:rPr>
      </w:pPr>
      <w:r w:rsidRPr="00447EEB">
        <w:rPr>
          <w:iCs/>
        </w:rPr>
        <w:t>9. Ленты</w:t>
      </w:r>
    </w:p>
    <w:p w:rsidR="00314511" w:rsidRPr="00447EEB" w:rsidRDefault="00314511" w:rsidP="00447EEB">
      <w:pPr>
        <w:jc w:val="both"/>
        <w:rPr>
          <w:iCs/>
        </w:rPr>
      </w:pPr>
      <w:r w:rsidRPr="00447EEB">
        <w:rPr>
          <w:b/>
          <w:bCs/>
          <w:iCs/>
        </w:rPr>
        <w:t>Программно-методическое обеспечение образовательного процесса.</w:t>
      </w:r>
    </w:p>
    <w:p w:rsidR="00E9040F" w:rsidRPr="00447EEB" w:rsidRDefault="00E9040F" w:rsidP="00447EEB">
      <w:pPr>
        <w:jc w:val="both"/>
        <w:rPr>
          <w:iCs/>
        </w:rPr>
      </w:pPr>
      <w:r w:rsidRPr="00447EEB">
        <w:rPr>
          <w:iCs/>
        </w:rPr>
        <w:t xml:space="preserve">Федеральный государственный образовательный стандарт дошкольного образования </w:t>
      </w:r>
    </w:p>
    <w:p w:rsidR="00E9040F" w:rsidRPr="00447EEB" w:rsidRDefault="00E9040F" w:rsidP="00447EEB">
      <w:pPr>
        <w:jc w:val="both"/>
        <w:rPr>
          <w:iCs/>
        </w:rPr>
      </w:pPr>
      <w:r w:rsidRPr="00447EEB">
        <w:rPr>
          <w:iCs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447EEB">
        <w:rPr>
          <w:iCs/>
        </w:rPr>
        <w:t>Вераксы</w:t>
      </w:r>
      <w:proofErr w:type="spellEnd"/>
      <w:r w:rsidRPr="00447EEB">
        <w:rPr>
          <w:iCs/>
        </w:rPr>
        <w:t>, Т.С. Комаровой, М.А. Васильевой.</w:t>
      </w:r>
    </w:p>
    <w:p w:rsidR="00E9040F" w:rsidRPr="00447EEB" w:rsidRDefault="00E9040F" w:rsidP="00447EEB">
      <w:pPr>
        <w:jc w:val="both"/>
        <w:rPr>
          <w:iCs/>
        </w:rPr>
      </w:pPr>
      <w:r w:rsidRPr="00447EEB">
        <w:rPr>
          <w:iCs/>
        </w:rPr>
        <w:lastRenderedPageBreak/>
        <w:t>Основная общеобразовательная программа дошкольного образования МБДОУ «Детский сад «Сказка».</w:t>
      </w:r>
    </w:p>
    <w:p w:rsidR="00E9040F" w:rsidRPr="00447EEB" w:rsidRDefault="00E9040F" w:rsidP="00447EEB">
      <w:pPr>
        <w:jc w:val="both"/>
        <w:rPr>
          <w:iCs/>
        </w:rPr>
      </w:pPr>
      <w:r w:rsidRPr="00447EEB">
        <w:rPr>
          <w:iCs/>
        </w:rPr>
        <w:t xml:space="preserve">Региональная парциальная программа по </w:t>
      </w:r>
      <w:proofErr w:type="spellStart"/>
      <w:r w:rsidRPr="00447EEB">
        <w:rPr>
          <w:iCs/>
        </w:rPr>
        <w:t>гражданско</w:t>
      </w:r>
      <w:proofErr w:type="spellEnd"/>
      <w:r w:rsidRPr="00447EEB">
        <w:rPr>
          <w:iCs/>
        </w:rPr>
        <w:t xml:space="preserve"> – патриотическому воспитанию детей </w:t>
      </w:r>
      <w:proofErr w:type="spellStart"/>
      <w:r w:rsidRPr="00447EEB">
        <w:rPr>
          <w:iCs/>
        </w:rPr>
        <w:t>дощкольного</w:t>
      </w:r>
      <w:proofErr w:type="spellEnd"/>
      <w:r w:rsidRPr="00447EEB">
        <w:rPr>
          <w:iCs/>
        </w:rPr>
        <w:t xml:space="preserve"> возраста «Крымский веночек»  Л.Г. </w:t>
      </w:r>
      <w:proofErr w:type="spellStart"/>
      <w:r w:rsidRPr="00447EEB">
        <w:rPr>
          <w:iCs/>
        </w:rPr>
        <w:t>Мухоморина</w:t>
      </w:r>
      <w:proofErr w:type="spellEnd"/>
      <w:r w:rsidRPr="00447EEB">
        <w:rPr>
          <w:iCs/>
        </w:rPr>
        <w:t xml:space="preserve">, М.А. </w:t>
      </w:r>
      <w:proofErr w:type="spellStart"/>
      <w:r w:rsidRPr="00447EEB">
        <w:rPr>
          <w:iCs/>
        </w:rPr>
        <w:t>Араджиони</w:t>
      </w:r>
      <w:proofErr w:type="spellEnd"/>
      <w:r w:rsidRPr="00447EEB">
        <w:rPr>
          <w:iCs/>
        </w:rPr>
        <w:t xml:space="preserve">, А. Горькая, Э.Ф. </w:t>
      </w:r>
      <w:proofErr w:type="spellStart"/>
      <w:r w:rsidRPr="00447EEB">
        <w:rPr>
          <w:iCs/>
        </w:rPr>
        <w:t>Кемилева</w:t>
      </w:r>
      <w:proofErr w:type="spellEnd"/>
      <w:r w:rsidRPr="00447EEB">
        <w:rPr>
          <w:iCs/>
        </w:rPr>
        <w:t xml:space="preserve">, С.Н. Короткова, Т.А. Пичугина, Л.М. </w:t>
      </w:r>
      <w:proofErr w:type="spellStart"/>
      <w:r w:rsidRPr="00447EEB">
        <w:rPr>
          <w:iCs/>
        </w:rPr>
        <w:t>Тригуб</w:t>
      </w:r>
      <w:proofErr w:type="spellEnd"/>
      <w:r w:rsidRPr="00447EEB">
        <w:rPr>
          <w:iCs/>
        </w:rPr>
        <w:t xml:space="preserve">, Е.В. Феклистова. </w:t>
      </w:r>
    </w:p>
    <w:p w:rsidR="0087571B" w:rsidRDefault="00BD75B9" w:rsidP="00447EEB">
      <w:pPr>
        <w:jc w:val="both"/>
        <w:rPr>
          <w:iCs/>
        </w:rPr>
      </w:pPr>
      <w:r w:rsidRPr="00BD75B9">
        <w:rPr>
          <w:iCs/>
        </w:rPr>
        <w:t>Методическая литература:</w:t>
      </w:r>
    </w:p>
    <w:p w:rsidR="00984370" w:rsidRPr="00BD75B9" w:rsidRDefault="00984370" w:rsidP="00447EEB">
      <w:pPr>
        <w:jc w:val="both"/>
        <w:rPr>
          <w:iCs/>
        </w:rPr>
      </w:pPr>
      <w:proofErr w:type="gramStart"/>
      <w:r>
        <w:rPr>
          <w:iCs/>
        </w:rPr>
        <w:t>1.О,М</w:t>
      </w:r>
      <w:proofErr w:type="gramEnd"/>
      <w:r>
        <w:rPr>
          <w:iCs/>
        </w:rPr>
        <w:t>,Ельцова «Подготовка к грамоте» 6-7 лет</w:t>
      </w:r>
    </w:p>
    <w:p w:rsidR="00BD75B9" w:rsidRDefault="00984370" w:rsidP="00447EEB">
      <w:pPr>
        <w:jc w:val="both"/>
        <w:rPr>
          <w:iCs/>
        </w:rPr>
      </w:pPr>
      <w:r>
        <w:rPr>
          <w:iCs/>
        </w:rPr>
        <w:t>2</w:t>
      </w:r>
      <w:r w:rsidR="00BD75B9" w:rsidRPr="00BD75B9">
        <w:rPr>
          <w:iCs/>
        </w:rPr>
        <w:t>.О.</w:t>
      </w:r>
      <w:proofErr w:type="gramStart"/>
      <w:r w:rsidR="00BD75B9" w:rsidRPr="00BD75B9">
        <w:rPr>
          <w:iCs/>
        </w:rPr>
        <w:t>А.сапожникова</w:t>
      </w:r>
      <w:proofErr w:type="gramEnd"/>
      <w:r w:rsidR="00BD75B9" w:rsidRPr="00BD75B9">
        <w:rPr>
          <w:iCs/>
        </w:rPr>
        <w:t xml:space="preserve"> «Ознакомление с природой в детском саду»</w:t>
      </w:r>
      <w:r w:rsidR="00BD75B9">
        <w:rPr>
          <w:iCs/>
        </w:rPr>
        <w:t xml:space="preserve"> </w:t>
      </w:r>
      <w:r w:rsidR="00A45CBC">
        <w:rPr>
          <w:iCs/>
        </w:rPr>
        <w:t>6</w:t>
      </w:r>
      <w:r w:rsidR="00BD75B9">
        <w:rPr>
          <w:iCs/>
        </w:rPr>
        <w:t>-</w:t>
      </w:r>
      <w:r w:rsidR="00A45CBC">
        <w:rPr>
          <w:iCs/>
        </w:rPr>
        <w:t>7</w:t>
      </w:r>
      <w:r w:rsidR="00BD75B9">
        <w:rPr>
          <w:iCs/>
        </w:rPr>
        <w:t>лет</w:t>
      </w:r>
    </w:p>
    <w:p w:rsidR="00BD75B9" w:rsidRDefault="00984370" w:rsidP="00447EEB">
      <w:pPr>
        <w:jc w:val="both"/>
        <w:rPr>
          <w:iCs/>
        </w:rPr>
      </w:pPr>
      <w:r>
        <w:rPr>
          <w:iCs/>
        </w:rPr>
        <w:t>3</w:t>
      </w:r>
      <w:r w:rsidR="00BD75B9">
        <w:rPr>
          <w:iCs/>
        </w:rPr>
        <w:t xml:space="preserve">.В.В.Гербова «Развитие речи в детском саду» </w:t>
      </w:r>
      <w:r w:rsidR="00A45CBC">
        <w:rPr>
          <w:iCs/>
        </w:rPr>
        <w:t>6</w:t>
      </w:r>
      <w:r w:rsidR="00BD75B9">
        <w:rPr>
          <w:iCs/>
        </w:rPr>
        <w:t>-</w:t>
      </w:r>
      <w:r w:rsidR="00A45CBC">
        <w:rPr>
          <w:iCs/>
        </w:rPr>
        <w:t>7</w:t>
      </w:r>
      <w:r w:rsidR="00BD75B9">
        <w:rPr>
          <w:iCs/>
        </w:rPr>
        <w:t xml:space="preserve"> лет</w:t>
      </w:r>
    </w:p>
    <w:p w:rsidR="00BD75B9" w:rsidRDefault="00984370" w:rsidP="00447EEB">
      <w:pPr>
        <w:jc w:val="both"/>
        <w:rPr>
          <w:iCs/>
        </w:rPr>
      </w:pPr>
      <w:r>
        <w:rPr>
          <w:iCs/>
        </w:rPr>
        <w:t>4</w:t>
      </w:r>
      <w:r w:rsidR="006D5742">
        <w:rPr>
          <w:iCs/>
        </w:rPr>
        <w:t>.</w:t>
      </w:r>
      <w:r w:rsidR="00BD75B9">
        <w:rPr>
          <w:iCs/>
        </w:rPr>
        <w:t xml:space="preserve">  </w:t>
      </w:r>
      <w:r w:rsidR="006D5742">
        <w:rPr>
          <w:iCs/>
        </w:rPr>
        <w:t>Л.П.</w:t>
      </w:r>
      <w:r w:rsidR="00EC76D9">
        <w:rPr>
          <w:iCs/>
        </w:rPr>
        <w:t xml:space="preserve"> </w:t>
      </w:r>
      <w:proofErr w:type="spellStart"/>
      <w:r w:rsidR="006D5742">
        <w:rPr>
          <w:iCs/>
        </w:rPr>
        <w:t>Пензулаева</w:t>
      </w:r>
      <w:proofErr w:type="spellEnd"/>
      <w:proofErr w:type="gramStart"/>
      <w:r w:rsidR="00494061">
        <w:rPr>
          <w:iCs/>
        </w:rPr>
        <w:t xml:space="preserve">   «</w:t>
      </w:r>
      <w:proofErr w:type="gramEnd"/>
      <w:r w:rsidR="00BD75B9">
        <w:rPr>
          <w:iCs/>
        </w:rPr>
        <w:t xml:space="preserve"> Примерные планы физкультурных занятий</w:t>
      </w:r>
      <w:r w:rsidR="00494061">
        <w:rPr>
          <w:iCs/>
        </w:rPr>
        <w:t xml:space="preserve">» </w:t>
      </w:r>
      <w:r w:rsidR="00A45CBC">
        <w:rPr>
          <w:iCs/>
        </w:rPr>
        <w:t>6</w:t>
      </w:r>
      <w:r w:rsidR="00494061">
        <w:rPr>
          <w:iCs/>
        </w:rPr>
        <w:t>-</w:t>
      </w:r>
      <w:r w:rsidR="00A45CBC">
        <w:rPr>
          <w:iCs/>
        </w:rPr>
        <w:t>7</w:t>
      </w:r>
      <w:r w:rsidR="00494061">
        <w:rPr>
          <w:iCs/>
        </w:rPr>
        <w:t>лет</w:t>
      </w:r>
    </w:p>
    <w:p w:rsidR="00BD75B9" w:rsidRDefault="00984370" w:rsidP="00447EEB">
      <w:pPr>
        <w:jc w:val="both"/>
        <w:rPr>
          <w:iCs/>
        </w:rPr>
      </w:pPr>
      <w:r>
        <w:rPr>
          <w:iCs/>
        </w:rPr>
        <w:t>5</w:t>
      </w:r>
      <w:r w:rsidR="00494061">
        <w:rPr>
          <w:iCs/>
        </w:rPr>
        <w:t>.</w:t>
      </w:r>
      <w:r w:rsidR="00BD75B9">
        <w:rPr>
          <w:iCs/>
        </w:rPr>
        <w:t xml:space="preserve">  </w:t>
      </w:r>
      <w:r w:rsidR="006D5742">
        <w:rPr>
          <w:iCs/>
        </w:rPr>
        <w:t>Т.С. Комарова</w:t>
      </w:r>
      <w:r w:rsidR="00BD75B9">
        <w:rPr>
          <w:iCs/>
        </w:rPr>
        <w:t xml:space="preserve">  Изобразительная деятельность в детском саду</w:t>
      </w:r>
    </w:p>
    <w:p w:rsidR="00BD75B9" w:rsidRDefault="00984370" w:rsidP="00447EEB">
      <w:pPr>
        <w:jc w:val="both"/>
        <w:rPr>
          <w:iCs/>
        </w:rPr>
      </w:pPr>
      <w:proofErr w:type="gramStart"/>
      <w:r>
        <w:rPr>
          <w:iCs/>
        </w:rPr>
        <w:t>6</w:t>
      </w:r>
      <w:r w:rsidR="00494061">
        <w:rPr>
          <w:iCs/>
        </w:rPr>
        <w:t>.</w:t>
      </w:r>
      <w:r w:rsidR="006D5742">
        <w:rPr>
          <w:iCs/>
        </w:rPr>
        <w:t>.И.А.Помараева</w:t>
      </w:r>
      <w:proofErr w:type="gramEnd"/>
      <w:r w:rsidR="006D5742">
        <w:rPr>
          <w:iCs/>
        </w:rPr>
        <w:t xml:space="preserve">, </w:t>
      </w:r>
      <w:proofErr w:type="spellStart"/>
      <w:r w:rsidR="006D5742">
        <w:rPr>
          <w:iCs/>
        </w:rPr>
        <w:t>В.А.Позина</w:t>
      </w:r>
      <w:proofErr w:type="spellEnd"/>
      <w:r w:rsidR="006D5742">
        <w:rPr>
          <w:iCs/>
        </w:rPr>
        <w:t xml:space="preserve"> «Формирование элементарных математических представлений» </w:t>
      </w:r>
      <w:r w:rsidR="00A45CBC">
        <w:rPr>
          <w:iCs/>
        </w:rPr>
        <w:t>6</w:t>
      </w:r>
      <w:r w:rsidR="006D5742">
        <w:rPr>
          <w:iCs/>
        </w:rPr>
        <w:t>-</w:t>
      </w:r>
      <w:r w:rsidR="00A45CBC">
        <w:rPr>
          <w:iCs/>
        </w:rPr>
        <w:t>7</w:t>
      </w:r>
      <w:r w:rsidR="006D5742">
        <w:rPr>
          <w:iCs/>
        </w:rPr>
        <w:t xml:space="preserve"> лет</w:t>
      </w:r>
    </w:p>
    <w:p w:rsidR="006D5742" w:rsidRDefault="00984370" w:rsidP="00447EEB">
      <w:pPr>
        <w:jc w:val="both"/>
        <w:rPr>
          <w:iCs/>
        </w:rPr>
      </w:pPr>
      <w:r>
        <w:rPr>
          <w:iCs/>
        </w:rPr>
        <w:t>7</w:t>
      </w:r>
      <w:r w:rsidR="00494061">
        <w:rPr>
          <w:iCs/>
        </w:rPr>
        <w:t>.</w:t>
      </w:r>
      <w:r w:rsidR="006D5742">
        <w:rPr>
          <w:iCs/>
        </w:rPr>
        <w:t xml:space="preserve"> Л.В.</w:t>
      </w:r>
      <w:r w:rsidR="00EC76D9">
        <w:rPr>
          <w:iCs/>
        </w:rPr>
        <w:t xml:space="preserve"> </w:t>
      </w:r>
      <w:proofErr w:type="spellStart"/>
      <w:r w:rsidR="006D5742">
        <w:rPr>
          <w:iCs/>
        </w:rPr>
        <w:t>Куцакова</w:t>
      </w:r>
      <w:proofErr w:type="spellEnd"/>
      <w:r w:rsidR="006D5742">
        <w:rPr>
          <w:iCs/>
        </w:rPr>
        <w:t xml:space="preserve"> «Конструирование из строительного материала»</w:t>
      </w:r>
    </w:p>
    <w:p w:rsidR="006D5742" w:rsidRDefault="00984370" w:rsidP="00447EEB">
      <w:pPr>
        <w:jc w:val="both"/>
        <w:rPr>
          <w:iCs/>
        </w:rPr>
      </w:pPr>
      <w:r>
        <w:rPr>
          <w:iCs/>
        </w:rPr>
        <w:t>8</w:t>
      </w:r>
      <w:r w:rsidR="006D5742">
        <w:rPr>
          <w:iCs/>
        </w:rPr>
        <w:t xml:space="preserve">.Программа и краткие методические рекомендации </w:t>
      </w:r>
      <w:r w:rsidR="00A45CBC">
        <w:rPr>
          <w:iCs/>
        </w:rPr>
        <w:t>6</w:t>
      </w:r>
      <w:r w:rsidR="006D5742">
        <w:rPr>
          <w:iCs/>
        </w:rPr>
        <w:t>-</w:t>
      </w:r>
      <w:r w:rsidR="00A45CBC">
        <w:rPr>
          <w:iCs/>
        </w:rPr>
        <w:t>7</w:t>
      </w:r>
      <w:r w:rsidR="006D5742">
        <w:rPr>
          <w:iCs/>
        </w:rPr>
        <w:t>лет.</w:t>
      </w:r>
    </w:p>
    <w:p w:rsidR="006D5742" w:rsidRDefault="00984370" w:rsidP="00447EEB">
      <w:pPr>
        <w:jc w:val="both"/>
        <w:rPr>
          <w:iCs/>
        </w:rPr>
      </w:pPr>
      <w:r>
        <w:rPr>
          <w:iCs/>
        </w:rPr>
        <w:t>9</w:t>
      </w:r>
      <w:r w:rsidR="006D5742">
        <w:rPr>
          <w:iCs/>
        </w:rPr>
        <w:t>.Хрестоматия для чтения в детском саду.</w:t>
      </w:r>
    </w:p>
    <w:p w:rsidR="00494061" w:rsidRDefault="00984370" w:rsidP="00494061">
      <w:pPr>
        <w:suppressAutoHyphens w:val="0"/>
        <w:jc w:val="both"/>
        <w:rPr>
          <w:szCs w:val="28"/>
        </w:rPr>
      </w:pPr>
      <w:r>
        <w:rPr>
          <w:iCs/>
        </w:rPr>
        <w:t>10</w:t>
      </w:r>
      <w:r w:rsidR="00494061">
        <w:rPr>
          <w:iCs/>
        </w:rPr>
        <w:t>.</w:t>
      </w:r>
      <w:r w:rsidR="00494061" w:rsidRPr="00494061">
        <w:rPr>
          <w:lang w:eastAsia="ru-RU"/>
        </w:rPr>
        <w:t xml:space="preserve"> </w:t>
      </w:r>
      <w:r w:rsidR="00494061" w:rsidRPr="00B07B3E">
        <w:rPr>
          <w:lang w:eastAsia="ru-RU"/>
        </w:rPr>
        <w:t>3. Ушакова</w:t>
      </w:r>
      <w:r w:rsidR="00494061">
        <w:rPr>
          <w:lang w:eastAsia="ru-RU"/>
        </w:rPr>
        <w:t xml:space="preserve"> О.С.</w:t>
      </w:r>
      <w:r w:rsidR="00494061" w:rsidRPr="00B07B3E">
        <w:rPr>
          <w:lang w:eastAsia="ru-RU"/>
        </w:rPr>
        <w:t xml:space="preserve"> «Развитие речи детей». Программа по развитию речи у дошкольников.</w:t>
      </w:r>
      <w:r w:rsidR="00494061" w:rsidRPr="00C121D4">
        <w:rPr>
          <w:szCs w:val="28"/>
        </w:rPr>
        <w:t xml:space="preserve"> </w:t>
      </w:r>
    </w:p>
    <w:p w:rsidR="00494061" w:rsidRDefault="00494061" w:rsidP="00494061">
      <w:pPr>
        <w:suppressAutoHyphens w:val="0"/>
        <w:jc w:val="both"/>
        <w:rPr>
          <w:szCs w:val="28"/>
        </w:rPr>
      </w:pPr>
      <w:r>
        <w:rPr>
          <w:szCs w:val="28"/>
        </w:rPr>
        <w:t>1</w:t>
      </w:r>
      <w:r w:rsidR="00984370">
        <w:rPr>
          <w:szCs w:val="28"/>
        </w:rPr>
        <w:t>1</w:t>
      </w:r>
      <w:r>
        <w:rPr>
          <w:szCs w:val="28"/>
        </w:rPr>
        <w:t>.</w:t>
      </w:r>
      <w:r w:rsidRPr="00494061">
        <w:rPr>
          <w:lang w:eastAsia="ru-RU"/>
        </w:rPr>
        <w:t xml:space="preserve"> </w:t>
      </w:r>
      <w:r w:rsidRPr="00B07B3E">
        <w:rPr>
          <w:lang w:eastAsia="ru-RU"/>
        </w:rPr>
        <w:t xml:space="preserve">1. </w:t>
      </w:r>
      <w:r>
        <w:rPr>
          <w:szCs w:val="28"/>
        </w:rPr>
        <w:t>От рождения до школы. Программа и краткие методические рекомендации</w:t>
      </w:r>
      <w:proofErr w:type="gramStart"/>
      <w:r>
        <w:rPr>
          <w:szCs w:val="28"/>
        </w:rPr>
        <w:t>: Для</w:t>
      </w:r>
      <w:proofErr w:type="gramEnd"/>
      <w:r>
        <w:rPr>
          <w:szCs w:val="28"/>
        </w:rPr>
        <w:t xml:space="preserve"> работы с детьми </w:t>
      </w:r>
      <w:r w:rsidR="00A45CBC">
        <w:rPr>
          <w:szCs w:val="28"/>
        </w:rPr>
        <w:t>6</w:t>
      </w:r>
      <w:r>
        <w:rPr>
          <w:szCs w:val="28"/>
        </w:rPr>
        <w:t>-</w:t>
      </w:r>
      <w:r w:rsidR="00A45CBC">
        <w:rPr>
          <w:szCs w:val="28"/>
        </w:rPr>
        <w:t>7</w:t>
      </w:r>
      <w:r>
        <w:rPr>
          <w:szCs w:val="28"/>
        </w:rPr>
        <w:t xml:space="preserve"> лет / под ред. Н. Е. </w:t>
      </w:r>
      <w:proofErr w:type="spellStart"/>
      <w:r>
        <w:rPr>
          <w:szCs w:val="28"/>
        </w:rPr>
        <w:t>Вераксы</w:t>
      </w:r>
      <w:proofErr w:type="spellEnd"/>
      <w:r>
        <w:rPr>
          <w:szCs w:val="28"/>
        </w:rPr>
        <w:t xml:space="preserve">, Т. С. Комаровой, М. А. Васильевой. </w:t>
      </w:r>
    </w:p>
    <w:p w:rsidR="00494061" w:rsidRPr="00B07B3E" w:rsidRDefault="00494061" w:rsidP="00494061">
      <w:pPr>
        <w:suppressAutoHyphens w:val="0"/>
        <w:jc w:val="both"/>
        <w:rPr>
          <w:lang w:eastAsia="ru-RU"/>
        </w:rPr>
      </w:pPr>
      <w:r>
        <w:rPr>
          <w:szCs w:val="28"/>
        </w:rPr>
        <w:t>1</w:t>
      </w:r>
      <w:r w:rsidR="0026541D">
        <w:rPr>
          <w:szCs w:val="28"/>
        </w:rPr>
        <w:t>2</w:t>
      </w:r>
      <w:r>
        <w:rPr>
          <w:szCs w:val="28"/>
        </w:rPr>
        <w:t>.</w:t>
      </w:r>
      <w:r w:rsidRPr="00494061">
        <w:rPr>
          <w:lang w:eastAsia="ru-RU"/>
        </w:rPr>
        <w:t xml:space="preserve"> </w:t>
      </w:r>
      <w:r w:rsidRPr="00B07B3E">
        <w:rPr>
          <w:lang w:eastAsia="ru-RU"/>
        </w:rPr>
        <w:t xml:space="preserve">2. Региональная парциальная программа по </w:t>
      </w:r>
      <w:proofErr w:type="spellStart"/>
      <w:r w:rsidRPr="00B07B3E">
        <w:rPr>
          <w:lang w:eastAsia="ru-RU"/>
        </w:rPr>
        <w:t>гражданско</w:t>
      </w:r>
      <w:proofErr w:type="spellEnd"/>
      <w:r w:rsidRPr="00B07B3E">
        <w:rPr>
          <w:lang w:eastAsia="ru-RU"/>
        </w:rPr>
        <w:t xml:space="preserve"> – патриотическому воспитанию детей дошкольного возраста «Крымский веночек» Л.Г. </w:t>
      </w:r>
      <w:proofErr w:type="spellStart"/>
      <w:r w:rsidRPr="00B07B3E">
        <w:rPr>
          <w:lang w:eastAsia="ru-RU"/>
        </w:rPr>
        <w:t>Мухоморина</w:t>
      </w:r>
      <w:proofErr w:type="spellEnd"/>
      <w:r>
        <w:rPr>
          <w:lang w:eastAsia="ru-RU"/>
        </w:rPr>
        <w:t xml:space="preserve"> Л.Г.</w:t>
      </w:r>
      <w:r w:rsidRPr="00B07B3E">
        <w:rPr>
          <w:lang w:eastAsia="ru-RU"/>
        </w:rPr>
        <w:t xml:space="preserve">, </w:t>
      </w:r>
      <w:proofErr w:type="spellStart"/>
      <w:r w:rsidRPr="00B07B3E">
        <w:rPr>
          <w:lang w:eastAsia="ru-RU"/>
        </w:rPr>
        <w:t>Араджиони</w:t>
      </w:r>
      <w:proofErr w:type="spellEnd"/>
      <w:r>
        <w:rPr>
          <w:lang w:eastAsia="ru-RU"/>
        </w:rPr>
        <w:t xml:space="preserve"> М.А.</w:t>
      </w:r>
      <w:r w:rsidRPr="00B07B3E">
        <w:rPr>
          <w:lang w:eastAsia="ru-RU"/>
        </w:rPr>
        <w:t>, Горькая</w:t>
      </w:r>
      <w:r>
        <w:rPr>
          <w:lang w:eastAsia="ru-RU"/>
        </w:rPr>
        <w:t xml:space="preserve"> А.</w:t>
      </w:r>
      <w:r w:rsidRPr="00B07B3E">
        <w:rPr>
          <w:lang w:eastAsia="ru-RU"/>
        </w:rPr>
        <w:t xml:space="preserve">, </w:t>
      </w:r>
      <w:proofErr w:type="spellStart"/>
      <w:r w:rsidRPr="00B07B3E">
        <w:rPr>
          <w:lang w:eastAsia="ru-RU"/>
        </w:rPr>
        <w:t>Кемилева</w:t>
      </w:r>
      <w:proofErr w:type="spellEnd"/>
      <w:r>
        <w:rPr>
          <w:lang w:eastAsia="ru-RU"/>
        </w:rPr>
        <w:t xml:space="preserve"> А.Э</w:t>
      </w:r>
      <w:r w:rsidRPr="00B07B3E">
        <w:rPr>
          <w:lang w:eastAsia="ru-RU"/>
        </w:rPr>
        <w:t>, Короткова</w:t>
      </w:r>
      <w:r>
        <w:rPr>
          <w:lang w:eastAsia="ru-RU"/>
        </w:rPr>
        <w:t xml:space="preserve"> С.Н.</w:t>
      </w:r>
      <w:r w:rsidRPr="00B07B3E">
        <w:rPr>
          <w:lang w:eastAsia="ru-RU"/>
        </w:rPr>
        <w:t>, Пичугина</w:t>
      </w:r>
      <w:r>
        <w:rPr>
          <w:lang w:eastAsia="ru-RU"/>
        </w:rPr>
        <w:t xml:space="preserve"> Т.А.</w:t>
      </w:r>
      <w:r w:rsidRPr="00B07B3E">
        <w:rPr>
          <w:lang w:eastAsia="ru-RU"/>
        </w:rPr>
        <w:t xml:space="preserve">, </w:t>
      </w:r>
      <w:proofErr w:type="spellStart"/>
      <w:r w:rsidRPr="00B07B3E">
        <w:rPr>
          <w:lang w:eastAsia="ru-RU"/>
        </w:rPr>
        <w:t>Тригуб</w:t>
      </w:r>
      <w:proofErr w:type="spellEnd"/>
      <w:r>
        <w:rPr>
          <w:lang w:eastAsia="ru-RU"/>
        </w:rPr>
        <w:t xml:space="preserve"> Л.М.</w:t>
      </w:r>
      <w:r w:rsidRPr="00B07B3E">
        <w:rPr>
          <w:lang w:eastAsia="ru-RU"/>
        </w:rPr>
        <w:t>, Феклистова</w:t>
      </w:r>
      <w:r>
        <w:rPr>
          <w:lang w:eastAsia="ru-RU"/>
        </w:rPr>
        <w:t xml:space="preserve"> Е.В</w:t>
      </w:r>
      <w:r w:rsidRPr="00B07B3E">
        <w:rPr>
          <w:lang w:eastAsia="ru-RU"/>
        </w:rPr>
        <w:t>.</w:t>
      </w:r>
    </w:p>
    <w:p w:rsidR="00494061" w:rsidRDefault="00494061" w:rsidP="00494061">
      <w:pPr>
        <w:suppressAutoHyphens w:val="0"/>
        <w:jc w:val="both"/>
        <w:rPr>
          <w:szCs w:val="28"/>
        </w:rPr>
      </w:pPr>
    </w:p>
    <w:p w:rsidR="00494061" w:rsidRPr="00B07B3E" w:rsidRDefault="00494061" w:rsidP="00494061">
      <w:pPr>
        <w:suppressAutoHyphens w:val="0"/>
        <w:jc w:val="both"/>
        <w:rPr>
          <w:lang w:eastAsia="ru-RU"/>
        </w:rPr>
      </w:pPr>
    </w:p>
    <w:p w:rsidR="00494061" w:rsidRPr="00BD75B9" w:rsidRDefault="00494061" w:rsidP="00447EEB">
      <w:pPr>
        <w:jc w:val="both"/>
        <w:rPr>
          <w:iCs/>
        </w:rPr>
      </w:pPr>
    </w:p>
    <w:p w:rsidR="0087571B" w:rsidRPr="00447EEB" w:rsidRDefault="0087571B" w:rsidP="00447EEB">
      <w:pPr>
        <w:jc w:val="both"/>
        <w:rPr>
          <w:iCs/>
        </w:rPr>
      </w:pPr>
    </w:p>
    <w:p w:rsidR="002B261E" w:rsidRPr="00447EEB" w:rsidRDefault="002B261E" w:rsidP="00447EEB">
      <w:pPr>
        <w:ind w:firstLine="851"/>
        <w:jc w:val="both"/>
      </w:pPr>
    </w:p>
    <w:p w:rsidR="000A76EA" w:rsidRPr="00447EEB" w:rsidRDefault="000A76EA" w:rsidP="00447EEB">
      <w:pPr>
        <w:ind w:firstLine="851"/>
        <w:jc w:val="both"/>
      </w:pPr>
    </w:p>
    <w:sectPr w:rsidR="000A76EA" w:rsidRPr="0044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187" w:rsidRDefault="00E63187" w:rsidP="005774D4">
      <w:r>
        <w:separator/>
      </w:r>
    </w:p>
  </w:endnote>
  <w:endnote w:type="continuationSeparator" w:id="0">
    <w:p w:rsidR="00E63187" w:rsidRDefault="00E63187" w:rsidP="0057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187" w:rsidRDefault="00E63187" w:rsidP="005774D4">
      <w:r>
        <w:separator/>
      </w:r>
    </w:p>
  </w:footnote>
  <w:footnote w:type="continuationSeparator" w:id="0">
    <w:p w:rsidR="00E63187" w:rsidRDefault="00E63187" w:rsidP="0057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174C"/>
    <w:multiLevelType w:val="multilevel"/>
    <w:tmpl w:val="E27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32766"/>
    <w:multiLevelType w:val="multilevel"/>
    <w:tmpl w:val="5266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C7CD9"/>
    <w:multiLevelType w:val="hybridMultilevel"/>
    <w:tmpl w:val="82324CC2"/>
    <w:lvl w:ilvl="0" w:tplc="1742A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31698"/>
    <w:multiLevelType w:val="multilevel"/>
    <w:tmpl w:val="193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3615A"/>
    <w:multiLevelType w:val="multilevel"/>
    <w:tmpl w:val="D188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B1F9A"/>
    <w:multiLevelType w:val="hybridMultilevel"/>
    <w:tmpl w:val="4066DC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655344E"/>
    <w:multiLevelType w:val="hybridMultilevel"/>
    <w:tmpl w:val="ABC884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0C7FE9"/>
    <w:multiLevelType w:val="hybridMultilevel"/>
    <w:tmpl w:val="AAB203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658"/>
    <w:rsid w:val="00047E8C"/>
    <w:rsid w:val="00063D4E"/>
    <w:rsid w:val="000A76EA"/>
    <w:rsid w:val="000E0F4D"/>
    <w:rsid w:val="00103CF7"/>
    <w:rsid w:val="00194F8A"/>
    <w:rsid w:val="002513B3"/>
    <w:rsid w:val="00261549"/>
    <w:rsid w:val="00261737"/>
    <w:rsid w:val="0026513D"/>
    <w:rsid w:val="0026541D"/>
    <w:rsid w:val="002739D9"/>
    <w:rsid w:val="002A3845"/>
    <w:rsid w:val="002B261E"/>
    <w:rsid w:val="00314511"/>
    <w:rsid w:val="00342658"/>
    <w:rsid w:val="0034333B"/>
    <w:rsid w:val="003A0341"/>
    <w:rsid w:val="00416D8B"/>
    <w:rsid w:val="00432598"/>
    <w:rsid w:val="00447EEB"/>
    <w:rsid w:val="00465990"/>
    <w:rsid w:val="00494061"/>
    <w:rsid w:val="005149A0"/>
    <w:rsid w:val="00526F24"/>
    <w:rsid w:val="00541CA6"/>
    <w:rsid w:val="00552533"/>
    <w:rsid w:val="0056498F"/>
    <w:rsid w:val="005774D4"/>
    <w:rsid w:val="00590300"/>
    <w:rsid w:val="005A1C57"/>
    <w:rsid w:val="005B13F5"/>
    <w:rsid w:val="00631BF8"/>
    <w:rsid w:val="006B2FFD"/>
    <w:rsid w:val="006D5742"/>
    <w:rsid w:val="007C4654"/>
    <w:rsid w:val="0081054E"/>
    <w:rsid w:val="008642BD"/>
    <w:rsid w:val="00867266"/>
    <w:rsid w:val="0087571B"/>
    <w:rsid w:val="008B0B06"/>
    <w:rsid w:val="00964AA6"/>
    <w:rsid w:val="00984370"/>
    <w:rsid w:val="00A044C6"/>
    <w:rsid w:val="00A45CBC"/>
    <w:rsid w:val="00A8289C"/>
    <w:rsid w:val="00A91B1B"/>
    <w:rsid w:val="00B83778"/>
    <w:rsid w:val="00BA6937"/>
    <w:rsid w:val="00BD75B9"/>
    <w:rsid w:val="00C4562D"/>
    <w:rsid w:val="00C75EAF"/>
    <w:rsid w:val="00C8408B"/>
    <w:rsid w:val="00CA7FC3"/>
    <w:rsid w:val="00CD1EE0"/>
    <w:rsid w:val="00DB0DDA"/>
    <w:rsid w:val="00DC18D4"/>
    <w:rsid w:val="00E0684B"/>
    <w:rsid w:val="00E63187"/>
    <w:rsid w:val="00E65471"/>
    <w:rsid w:val="00E9040F"/>
    <w:rsid w:val="00EC76D9"/>
    <w:rsid w:val="00EE5B39"/>
    <w:rsid w:val="00F12FDB"/>
    <w:rsid w:val="00F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0DD166"/>
  <w15:docId w15:val="{E7573117-878D-46DF-9319-96037893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B1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526F24"/>
    <w:pPr>
      <w:ind w:left="720"/>
      <w:contextualSpacing/>
    </w:pPr>
  </w:style>
  <w:style w:type="table" w:styleId="a5">
    <w:name w:val="Table Grid"/>
    <w:basedOn w:val="a1"/>
    <w:uiPriority w:val="59"/>
    <w:rsid w:val="006B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4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9A0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3259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77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74D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577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74D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16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Алла</cp:lastModifiedBy>
  <cp:revision>10</cp:revision>
  <dcterms:created xsi:type="dcterms:W3CDTF">2022-05-18T17:08:00Z</dcterms:created>
  <dcterms:modified xsi:type="dcterms:W3CDTF">2022-12-19T19:05:00Z</dcterms:modified>
</cp:coreProperties>
</file>