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5D" w:rsidRDefault="00247872">
      <w:pPr>
        <w:pStyle w:val="Bodytext20"/>
        <w:shd w:val="clear" w:color="auto" w:fill="auto"/>
      </w:pPr>
      <w:r>
        <w:t>Аннотации</w:t>
      </w:r>
    </w:p>
    <w:p w:rsidR="007A345D" w:rsidRDefault="00247872">
      <w:pPr>
        <w:pStyle w:val="Bodytext20"/>
        <w:shd w:val="clear" w:color="auto" w:fill="auto"/>
        <w:spacing w:after="281"/>
      </w:pPr>
      <w:r>
        <w:t xml:space="preserve">к программам учебных предметов дополнительной </w:t>
      </w:r>
      <w:r w:rsidR="009B7309">
        <w:t xml:space="preserve">общеобразовательной </w:t>
      </w:r>
      <w:proofErr w:type="spellStart"/>
      <w:r>
        <w:t>общеразвиающей</w:t>
      </w:r>
      <w:proofErr w:type="spellEnd"/>
      <w:r>
        <w:t xml:space="preserve"> программы в области музыкального искусства «Музыкальное творчество»</w:t>
      </w:r>
    </w:p>
    <w:p w:rsidR="007A345D" w:rsidRDefault="00247872">
      <w:pPr>
        <w:pStyle w:val="Bodytext20"/>
        <w:shd w:val="clear" w:color="auto" w:fill="auto"/>
        <w:spacing w:line="270" w:lineRule="exact"/>
      </w:pPr>
      <w:r>
        <w:t>Аннотация</w:t>
      </w:r>
    </w:p>
    <w:p w:rsidR="007A345D" w:rsidRDefault="00247872">
      <w:pPr>
        <w:pStyle w:val="Bodytext20"/>
        <w:shd w:val="clear" w:color="auto" w:fill="auto"/>
        <w:spacing w:after="311" w:line="270" w:lineRule="exact"/>
      </w:pPr>
      <w:r>
        <w:t>к программе учебного предмета «Специальность (фортепиано)»</w:t>
      </w:r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t xml:space="preserve">Программа учебного предмета «Специальность </w:t>
      </w:r>
      <w:r>
        <w:t>(фортепиано)»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No191-01</w:t>
      </w:r>
      <w:r>
        <w:t>-39/06-ГИ.</w:t>
      </w:r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t>Учебный предмет «Специальность (фортепиано)»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обучающегося</w:t>
      </w:r>
      <w:r>
        <w:t xml:space="preserve">. Фортепиано является не только сольным инструментом, но ансамблевым. Поэтому, владея игрой на данном инструменте, </w:t>
      </w:r>
      <w:proofErr w:type="gramStart"/>
      <w:r>
        <w:t>обучающийся</w:t>
      </w:r>
      <w:proofErr w:type="gramEnd"/>
      <w:r>
        <w:t xml:space="preserve"> имеет возможность соприкоснуться к лучшим образцам музыкальной культуры в различных жанрах.</w:t>
      </w:r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rPr>
          <w:rStyle w:val="BodytextBoldItalic"/>
        </w:rPr>
        <w:t>Срок реализации</w:t>
      </w:r>
      <w:r>
        <w:t xml:space="preserve"> программы учебного пр</w:t>
      </w:r>
      <w:r>
        <w:t>едмета «Специальность (фортепиано)» для детей, поступив</w:t>
      </w:r>
      <w:r>
        <w:rPr>
          <w:rStyle w:val="1"/>
        </w:rPr>
        <w:t>ши</w:t>
      </w:r>
      <w:r>
        <w:t>х в образовательное учреждение в первый класс в возрасте с 7 лет, составляет 5лет.</w:t>
      </w:r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rPr>
          <w:rStyle w:val="BodytextBoldItalic"/>
        </w:rPr>
        <w:t>Форма проведения учебных аудиторных занятий:</w:t>
      </w:r>
      <w:r>
        <w:t xml:space="preserve"> индивидуальная, рекомендуемая продолжительность занятий - в первом клас</w:t>
      </w:r>
      <w:r>
        <w:t>се 1,5 академических часа, со 2 по 5 классы - 2 часа. Индивидуальная форма занятий позволяет преподавателю лучше узнать обучающегося, его музыкальные и физические возможности, эмоционально-психологические особенности.</w:t>
      </w:r>
    </w:p>
    <w:p w:rsidR="007A345D" w:rsidRDefault="00247872">
      <w:pPr>
        <w:pStyle w:val="Bodytext30"/>
        <w:shd w:val="clear" w:color="auto" w:fill="auto"/>
        <w:ind w:left="20"/>
      </w:pPr>
      <w:r>
        <w:t>Цель: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 xml:space="preserve">-развитие музыкально-творческих </w:t>
      </w:r>
      <w:r>
        <w:t>способностей обучающегося на основе приобретенных им знаний, умений и навыков в области скрипичного исполнительства, а также выявление наиболее одаренных детей и подготовки их к дальнейшему поступлению в образовательные учреждения, реализующие образователь</w:t>
      </w:r>
      <w:r>
        <w:t>ные программы среднего профессионального образования по профилю предмета.</w:t>
      </w:r>
    </w:p>
    <w:p w:rsidR="007A345D" w:rsidRDefault="00247872">
      <w:pPr>
        <w:pStyle w:val="Bodytext30"/>
        <w:shd w:val="clear" w:color="auto" w:fill="auto"/>
        <w:ind w:left="20"/>
      </w:pPr>
      <w:r>
        <w:t>Задачи: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>-формирование у обучающихся комплекса исполнительских навыков, позволяющих воспринимать, осваивать и исполнять на фортепиано произведения различных жанров и развитие интереса</w:t>
      </w:r>
      <w:r>
        <w:t xml:space="preserve"> к классической музыке и музыкальному творчеству;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>-развитие музыкальных способностей: слуха, ритма, памяти, музыкальности и артистизма;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 xml:space="preserve">-освоение </w:t>
      </w:r>
      <w:proofErr w:type="gramStart"/>
      <w:r>
        <w:t>обучающимися</w:t>
      </w:r>
      <w:proofErr w:type="gramEnd"/>
      <w:r>
        <w:t xml:space="preserve"> музыкальной грамоты, необходимой для владения инструментом в пределах программы учебного предмета</w:t>
      </w:r>
      <w:r>
        <w:t>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 xml:space="preserve">-приобретение </w:t>
      </w:r>
      <w:proofErr w:type="gramStart"/>
      <w:r>
        <w:t>обучающимися</w:t>
      </w:r>
      <w:proofErr w:type="gramEnd"/>
      <w:r>
        <w:t xml:space="preserve"> опыта творческой деятельности и публичных выступлений;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 xml:space="preserve">-приобретение </w:t>
      </w:r>
      <w:proofErr w:type="gramStart"/>
      <w:r>
        <w:t>обучающимися</w:t>
      </w:r>
      <w:proofErr w:type="gramEnd"/>
      <w:r>
        <w:t xml:space="preserve"> умений и навыков, необходимых в сольном, ансамблевом и оркестровом исполнительстве.</w:t>
      </w:r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lastRenderedPageBreak/>
        <w:t xml:space="preserve">Для достижения поставленной цели и реализации задач предмета используются следующие </w:t>
      </w:r>
      <w:r>
        <w:rPr>
          <w:rStyle w:val="BodytextBoldItalic"/>
        </w:rPr>
        <w:t>методы обучения.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>-метод практической работы (выработка игровых навыков обучающегося, работа над художественно-образной сферой произведения);</w:t>
      </w:r>
    </w:p>
    <w:p w:rsidR="007A345D" w:rsidRDefault="00247872">
      <w:pPr>
        <w:pStyle w:val="2"/>
        <w:shd w:val="clear" w:color="auto" w:fill="auto"/>
        <w:tabs>
          <w:tab w:val="right" w:pos="9363"/>
        </w:tabs>
        <w:spacing w:before="0"/>
        <w:ind w:left="20" w:right="20"/>
        <w:jc w:val="left"/>
      </w:pPr>
      <w:r>
        <w:t>-словесный метод обучения (расс</w:t>
      </w:r>
      <w:r>
        <w:t xml:space="preserve">каз, беседа, объяснение); </w:t>
      </w:r>
      <w:proofErr w:type="gramStart"/>
      <w:r>
        <w:t>-о</w:t>
      </w:r>
      <w:proofErr w:type="gramEnd"/>
      <w:r>
        <w:t>бъяснительно-иллюстративный (педагог играет</w:t>
      </w:r>
      <w:r>
        <w:tab/>
        <w:t>произведение и</w:t>
      </w:r>
    </w:p>
    <w:p w:rsidR="007A345D" w:rsidRDefault="00247872">
      <w:pPr>
        <w:pStyle w:val="2"/>
        <w:shd w:val="clear" w:color="auto" w:fill="auto"/>
        <w:spacing w:before="0"/>
        <w:ind w:left="20"/>
        <w:jc w:val="left"/>
      </w:pPr>
      <w:r>
        <w:t>параллельно объясняет задачи, которые необходимо выполнить);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>-метод показа (показ педагогом игровых движений, исполнение педагогом пьес с использованием многообразных ва</w:t>
      </w:r>
      <w:r>
        <w:t>риантов показа);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 xml:space="preserve">-репродуктивный метод (повторение </w:t>
      </w:r>
      <w:proofErr w:type="gramStart"/>
      <w:r>
        <w:t>обучающимся</w:t>
      </w:r>
      <w:proofErr w:type="gramEnd"/>
      <w:r>
        <w:t xml:space="preserve"> игровых приемов по образцу учителя);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 xml:space="preserve">-методы проблемного обучения; (педагог ставит и сам решает проблему, показывая при этом обучающемуся разные пути и варианты решения); </w:t>
      </w:r>
      <w:proofErr w:type="gramStart"/>
      <w:r>
        <w:t>-ч</w:t>
      </w:r>
      <w:proofErr w:type="gramEnd"/>
      <w:r>
        <w:t>астично-поисковый (о</w:t>
      </w:r>
      <w:r>
        <w:t>бучающийся участвует в поисках решения поставленной задачи);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>-проведение занятий с использованием сре</w:t>
      </w:r>
      <w:proofErr w:type="gramStart"/>
      <w:r>
        <w:t>дств др</w:t>
      </w:r>
      <w:proofErr w:type="gramEnd"/>
      <w:r>
        <w:t xml:space="preserve">угих видов искусства. </w:t>
      </w:r>
      <w:r>
        <w:rPr>
          <w:rStyle w:val="BodytextBoldItalic"/>
        </w:rPr>
        <w:t>Требования к минимальному материально-техническому обеспечению: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>-учебный класс для индивидуальных занятий, помещение должно им</w:t>
      </w:r>
      <w:r>
        <w:t>еть хорошую звукоизоляцию, освещение и хорошо проветриваться.</w:t>
      </w:r>
    </w:p>
    <w:p w:rsidR="007A345D" w:rsidRDefault="00247872">
      <w:pPr>
        <w:pStyle w:val="2"/>
        <w:shd w:val="clear" w:color="auto" w:fill="auto"/>
        <w:spacing w:before="0"/>
        <w:ind w:left="20"/>
        <w:jc w:val="left"/>
      </w:pPr>
      <w:r>
        <w:t>-концертный зал для концертных выступлений;</w:t>
      </w:r>
    </w:p>
    <w:p w:rsidR="007A345D" w:rsidRDefault="00247872">
      <w:pPr>
        <w:pStyle w:val="2"/>
        <w:shd w:val="clear" w:color="auto" w:fill="auto"/>
        <w:spacing w:before="0"/>
        <w:ind w:left="20"/>
        <w:jc w:val="left"/>
      </w:pPr>
      <w:r>
        <w:t>-библиотека;</w:t>
      </w:r>
    </w:p>
    <w:p w:rsidR="007A345D" w:rsidRDefault="00247872">
      <w:pPr>
        <w:pStyle w:val="2"/>
        <w:shd w:val="clear" w:color="auto" w:fill="auto"/>
        <w:spacing w:before="0"/>
        <w:ind w:left="20"/>
        <w:jc w:val="left"/>
      </w:pPr>
      <w:r>
        <w:t>-фонотека;</w:t>
      </w:r>
    </w:p>
    <w:p w:rsidR="007A345D" w:rsidRDefault="00247872">
      <w:pPr>
        <w:pStyle w:val="2"/>
        <w:shd w:val="clear" w:color="auto" w:fill="auto"/>
        <w:spacing w:before="0"/>
        <w:ind w:left="20"/>
        <w:jc w:val="left"/>
      </w:pPr>
      <w:r>
        <w:t>Оборудование учебного кабинета: фортепиано или рояль.</w:t>
      </w:r>
    </w:p>
    <w:p w:rsidR="007A345D" w:rsidRDefault="00247872">
      <w:pPr>
        <w:pStyle w:val="2"/>
        <w:shd w:val="clear" w:color="auto" w:fill="auto"/>
        <w:tabs>
          <w:tab w:val="right" w:pos="4532"/>
          <w:tab w:val="center" w:pos="5362"/>
          <w:tab w:val="right" w:pos="6865"/>
          <w:tab w:val="right" w:pos="7345"/>
          <w:tab w:val="right" w:pos="9363"/>
        </w:tabs>
        <w:spacing w:before="0"/>
        <w:ind w:left="20"/>
      </w:pPr>
      <w:r>
        <w:t>Технические средства:</w:t>
      </w:r>
      <w:r>
        <w:tab/>
        <w:t>метроном,</w:t>
      </w:r>
      <w:r>
        <w:tab/>
        <w:t>наличие</w:t>
      </w:r>
      <w:r>
        <w:tab/>
        <w:t>аудио</w:t>
      </w:r>
      <w:r>
        <w:tab/>
        <w:t>и</w:t>
      </w:r>
      <w:r>
        <w:tab/>
        <w:t>видеозаписей,</w:t>
      </w:r>
    </w:p>
    <w:p w:rsidR="007A345D" w:rsidRDefault="00247872">
      <w:pPr>
        <w:pStyle w:val="2"/>
        <w:shd w:val="clear" w:color="auto" w:fill="auto"/>
        <w:spacing w:before="0"/>
        <w:ind w:left="20"/>
      </w:pPr>
      <w:r>
        <w:t xml:space="preserve">проигрыватель </w:t>
      </w:r>
      <w:r w:rsidRPr="009B7309">
        <w:t>С</w:t>
      </w:r>
      <w:proofErr w:type="gramStart"/>
      <w:r>
        <w:rPr>
          <w:lang w:val="en-US"/>
        </w:rPr>
        <w:t>D</w:t>
      </w:r>
      <w:proofErr w:type="gramEnd"/>
      <w:r w:rsidRPr="009B7309">
        <w:t xml:space="preserve"> </w:t>
      </w:r>
      <w:r>
        <w:t>или mp3.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>Информационное обеспечение: списки рекомендуемых учебных изданий, дополнительной литературы.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>Основные источники: художественный материал по программе (нотные издания).</w:t>
      </w:r>
    </w:p>
    <w:p w:rsidR="007A345D" w:rsidRDefault="00247872">
      <w:pPr>
        <w:pStyle w:val="2"/>
        <w:shd w:val="clear" w:color="auto" w:fill="auto"/>
        <w:tabs>
          <w:tab w:val="left" w:pos="4047"/>
        </w:tabs>
        <w:spacing w:before="0"/>
        <w:ind w:left="20"/>
      </w:pPr>
      <w:r>
        <w:t>Дополнительные источники:</w:t>
      </w:r>
      <w:r>
        <w:tab/>
        <w:t>музыкальные энциклопедии, поисковые</w:t>
      </w:r>
    </w:p>
    <w:p w:rsidR="007A345D" w:rsidRDefault="00247872">
      <w:pPr>
        <w:pStyle w:val="2"/>
        <w:shd w:val="clear" w:color="auto" w:fill="auto"/>
        <w:spacing w:before="0"/>
        <w:ind w:left="20"/>
      </w:pPr>
      <w:r>
        <w:t>системы, сайты интернета, сайты нотных издательств.</w:t>
      </w:r>
    </w:p>
    <w:p w:rsidR="007A345D" w:rsidRDefault="00247872">
      <w:pPr>
        <w:pStyle w:val="2"/>
        <w:shd w:val="clear" w:color="auto" w:fill="auto"/>
        <w:spacing w:before="0" w:after="641"/>
        <w:ind w:left="20" w:right="20" w:firstLine="700"/>
      </w:pPr>
      <w:r>
        <w:t>Материально-техническая база Учреждения соответствует санитарным и противопожарным нормам, нормам охраны труда. Условием успешной реализации Программы является наличие в Учреждении квалифицированных специ</w:t>
      </w:r>
      <w:r>
        <w:t>алистов, имеющих практический опыт, знающих обширный педагогический и концертный репертуар, владеющих методикой преподавания данного предмета.</w:t>
      </w:r>
    </w:p>
    <w:p w:rsidR="007A345D" w:rsidRDefault="00247872">
      <w:pPr>
        <w:pStyle w:val="Heading10"/>
        <w:keepNext/>
        <w:keepLines/>
        <w:shd w:val="clear" w:color="auto" w:fill="auto"/>
        <w:spacing w:before="0" w:after="315" w:line="270" w:lineRule="exact"/>
        <w:ind w:left="20"/>
      </w:pPr>
      <w:bookmarkStart w:id="0" w:name="bookmark0"/>
      <w:r>
        <w:t>Аннотация к программе учебного предмета «Специальность (баян, аккордеон)»</w:t>
      </w:r>
      <w:bookmarkEnd w:id="0"/>
    </w:p>
    <w:p w:rsidR="007A345D" w:rsidRDefault="00247872">
      <w:pPr>
        <w:pStyle w:val="2"/>
        <w:shd w:val="clear" w:color="auto" w:fill="auto"/>
        <w:spacing w:before="0" w:line="317" w:lineRule="exact"/>
        <w:ind w:left="20" w:right="20" w:firstLine="1400"/>
      </w:pPr>
      <w:r>
        <w:t>Программа учебного предмета «Специально</w:t>
      </w:r>
      <w:r>
        <w:t>сть (баян, аккордеон)»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>Министерства культуры Российской Федерации от 21.11.2013</w:t>
      </w:r>
      <w:r>
        <w:t xml:space="preserve"> </w:t>
      </w:r>
      <w:r>
        <w:rPr>
          <w:lang w:val="en-US"/>
        </w:rPr>
        <w:t>No</w:t>
      </w:r>
      <w:r w:rsidRPr="009B7309">
        <w:t xml:space="preserve">191-01- </w:t>
      </w:r>
      <w:r>
        <w:t>39/06-ГИ.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 xml:space="preserve">Программа учебного предмета «Специальность (баян, аккордеон)» направлена на приобретение детьми знаний, умений и навыков игры на музыкальном инструменте (баян, аккордеон), получение ими художественного образования, а также на </w:t>
      </w:r>
      <w:r>
        <w:t xml:space="preserve">эстетическое воспитание и духовно-нравственное развитие </w:t>
      </w:r>
      <w:r>
        <w:lastRenderedPageBreak/>
        <w:t>обучающегося.</w:t>
      </w:r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rPr>
          <w:rStyle w:val="BodytextBoldItalic"/>
        </w:rPr>
        <w:t>Срок реализации</w:t>
      </w:r>
      <w:r>
        <w:t xml:space="preserve"> программы для детей, поступивших в образовательное учреждение в первый класс в возрасте с семи лет, составляет 5 лет.</w:t>
      </w:r>
    </w:p>
    <w:p w:rsidR="007A345D" w:rsidRDefault="00247872">
      <w:pPr>
        <w:pStyle w:val="2"/>
        <w:shd w:val="clear" w:color="auto" w:fill="auto"/>
        <w:tabs>
          <w:tab w:val="left" w:pos="8161"/>
        </w:tabs>
        <w:spacing w:before="0"/>
        <w:ind w:left="20" w:right="20" w:firstLine="700"/>
        <w:jc w:val="left"/>
      </w:pPr>
      <w:r>
        <w:rPr>
          <w:rStyle w:val="BodytextBoldItalic"/>
        </w:rPr>
        <w:t>Форма проведения</w:t>
      </w:r>
      <w:r>
        <w:t xml:space="preserve"> учебных аудиторных занятий: индивидуальная. Рекомендуемая продолжительность занятий - в первом классе 1,5 академи</w:t>
      </w:r>
      <w:r w:rsidR="009B7309">
        <w:t>ческих часа, со 2 по 5 классы -</w:t>
      </w:r>
      <w:r>
        <w:t>2 часа.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>Индивидуальная форма занятий позволяет преподавателю лучше узнать обучающегося, его музыкальные и физи</w:t>
      </w:r>
      <w:r>
        <w:t xml:space="preserve">ческие возможности, </w:t>
      </w:r>
      <w:proofErr w:type="spellStart"/>
      <w:r>
        <w:t>эмоционально</w:t>
      </w:r>
      <w:r>
        <w:softHyphen/>
        <w:t>психологические</w:t>
      </w:r>
      <w:proofErr w:type="spellEnd"/>
      <w:r>
        <w:t xml:space="preserve"> особенности.</w:t>
      </w:r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rPr>
          <w:rStyle w:val="BodytextBoldItalic"/>
        </w:rPr>
        <w:t>Цель:</w:t>
      </w:r>
      <w:r>
        <w:t xml:space="preserve"> - развитие музыкально-творческих способностей обучающегося на основе приобретенных им знаний, умений и навыков в области скрипичного исполнительства, а также выявление наиболее одаренных д</w:t>
      </w:r>
      <w:r>
        <w:t>етей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</w:t>
      </w:r>
    </w:p>
    <w:p w:rsidR="007A345D" w:rsidRDefault="00247872">
      <w:pPr>
        <w:pStyle w:val="Bodytext30"/>
        <w:shd w:val="clear" w:color="auto" w:fill="auto"/>
        <w:ind w:left="20" w:firstLine="700"/>
      </w:pPr>
      <w:r>
        <w:t>Задачи: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>-формирование у обучающихся комплекса исполнительских навыков, позволяющи</w:t>
      </w:r>
      <w:r>
        <w:t>х воспринимать, осваивать и исполнять на скрипке произведения различных жанров и развитие интереса к классической музыке и музыкальному творчеству;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>-развитие музыкальных способностей: слуха, ритма, памяти, музыкальности и артистизма;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 xml:space="preserve">-освоение </w:t>
      </w:r>
      <w:proofErr w:type="gramStart"/>
      <w:r>
        <w:t>обучающимися</w:t>
      </w:r>
      <w:proofErr w:type="gramEnd"/>
      <w:r>
        <w:t xml:space="preserve"> музыкальной грамоты, необходимой для владения инструментом в пределах программы учебного предмета;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 xml:space="preserve">-приобретение </w:t>
      </w:r>
      <w:proofErr w:type="gramStart"/>
      <w:r>
        <w:t>обучающимися</w:t>
      </w:r>
      <w:proofErr w:type="gramEnd"/>
      <w:r>
        <w:t xml:space="preserve"> опыта творческой деятельности и публичных выступлений;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 xml:space="preserve">-приобретение </w:t>
      </w:r>
      <w:proofErr w:type="gramStart"/>
      <w:r>
        <w:t>обучающимися</w:t>
      </w:r>
      <w:proofErr w:type="gramEnd"/>
      <w:r>
        <w:t xml:space="preserve"> умений и навыков, необходимых в сольном, ансамб</w:t>
      </w:r>
      <w:r>
        <w:t>левом и оркестровом исполнительстве.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 xml:space="preserve">Для достижения поставленной цели и реализации задач предмета используются следующие </w:t>
      </w:r>
      <w:r>
        <w:rPr>
          <w:rStyle w:val="BodytextBoldItalic"/>
        </w:rPr>
        <w:t>методы обучения: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>-метод практической работы (выработка игровых навыков обучающегося, работа над художественно-образной сферой произведе</w:t>
      </w:r>
      <w:r>
        <w:t>ния);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 xml:space="preserve">-словесный метод обучения (рассказ, беседа, объяснение); </w:t>
      </w:r>
      <w:proofErr w:type="gramStart"/>
      <w:r>
        <w:t>-о</w:t>
      </w:r>
      <w:proofErr w:type="gramEnd"/>
      <w:r>
        <w:t>бъяснительно-иллюстративный (педагог играет произведение и параллельно объясняет задачи, которые необходимо выполнить);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 xml:space="preserve">-метод показа (показ педагогом игровых движений, исполнение педагогом </w:t>
      </w:r>
      <w:proofErr w:type="spellStart"/>
      <w:r>
        <w:t>п</w:t>
      </w:r>
      <w:r>
        <w:t>ьесс</w:t>
      </w:r>
      <w:proofErr w:type="spellEnd"/>
      <w:r>
        <w:t xml:space="preserve"> использованием многообразных вариантов показа);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 xml:space="preserve">-репродуктивный метод (повторение </w:t>
      </w:r>
      <w:proofErr w:type="gramStart"/>
      <w:r>
        <w:t>обучающимся</w:t>
      </w:r>
      <w:proofErr w:type="gramEnd"/>
      <w:r>
        <w:t xml:space="preserve"> игровых приемов по образцу учителя);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proofErr w:type="gramStart"/>
      <w:r>
        <w:t>-методы проблемного обучения; (педагог ставит и сам решает проблему, показывая при этом обучающемуся разные пути и вариа</w:t>
      </w:r>
      <w:r>
        <w:t>нты решения);</w:t>
      </w:r>
      <w:proofErr w:type="gramEnd"/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>-</w:t>
      </w:r>
      <w:proofErr w:type="gramStart"/>
      <w:r>
        <w:t>частично-поисковый</w:t>
      </w:r>
      <w:proofErr w:type="gramEnd"/>
      <w:r>
        <w:t xml:space="preserve"> (обучающийся участвует в поисках решения поставленной задачи);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>-проведение занятий с использованием сре</w:t>
      </w:r>
      <w:proofErr w:type="gramStart"/>
      <w:r>
        <w:t>дств др</w:t>
      </w:r>
      <w:proofErr w:type="gramEnd"/>
      <w:r>
        <w:t xml:space="preserve">угих видов искусства. </w:t>
      </w:r>
      <w:r>
        <w:rPr>
          <w:rStyle w:val="BodytextBoldItalic"/>
        </w:rPr>
        <w:t>Требования к минимальному материально-техническому обеспечению:</w:t>
      </w:r>
    </w:p>
    <w:p w:rsidR="007A345D" w:rsidRDefault="00247872">
      <w:pPr>
        <w:pStyle w:val="2"/>
        <w:shd w:val="clear" w:color="auto" w:fill="auto"/>
        <w:spacing w:before="0"/>
        <w:ind w:left="20"/>
      </w:pPr>
      <w:r>
        <w:t xml:space="preserve">-учебный класс для </w:t>
      </w:r>
      <w:r>
        <w:t>индивидуальных занятий.</w:t>
      </w:r>
    </w:p>
    <w:p w:rsidR="007A345D" w:rsidRDefault="00247872">
      <w:pPr>
        <w:pStyle w:val="2"/>
        <w:shd w:val="clear" w:color="auto" w:fill="auto"/>
        <w:spacing w:before="0"/>
        <w:ind w:left="20"/>
      </w:pPr>
      <w:r>
        <w:t>-концертный зал для концертных выступлений;</w:t>
      </w:r>
    </w:p>
    <w:p w:rsidR="007A345D" w:rsidRDefault="00247872">
      <w:pPr>
        <w:pStyle w:val="2"/>
        <w:shd w:val="clear" w:color="auto" w:fill="auto"/>
        <w:spacing w:before="0"/>
        <w:ind w:left="20"/>
      </w:pPr>
      <w:r>
        <w:t>-библиотека;</w:t>
      </w:r>
    </w:p>
    <w:p w:rsidR="007A345D" w:rsidRDefault="00247872">
      <w:pPr>
        <w:pStyle w:val="2"/>
        <w:shd w:val="clear" w:color="auto" w:fill="auto"/>
        <w:spacing w:before="0"/>
        <w:ind w:left="20"/>
      </w:pPr>
      <w:r>
        <w:lastRenderedPageBreak/>
        <w:t>-фонотека;</w:t>
      </w:r>
    </w:p>
    <w:p w:rsidR="007A345D" w:rsidRDefault="00247872">
      <w:pPr>
        <w:pStyle w:val="2"/>
        <w:shd w:val="clear" w:color="auto" w:fill="auto"/>
        <w:spacing w:before="0"/>
        <w:ind w:left="20"/>
      </w:pPr>
      <w:r>
        <w:t>Оборудование учебного кабинета: баяны, аккордеоны.</w:t>
      </w:r>
    </w:p>
    <w:p w:rsidR="007A345D" w:rsidRDefault="00247872">
      <w:pPr>
        <w:pStyle w:val="2"/>
        <w:shd w:val="clear" w:color="auto" w:fill="auto"/>
        <w:tabs>
          <w:tab w:val="center" w:pos="3922"/>
          <w:tab w:val="left" w:pos="4878"/>
        </w:tabs>
        <w:spacing w:before="0"/>
        <w:ind w:left="20"/>
      </w:pPr>
      <w:r>
        <w:t>Технические средства:</w:t>
      </w:r>
      <w:r>
        <w:tab/>
        <w:t>метроном,</w:t>
      </w:r>
      <w:r>
        <w:tab/>
        <w:t>наличие аудио и видеозаписей,</w:t>
      </w:r>
    </w:p>
    <w:p w:rsidR="007A345D" w:rsidRDefault="00247872">
      <w:pPr>
        <w:pStyle w:val="2"/>
        <w:shd w:val="clear" w:color="auto" w:fill="auto"/>
        <w:spacing w:before="0"/>
        <w:ind w:left="20"/>
      </w:pPr>
      <w:r>
        <w:t xml:space="preserve">проигрыватель </w:t>
      </w:r>
      <w:proofErr w:type="spellStart"/>
      <w:r>
        <w:t>С</w:t>
      </w:r>
      <w:proofErr w:type="gramStart"/>
      <w:r>
        <w:t>D</w:t>
      </w:r>
      <w:proofErr w:type="gramEnd"/>
      <w:r>
        <w:t>или</w:t>
      </w:r>
      <w:proofErr w:type="spellEnd"/>
      <w:r>
        <w:t xml:space="preserve"> mp3.</w:t>
      </w:r>
    </w:p>
    <w:p w:rsidR="007A345D" w:rsidRDefault="00247872">
      <w:pPr>
        <w:pStyle w:val="2"/>
        <w:shd w:val="clear" w:color="auto" w:fill="auto"/>
        <w:spacing w:before="0" w:line="326" w:lineRule="exact"/>
        <w:ind w:left="20" w:right="20"/>
      </w:pPr>
      <w:r>
        <w:t>Информационное обеспечение</w:t>
      </w:r>
      <w:r>
        <w:t>: списки рекомендуемых учебных изданий, дополнительной литературы.</w:t>
      </w:r>
    </w:p>
    <w:p w:rsidR="007A345D" w:rsidRDefault="00247872">
      <w:pPr>
        <w:pStyle w:val="2"/>
        <w:shd w:val="clear" w:color="auto" w:fill="auto"/>
        <w:spacing w:before="0" w:line="326" w:lineRule="exact"/>
        <w:ind w:left="20" w:right="20"/>
      </w:pPr>
      <w:r>
        <w:t>Основные источники: художественный материал по программе (нотные издания).</w:t>
      </w:r>
    </w:p>
    <w:p w:rsidR="007A345D" w:rsidRDefault="00247872">
      <w:pPr>
        <w:pStyle w:val="2"/>
        <w:shd w:val="clear" w:color="auto" w:fill="auto"/>
        <w:tabs>
          <w:tab w:val="left" w:pos="4047"/>
        </w:tabs>
        <w:spacing w:before="0" w:line="326" w:lineRule="exact"/>
        <w:ind w:left="20"/>
      </w:pPr>
      <w:r>
        <w:t>Дополнительные источники:</w:t>
      </w:r>
      <w:r>
        <w:tab/>
        <w:t>музыкальные энциклопедии, поисковые</w:t>
      </w:r>
    </w:p>
    <w:p w:rsidR="007A345D" w:rsidRDefault="00247872">
      <w:pPr>
        <w:pStyle w:val="2"/>
        <w:shd w:val="clear" w:color="auto" w:fill="auto"/>
        <w:spacing w:before="0" w:line="326" w:lineRule="exact"/>
        <w:ind w:left="20"/>
      </w:pPr>
      <w:r>
        <w:t>системы, сайты интернета, сайты нотных издательств.</w:t>
      </w:r>
    </w:p>
    <w:p w:rsidR="007A345D" w:rsidRDefault="00247872">
      <w:pPr>
        <w:pStyle w:val="2"/>
        <w:shd w:val="clear" w:color="auto" w:fill="auto"/>
        <w:spacing w:before="0" w:line="326" w:lineRule="exact"/>
        <w:ind w:left="20" w:right="20"/>
      </w:pPr>
      <w:r>
        <w:t>Материально-техническая база Учреждения соответствует санитарным и противопожарным нормам, нормам охраны труда.</w:t>
      </w:r>
    </w:p>
    <w:p w:rsidR="007A345D" w:rsidRDefault="00247872">
      <w:pPr>
        <w:pStyle w:val="2"/>
        <w:shd w:val="clear" w:color="auto" w:fill="auto"/>
        <w:spacing w:before="0" w:after="240"/>
        <w:ind w:left="20" w:right="20"/>
      </w:pPr>
      <w:r>
        <w:t>Условием успешной реализации Программы является наличие в Учреждении квалифицированных специалистов, имеющих практический опыт, знающих обширный</w:t>
      </w:r>
      <w:r>
        <w:t xml:space="preserve"> педагогический и концертный репертуар, владеющих методикой преподавания данного предмета.</w:t>
      </w:r>
    </w:p>
    <w:p w:rsidR="007A345D" w:rsidRDefault="00247872">
      <w:pPr>
        <w:pStyle w:val="Bodytext20"/>
        <w:shd w:val="clear" w:color="auto" w:fill="auto"/>
        <w:spacing w:after="240"/>
      </w:pPr>
      <w:r>
        <w:t>Аннотация к программе учебного предмета «Специальность (Академический вокал)»</w:t>
      </w:r>
    </w:p>
    <w:p w:rsidR="007A345D" w:rsidRDefault="00247872">
      <w:pPr>
        <w:pStyle w:val="2"/>
        <w:shd w:val="clear" w:color="auto" w:fill="auto"/>
        <w:tabs>
          <w:tab w:val="left" w:pos="7069"/>
        </w:tabs>
        <w:spacing w:before="0"/>
        <w:ind w:left="20" w:right="20" w:firstLine="1400"/>
        <w:jc w:val="left"/>
      </w:pPr>
      <w:r>
        <w:t>Программа учебного предмета «Специальность (Академический вокал)» разработана на основе</w:t>
      </w:r>
      <w:r>
        <w:t xml:space="preserve"> «Рекомендаций</w:t>
      </w:r>
      <w:r>
        <w:tab/>
        <w:t>по организации</w:t>
      </w:r>
    </w:p>
    <w:p w:rsidR="007A345D" w:rsidRDefault="00247872">
      <w:pPr>
        <w:pStyle w:val="2"/>
        <w:shd w:val="clear" w:color="auto" w:fill="auto"/>
        <w:tabs>
          <w:tab w:val="left" w:pos="3111"/>
          <w:tab w:val="center" w:pos="5866"/>
          <w:tab w:val="left" w:pos="7069"/>
          <w:tab w:val="right" w:pos="9394"/>
        </w:tabs>
        <w:spacing w:before="0"/>
        <w:ind w:left="20"/>
      </w:pPr>
      <w:r>
        <w:t>образовательной и</w:t>
      </w:r>
      <w:r>
        <w:tab/>
        <w:t>методической</w:t>
      </w:r>
      <w:r>
        <w:tab/>
        <w:t>деятельности</w:t>
      </w:r>
      <w:r>
        <w:tab/>
        <w:t>при</w:t>
      </w:r>
      <w:r>
        <w:tab/>
        <w:t>реализации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 xml:space="preserve">общеразвивающих программ в области искусств», направленных письмом Министерства культуры Российской Федерации от 21.11.2013 </w:t>
      </w:r>
      <w:r>
        <w:rPr>
          <w:lang w:val="en-US"/>
        </w:rPr>
        <w:t>No</w:t>
      </w:r>
      <w:r w:rsidRPr="009B7309">
        <w:t xml:space="preserve">191-01- </w:t>
      </w:r>
      <w:r>
        <w:t>39/06-ГИ.</w:t>
      </w:r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t>Программа направлена на</w:t>
      </w:r>
      <w:r>
        <w:t xml:space="preserve"> приобретение детьми знаний, умений и навыков вокального исполнительства, получение ими художественного образования, а также на эстетическое воспитание и духовно-нравственное развитие обучающегося.</w:t>
      </w:r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t>Учебный предмет «Специальность (Академический вокал) »расш</w:t>
      </w:r>
      <w:r>
        <w:t xml:space="preserve">иряет представления </w:t>
      </w:r>
      <w:proofErr w:type="gramStart"/>
      <w:r>
        <w:t>обучающихся</w:t>
      </w:r>
      <w:proofErr w:type="gramEnd"/>
      <w:r>
        <w:t xml:space="preserve"> об исполнительском искусстве, формирует специальные исполнительские умения и навыки. Обучение сольному пению включает в себя музыкальную грамотность, чтение с листа, навыки ансамблевого исполнительства, овладение основами ак</w:t>
      </w:r>
      <w:r>
        <w:t>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 Предмет «Академический вокал» наряду с другими предметами учебного пл</w:t>
      </w:r>
      <w:r>
        <w:t>ана является одним из звеньев музыкального воспитания.</w:t>
      </w:r>
    </w:p>
    <w:p w:rsidR="007A345D" w:rsidRDefault="00247872">
      <w:pPr>
        <w:pStyle w:val="2"/>
        <w:shd w:val="clear" w:color="auto" w:fill="auto"/>
        <w:spacing w:before="0"/>
        <w:ind w:left="20" w:firstLine="720"/>
      </w:pPr>
      <w:r>
        <w:rPr>
          <w:rStyle w:val="BodytextBoldItalic"/>
        </w:rPr>
        <w:t>Срок реализации</w:t>
      </w:r>
      <w:r>
        <w:t xml:space="preserve"> учебного предмета составляет 5лет.</w:t>
      </w:r>
    </w:p>
    <w:p w:rsidR="007A345D" w:rsidRDefault="00247872">
      <w:pPr>
        <w:pStyle w:val="2"/>
        <w:shd w:val="clear" w:color="auto" w:fill="auto"/>
        <w:spacing w:before="0"/>
        <w:ind w:left="20" w:right="20" w:firstLine="720"/>
      </w:pPr>
      <w:r>
        <w:rPr>
          <w:rStyle w:val="BodytextBoldItalic"/>
        </w:rPr>
        <w:t>Форма проведения</w:t>
      </w:r>
      <w:r>
        <w:t xml:space="preserve"> учебных аудиторных занятий </w:t>
      </w:r>
      <w:proofErr w:type="gramStart"/>
      <w:r>
        <w:t>-и</w:t>
      </w:r>
      <w:proofErr w:type="gramEnd"/>
      <w:r>
        <w:t>ндивидуальная. Рекомендуемая продолжительность занятий - в первом классе 1,5 академических часа, со 2 по 5 классы - 2 часа.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>Индивидуальная форма позволяет преподавателю лучше узнать обучающегося, его музыкальные возможности, т</w:t>
      </w:r>
      <w:r>
        <w:t>рудоспособность, эмоционально-психологические особенности.</w:t>
      </w:r>
    </w:p>
    <w:p w:rsidR="007A345D" w:rsidRDefault="00247872">
      <w:pPr>
        <w:pStyle w:val="Bodytext30"/>
        <w:shd w:val="clear" w:color="auto" w:fill="auto"/>
        <w:ind w:left="20"/>
      </w:pPr>
      <w:r>
        <w:t>Цель программы: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>-развитие музыкально-творческих способностей обучающегося на основе приобретенных им базовых знаний, умений и навыков в области сольного пения.</w:t>
      </w:r>
    </w:p>
    <w:p w:rsidR="007A345D" w:rsidRDefault="00247872">
      <w:pPr>
        <w:pStyle w:val="Bodytext30"/>
        <w:shd w:val="clear" w:color="auto" w:fill="auto"/>
        <w:ind w:left="20"/>
      </w:pPr>
      <w:r>
        <w:t>Задачи программы: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lastRenderedPageBreak/>
        <w:t>-развитие общей муз</w:t>
      </w:r>
      <w:r>
        <w:t>ыкальной грамотности обучающегося и расширение его музыкального кругозора, а также воспитание в нем любви к музыке и музыкальному творчеству;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>-владение основными видами вокальной техники для создания художественного образа;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>-формирование комплекса исполнит</w:t>
      </w:r>
      <w:r>
        <w:t xml:space="preserve">ельских навыков и умений сольного исполнительства с учетом возможностей и способностей обучающегося; </w:t>
      </w:r>
      <w:proofErr w:type="gramStart"/>
      <w:r>
        <w:t>-о</w:t>
      </w:r>
      <w:proofErr w:type="gramEnd"/>
      <w:r>
        <w:t>владение основами музыкальной грамоты, необходимыми для владения вокальным аппаратом в рамках программных требований;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>-обучение навыкам самостоятельной р</w:t>
      </w:r>
      <w:r>
        <w:t>аботы с музыкальным материалом, чтению с листа нетрудного текста, пению в ансамбле;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 xml:space="preserve">-владение средствами музыкальной выразительности: </w:t>
      </w:r>
      <w:proofErr w:type="spellStart"/>
      <w:r>
        <w:t>звукоизвлечением</w:t>
      </w:r>
      <w:proofErr w:type="spellEnd"/>
      <w:r>
        <w:t>, штрихами, фразировкой, динамикой;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 xml:space="preserve">-приобретение навыков публичных выступлений, а также интереса к </w:t>
      </w:r>
      <w:proofErr w:type="spellStart"/>
      <w:r>
        <w:t>музици</w:t>
      </w:r>
      <w:r>
        <w:t>рованию</w:t>
      </w:r>
      <w:proofErr w:type="spellEnd"/>
      <w:r>
        <w:t>.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 xml:space="preserve">При работе с учащимся педагог использует следующие </w:t>
      </w:r>
      <w:r>
        <w:rPr>
          <w:rStyle w:val="BodytextBoldItalic"/>
        </w:rPr>
        <w:t xml:space="preserve">методы обучения: </w:t>
      </w:r>
      <w:proofErr w:type="gramStart"/>
      <w:r>
        <w:t>-с</w:t>
      </w:r>
      <w:proofErr w:type="gramEnd"/>
      <w:r>
        <w:t>ловесные (объяснение, беседа, рассказ);</w:t>
      </w:r>
    </w:p>
    <w:p w:rsidR="007A345D" w:rsidRDefault="00247872">
      <w:pPr>
        <w:pStyle w:val="2"/>
        <w:shd w:val="clear" w:color="auto" w:fill="auto"/>
        <w:spacing w:before="0"/>
        <w:ind w:left="20"/>
      </w:pPr>
      <w:r>
        <w:t>-наглядно-слуховой метод (показ приемов, наблюдение);</w:t>
      </w:r>
    </w:p>
    <w:p w:rsidR="007A345D" w:rsidRDefault="00247872">
      <w:pPr>
        <w:pStyle w:val="2"/>
        <w:shd w:val="clear" w:color="auto" w:fill="auto"/>
        <w:spacing w:before="0"/>
        <w:ind w:left="20"/>
      </w:pPr>
      <w:r>
        <w:t>-эмоциональный (подбор ассоциаций, образных сравнений);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>-практические методы обучен</w:t>
      </w:r>
      <w:r>
        <w:t>ия (работа над упражнениями, исполнением музыкальных произведений).</w:t>
      </w:r>
    </w:p>
    <w:p w:rsidR="007A345D" w:rsidRDefault="00247872">
      <w:pPr>
        <w:pStyle w:val="2"/>
        <w:shd w:val="clear" w:color="auto" w:fill="auto"/>
        <w:spacing w:before="0" w:after="641"/>
        <w:ind w:left="20" w:right="20"/>
      </w:pPr>
      <w:r>
        <w:t xml:space="preserve">Для реализации данной программы используется класс для индивидуальных занятий с наличием инструмента фортепиано, нотный и методический материал школьной, информационное обеспечение сети </w:t>
      </w:r>
      <w:r>
        <w:t>Интернет. Помещение для занятий соответствует противопожарным и санитарным нормам. Музыкальные инструменты настроены.</w:t>
      </w:r>
    </w:p>
    <w:p w:rsidR="007A345D" w:rsidRDefault="00247872">
      <w:pPr>
        <w:pStyle w:val="Heading10"/>
        <w:keepNext/>
        <w:keepLines/>
        <w:shd w:val="clear" w:color="auto" w:fill="auto"/>
        <w:spacing w:before="0" w:after="315" w:line="270" w:lineRule="exact"/>
      </w:pPr>
      <w:bookmarkStart w:id="1" w:name="bookmark1"/>
      <w:r>
        <w:t>Аннотация к программе учебного предмета «Сольфеджио»</w:t>
      </w:r>
      <w:bookmarkEnd w:id="1"/>
    </w:p>
    <w:p w:rsidR="007A345D" w:rsidRDefault="00247872">
      <w:pPr>
        <w:pStyle w:val="2"/>
        <w:shd w:val="clear" w:color="auto" w:fill="auto"/>
        <w:spacing w:before="0" w:line="317" w:lineRule="exact"/>
        <w:ind w:left="20" w:right="20" w:firstLine="1400"/>
      </w:pPr>
      <w:r>
        <w:t>Программа учебного предмета «Сольфеджио» разработана на основе «Рекомендаций по орган</w:t>
      </w:r>
      <w:r>
        <w:t xml:space="preserve">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</w:t>
      </w:r>
      <w:r>
        <w:rPr>
          <w:lang w:val="en-US"/>
        </w:rPr>
        <w:t>No</w:t>
      </w:r>
      <w:r w:rsidRPr="009B7309">
        <w:t>191-01-39/06-</w:t>
      </w:r>
      <w:proofErr w:type="spellStart"/>
      <w:r>
        <w:rPr>
          <w:lang w:val="en-US"/>
        </w:rPr>
        <w:t>ra</w:t>
      </w:r>
      <w:proofErr w:type="spellEnd"/>
      <w:r w:rsidRPr="009B7309">
        <w:t>.</w:t>
      </w:r>
    </w:p>
    <w:p w:rsidR="007A345D" w:rsidRDefault="00247872">
      <w:pPr>
        <w:pStyle w:val="2"/>
        <w:shd w:val="clear" w:color="auto" w:fill="auto"/>
        <w:spacing w:before="0"/>
        <w:ind w:left="40" w:right="20"/>
      </w:pPr>
      <w:r>
        <w:t>Учебный предмет «Сольфеджио» является обязатель</w:t>
      </w:r>
      <w:r>
        <w:t>ным учебным предметом в детских школах искусств. Уроки сольфеджио развивают такие музыкальные данные как слух, память, ритм, помогают выявлению творческих задатков обучающегося, знакомят с теоретическими основами музыкального искусства. Наряду с другими за</w:t>
      </w:r>
      <w:r>
        <w:t xml:space="preserve">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</w:t>
      </w:r>
      <w:proofErr w:type="gramStart"/>
      <w:r>
        <w:t>умения</w:t>
      </w:r>
      <w:proofErr w:type="gramEnd"/>
      <w:r>
        <w:t xml:space="preserve"> и навыки должны помогать обучающимся в их занятиях на инструменте, а также </w:t>
      </w:r>
      <w:r>
        <w:t>в изучении других учебных предметов дополнительных общеобразовательных программ.</w:t>
      </w:r>
    </w:p>
    <w:p w:rsidR="007A345D" w:rsidRDefault="00247872">
      <w:pPr>
        <w:pStyle w:val="2"/>
        <w:shd w:val="clear" w:color="auto" w:fill="auto"/>
        <w:spacing w:before="0"/>
        <w:ind w:left="40" w:right="20" w:firstLine="700"/>
        <w:jc w:val="left"/>
      </w:pPr>
      <w:r>
        <w:rPr>
          <w:rStyle w:val="BodytextBoldItalic"/>
        </w:rPr>
        <w:t>Срок реализации</w:t>
      </w:r>
      <w:r>
        <w:t xml:space="preserve"> программы по «Сольфеджио» для детей, поступивших в </w:t>
      </w:r>
      <w:proofErr w:type="spellStart"/>
      <w:r>
        <w:t>Учреждениев</w:t>
      </w:r>
      <w:proofErr w:type="spellEnd"/>
      <w:r>
        <w:t xml:space="preserve"> первый класс в возрасте с семи лет</w:t>
      </w:r>
      <w:proofErr w:type="gramStart"/>
      <w:r>
        <w:t xml:space="preserve"> ,</w:t>
      </w:r>
      <w:proofErr w:type="gramEnd"/>
      <w:r>
        <w:t xml:space="preserve"> составляет 5 лет. Форма проведения занятий по сольфеджио - </w:t>
      </w:r>
      <w:r>
        <w:t xml:space="preserve">мелкогрупповая. Рекомендуемая продолжительность занятия - 1,5 </w:t>
      </w:r>
      <w:proofErr w:type="gramStart"/>
      <w:r>
        <w:t>академических</w:t>
      </w:r>
      <w:proofErr w:type="gramEnd"/>
      <w:r>
        <w:t xml:space="preserve"> часа.</w:t>
      </w:r>
    </w:p>
    <w:p w:rsidR="007A345D" w:rsidRDefault="00247872">
      <w:pPr>
        <w:pStyle w:val="Bodytext30"/>
        <w:shd w:val="clear" w:color="auto" w:fill="auto"/>
        <w:ind w:left="40" w:firstLine="700"/>
        <w:jc w:val="left"/>
      </w:pPr>
      <w:r>
        <w:lastRenderedPageBreak/>
        <w:t>Цели предмета «Сольфеджио»:</w:t>
      </w:r>
    </w:p>
    <w:p w:rsidR="007A345D" w:rsidRDefault="00247872">
      <w:pPr>
        <w:pStyle w:val="2"/>
        <w:shd w:val="clear" w:color="auto" w:fill="auto"/>
        <w:spacing w:before="0" w:line="317" w:lineRule="exact"/>
        <w:ind w:left="40" w:right="20"/>
      </w:pPr>
      <w:r>
        <w:t>•всестороннее развитие музыкального слуха, необходимого для успешной деятельности музыканта - исполнителя;</w:t>
      </w:r>
    </w:p>
    <w:p w:rsidR="007A345D" w:rsidRDefault="00247872">
      <w:pPr>
        <w:pStyle w:val="2"/>
        <w:shd w:val="clear" w:color="auto" w:fill="auto"/>
        <w:spacing w:before="0"/>
        <w:ind w:left="40" w:right="20"/>
      </w:pPr>
      <w:r>
        <w:t>•развитие музыкально-творческих способн</w:t>
      </w:r>
      <w:r>
        <w:t>остей учащихся, на основе приобретенных им знаний, умений, навыков в области теории музыки.</w:t>
      </w:r>
    </w:p>
    <w:p w:rsidR="007A345D" w:rsidRDefault="00247872">
      <w:pPr>
        <w:pStyle w:val="Bodytext30"/>
        <w:shd w:val="clear" w:color="auto" w:fill="auto"/>
        <w:ind w:left="40" w:firstLine="700"/>
        <w:jc w:val="left"/>
      </w:pPr>
      <w:r>
        <w:t>Задачи предмета «Сольфеджио»:</w:t>
      </w:r>
    </w:p>
    <w:p w:rsidR="007A345D" w:rsidRDefault="00247872">
      <w:pPr>
        <w:pStyle w:val="2"/>
        <w:shd w:val="clear" w:color="auto" w:fill="auto"/>
        <w:spacing w:before="0"/>
        <w:ind w:left="40" w:right="20"/>
      </w:pPr>
      <w:r>
        <w:t>•формирование комплекса знаний, умений и навыков, направленного на развитие у обучающегося музыкального слуха и памяти, чувства метрор</w:t>
      </w:r>
      <w:r>
        <w:t>итма, музыкального восприятия и мышления, художественного вкуса, формирование знаний музыкальных стилей;</w:t>
      </w:r>
    </w:p>
    <w:p w:rsidR="007A345D" w:rsidRDefault="00247872">
      <w:pPr>
        <w:pStyle w:val="2"/>
        <w:shd w:val="clear" w:color="auto" w:fill="auto"/>
        <w:spacing w:before="0"/>
        <w:ind w:left="40" w:right="20"/>
      </w:pPr>
      <w:r>
        <w:t xml:space="preserve">•развитие навыков </w:t>
      </w:r>
      <w:proofErr w:type="spellStart"/>
      <w:r>
        <w:t>сольфеджирования</w:t>
      </w:r>
      <w:proofErr w:type="spellEnd"/>
      <w:r>
        <w:t xml:space="preserve"> по нотам одноголосных и двухголосных музыкальных примеров;</w:t>
      </w:r>
    </w:p>
    <w:p w:rsidR="007A345D" w:rsidRDefault="00247872">
      <w:pPr>
        <w:pStyle w:val="2"/>
        <w:shd w:val="clear" w:color="auto" w:fill="auto"/>
        <w:spacing w:before="0" w:line="317" w:lineRule="exact"/>
        <w:ind w:left="40" w:right="20"/>
      </w:pPr>
      <w:r>
        <w:t xml:space="preserve">•отработка навыка записи музыкальных построений средней </w:t>
      </w:r>
      <w:r>
        <w:t xml:space="preserve">трудности с использованием навыков слухового анализа (диктант), навыков </w:t>
      </w:r>
      <w:proofErr w:type="spellStart"/>
      <w:r>
        <w:t>слышания</w:t>
      </w:r>
      <w:proofErr w:type="spellEnd"/>
      <w:r>
        <w:t xml:space="preserve"> и </w:t>
      </w:r>
      <w:proofErr w:type="spellStart"/>
      <w:r>
        <w:t>анализирования</w:t>
      </w:r>
      <w:proofErr w:type="spellEnd"/>
      <w:r>
        <w:t xml:space="preserve"> аккордовых и интервальных цепочек;</w:t>
      </w:r>
    </w:p>
    <w:p w:rsidR="007A345D" w:rsidRDefault="00247872">
      <w:pPr>
        <w:pStyle w:val="2"/>
        <w:shd w:val="clear" w:color="auto" w:fill="auto"/>
        <w:spacing w:before="0" w:line="331" w:lineRule="exact"/>
        <w:ind w:left="40" w:right="20"/>
      </w:pPr>
      <w:r>
        <w:t>•прочное усвоение профессиональной музыкальной терминологии; •выработка умения импровизировать на заданные музыкальные темы</w:t>
      </w:r>
      <w:r>
        <w:t xml:space="preserve"> или ритмические построения;</w:t>
      </w:r>
    </w:p>
    <w:p w:rsidR="007A345D" w:rsidRDefault="00247872">
      <w:pPr>
        <w:pStyle w:val="2"/>
        <w:shd w:val="clear" w:color="auto" w:fill="auto"/>
        <w:spacing w:before="0"/>
        <w:ind w:left="40" w:right="20"/>
      </w:pPr>
      <w:r>
        <w:t>•формирование навыков самостоятельной работы с музыкальным материалом;</w:t>
      </w:r>
    </w:p>
    <w:p w:rsidR="007A345D" w:rsidRDefault="00247872">
      <w:pPr>
        <w:pStyle w:val="2"/>
        <w:shd w:val="clear" w:color="auto" w:fill="auto"/>
        <w:spacing w:before="0"/>
        <w:ind w:left="40" w:right="20"/>
      </w:pPr>
      <w:r>
        <w:t>•формирование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</w:t>
      </w:r>
      <w:r>
        <w:t>дения, реализующие основные профессиональные образовательные программы в области искусств.</w:t>
      </w:r>
    </w:p>
    <w:p w:rsidR="007A345D" w:rsidRDefault="00247872">
      <w:pPr>
        <w:pStyle w:val="Bodytext30"/>
        <w:shd w:val="clear" w:color="auto" w:fill="auto"/>
        <w:ind w:left="40" w:right="20" w:firstLine="700"/>
        <w:jc w:val="left"/>
      </w:pPr>
      <w:r>
        <w:t>Описание материально-технических условий реализации учебного предмета:</w:t>
      </w:r>
    </w:p>
    <w:p w:rsidR="007A345D" w:rsidRDefault="00247872">
      <w:pPr>
        <w:pStyle w:val="2"/>
        <w:shd w:val="clear" w:color="auto" w:fill="auto"/>
        <w:spacing w:before="0"/>
        <w:ind w:left="40" w:right="20" w:firstLine="700"/>
      </w:pPr>
      <w:r>
        <w:t>Материально-техническая база образовательного учреждения соответствует санитарным и противопож</w:t>
      </w:r>
      <w:r>
        <w:t>арным нормам, нормам охраны труда. Реализация программы учебного предмета «Сольфеджио» обеспечивается доступом каждого обучающегося к библиотечным фондам.</w:t>
      </w:r>
    </w:p>
    <w:p w:rsidR="007A345D" w:rsidRDefault="00247872">
      <w:pPr>
        <w:pStyle w:val="2"/>
        <w:shd w:val="clear" w:color="auto" w:fill="auto"/>
        <w:spacing w:before="0" w:after="341"/>
        <w:ind w:left="40" w:right="20" w:firstLine="700"/>
      </w:pPr>
      <w:r>
        <w:t xml:space="preserve">Библиотечный фонд детской школы искусств укомплектован печатными и электронными изданиями основной и </w:t>
      </w:r>
      <w:r>
        <w:t xml:space="preserve">дополнительной учебной и учебно-методической литературы по учебному </w:t>
      </w:r>
      <w:proofErr w:type="spellStart"/>
      <w:r>
        <w:t>предмет</w:t>
      </w:r>
      <w:proofErr w:type="gramStart"/>
      <w:r>
        <w:t>у«</w:t>
      </w:r>
      <w:proofErr w:type="gramEnd"/>
      <w:r>
        <w:t>Сольфеджио</w:t>
      </w:r>
      <w:proofErr w:type="spellEnd"/>
      <w:r>
        <w:t>», а также изданиями музыкальных произведений, специальными хрестоматийными изданиями, партитурами хоровых и оркестровых произведений, электронными изданиями. Основной у</w:t>
      </w:r>
      <w:r>
        <w:t xml:space="preserve">чебной литературой по учебному предмету «Сольфеджио» обеспечивается каждый обучающийся. </w:t>
      </w:r>
      <w:proofErr w:type="gramStart"/>
      <w:r>
        <w:t xml:space="preserve">Учебные аудитории, предназначенные для реализации учебного предмета «Сольфеджио», оснащены фортепиано, </w:t>
      </w:r>
      <w:proofErr w:type="spellStart"/>
      <w:r>
        <w:t>звукотехническим</w:t>
      </w:r>
      <w:proofErr w:type="spellEnd"/>
      <w:r>
        <w:t xml:space="preserve"> оборудованием, учебной мебелью (досками, столами</w:t>
      </w:r>
      <w:r>
        <w:t>, стульями, стеллажами, шкафами) и оформлены наглядными пособиями.</w:t>
      </w:r>
      <w:proofErr w:type="gramEnd"/>
    </w:p>
    <w:p w:rsidR="007A345D" w:rsidRDefault="00247872">
      <w:pPr>
        <w:pStyle w:val="Heading10"/>
        <w:keepNext/>
        <w:keepLines/>
        <w:shd w:val="clear" w:color="auto" w:fill="auto"/>
        <w:spacing w:before="0" w:after="306" w:line="270" w:lineRule="exact"/>
      </w:pPr>
      <w:bookmarkStart w:id="2" w:name="bookmark2"/>
      <w:r>
        <w:t>Аннотация к программе учебного предмета «Музыкальная литература»</w:t>
      </w:r>
      <w:bookmarkEnd w:id="2"/>
    </w:p>
    <w:p w:rsidR="007A345D" w:rsidRDefault="00247872">
      <w:pPr>
        <w:pStyle w:val="2"/>
        <w:shd w:val="clear" w:color="auto" w:fill="auto"/>
        <w:spacing w:before="0"/>
        <w:ind w:left="20" w:right="20" w:firstLine="720"/>
      </w:pPr>
      <w:r>
        <w:t xml:space="preserve">Программа учебного предмета «Музыкальная литература» разработана на основе «Рекомендаций по организации образовательной и </w:t>
      </w:r>
      <w:r>
        <w:t>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No191-01-39/06-ГИ.</w:t>
      </w:r>
    </w:p>
    <w:p w:rsidR="007A345D" w:rsidRDefault="00247872">
      <w:pPr>
        <w:pStyle w:val="2"/>
        <w:shd w:val="clear" w:color="auto" w:fill="auto"/>
        <w:spacing w:before="0"/>
        <w:ind w:left="20" w:right="20" w:firstLine="720"/>
      </w:pPr>
      <w:r>
        <w:t xml:space="preserve">Музыкальная литература - учебный предмет, который входит в основную </w:t>
      </w:r>
      <w:r>
        <w:lastRenderedPageBreak/>
        <w:t>част</w:t>
      </w:r>
      <w:r>
        <w:t>ь учебного плана. На уроках музыкальной литературы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</w:t>
      </w:r>
      <w:r>
        <w:t>ительных средствах музыки.</w:t>
      </w:r>
    </w:p>
    <w:p w:rsidR="007A345D" w:rsidRDefault="00247872">
      <w:pPr>
        <w:pStyle w:val="2"/>
        <w:shd w:val="clear" w:color="auto" w:fill="auto"/>
        <w:spacing w:before="0"/>
        <w:ind w:left="20" w:right="20" w:firstLine="720"/>
      </w:pPr>
      <w:r>
        <w:t xml:space="preserve">Уроки музыкальной литературы способствуют формированию и расширению у </w:t>
      </w:r>
      <w:proofErr w:type="gramStart"/>
      <w:r>
        <w:t>обучающихся</w:t>
      </w:r>
      <w:proofErr w:type="gramEnd"/>
      <w:r>
        <w:t xml:space="preserve"> кругозора в сфере музыкального искусства, воспитывают музыкальный вкус, пробуждают любовь к музыке. Предмет «Музыкальная литература» тесным образом</w:t>
      </w:r>
      <w:r>
        <w:t xml:space="preserve"> взаимодействует с учебным предметом «Сольфеджио».</w:t>
      </w:r>
    </w:p>
    <w:p w:rsidR="007A345D" w:rsidRDefault="00247872">
      <w:pPr>
        <w:pStyle w:val="2"/>
        <w:shd w:val="clear" w:color="auto" w:fill="auto"/>
        <w:spacing w:before="0"/>
        <w:ind w:left="20" w:right="20" w:firstLine="720"/>
      </w:pPr>
      <w:proofErr w:type="gramStart"/>
      <w:r>
        <w:t>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речи, навыками анализа незнакомого музыкально</w:t>
      </w:r>
      <w:r>
        <w:t>го произведения, знаниями основных направлений и стилей в музыкальном искусстве, что позволяет использовать полученные знания в исполнительской деятельности.</w:t>
      </w:r>
      <w:proofErr w:type="gramEnd"/>
    </w:p>
    <w:p w:rsidR="007A345D" w:rsidRDefault="00247872">
      <w:pPr>
        <w:pStyle w:val="2"/>
        <w:shd w:val="clear" w:color="auto" w:fill="auto"/>
        <w:spacing w:before="0"/>
        <w:ind w:left="20" w:right="20" w:firstLine="720"/>
      </w:pPr>
      <w:r>
        <w:rPr>
          <w:rStyle w:val="BodytextBoldItalic"/>
        </w:rPr>
        <w:t>Срок реализации</w:t>
      </w:r>
      <w:r>
        <w:t xml:space="preserve"> учебного предмета «Музыкальная я литература» для детей, поступивших в образователь</w:t>
      </w:r>
      <w:r>
        <w:t>ное учреждение в первый класс в возрасте с семи лет, составляет 5лет.</w:t>
      </w:r>
    </w:p>
    <w:p w:rsidR="007A345D" w:rsidRDefault="00247872">
      <w:pPr>
        <w:pStyle w:val="2"/>
        <w:shd w:val="clear" w:color="auto" w:fill="auto"/>
        <w:spacing w:before="0"/>
        <w:ind w:left="20" w:right="20" w:firstLine="720"/>
      </w:pPr>
      <w:r>
        <w:rPr>
          <w:rStyle w:val="BodytextBoldItalic"/>
        </w:rPr>
        <w:t>Форма проведения</w:t>
      </w:r>
      <w:r>
        <w:t xml:space="preserve"> занятий по предмету «Музыкальная литература» - мелкогрупповая.</w:t>
      </w:r>
    </w:p>
    <w:p w:rsidR="007A345D" w:rsidRDefault="00247872">
      <w:pPr>
        <w:pStyle w:val="2"/>
        <w:shd w:val="clear" w:color="auto" w:fill="auto"/>
        <w:spacing w:before="0"/>
        <w:ind w:left="20"/>
      </w:pPr>
      <w:r>
        <w:t>Продолжительность занятий - 0,5 часа.</w:t>
      </w:r>
    </w:p>
    <w:p w:rsidR="007A345D" w:rsidRDefault="00247872">
      <w:pPr>
        <w:pStyle w:val="2"/>
        <w:shd w:val="clear" w:color="auto" w:fill="auto"/>
        <w:spacing w:before="0"/>
        <w:ind w:left="20" w:right="20" w:firstLine="720"/>
      </w:pPr>
      <w:r>
        <w:t xml:space="preserve">Программа учебного предмета «Музыкальная литература» направлена на </w:t>
      </w:r>
      <w:r>
        <w:t>художественно-эстетическое развитие личности обучающегося.</w:t>
      </w:r>
    </w:p>
    <w:p w:rsidR="007A345D" w:rsidRDefault="00247872">
      <w:pPr>
        <w:pStyle w:val="2"/>
        <w:shd w:val="clear" w:color="auto" w:fill="auto"/>
        <w:spacing w:before="0"/>
        <w:ind w:left="20" w:right="20" w:firstLine="720"/>
      </w:pPr>
      <w:r>
        <w:rPr>
          <w:rStyle w:val="BodytextBoldItalic"/>
        </w:rPr>
        <w:t>Целью</w:t>
      </w:r>
      <w:r>
        <w:t xml:space="preserve"> предмета является развитие музыкально-творческих способностей обучающегося на основе формирования комплекса знаний, умений и навыков, позволяющих самостоятельно воспринимать, осваивать и оцен</w:t>
      </w:r>
      <w:r>
        <w:t>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7A345D" w:rsidRDefault="00247872">
      <w:pPr>
        <w:pStyle w:val="2"/>
        <w:shd w:val="clear" w:color="auto" w:fill="auto"/>
        <w:spacing w:before="0" w:line="331" w:lineRule="exact"/>
        <w:ind w:left="40" w:right="20" w:firstLine="700"/>
      </w:pPr>
      <w:r>
        <w:rPr>
          <w:rStyle w:val="BodytextBoldItalic"/>
        </w:rPr>
        <w:t>Задачами</w:t>
      </w:r>
      <w:r>
        <w:t xml:space="preserve"> предмета «Музыкальная литература» являются:</w:t>
      </w:r>
      <w:r>
        <w:t xml:space="preserve"> •формирование интереса и любви к классической музыке и музыкальной культуре в целом;</w:t>
      </w:r>
    </w:p>
    <w:p w:rsidR="007A345D" w:rsidRDefault="00247872">
      <w:pPr>
        <w:pStyle w:val="2"/>
        <w:shd w:val="clear" w:color="auto" w:fill="auto"/>
        <w:tabs>
          <w:tab w:val="left" w:pos="5728"/>
        </w:tabs>
        <w:spacing w:before="0" w:line="331" w:lineRule="exact"/>
        <w:ind w:left="40"/>
      </w:pPr>
      <w:r>
        <w:t>•воспитание музыкального восприятия:</w:t>
      </w:r>
      <w:r>
        <w:tab/>
        <w:t>музыкальных произведений</w:t>
      </w:r>
    </w:p>
    <w:p w:rsidR="007A345D" w:rsidRDefault="00247872">
      <w:pPr>
        <w:pStyle w:val="2"/>
        <w:shd w:val="clear" w:color="auto" w:fill="auto"/>
        <w:spacing w:before="0" w:line="331" w:lineRule="exact"/>
        <w:ind w:left="40" w:right="20"/>
      </w:pPr>
      <w:r>
        <w:t>различных стилей и жанров, созданных в разные исторические периоды и в разных странах;</w:t>
      </w:r>
    </w:p>
    <w:p w:rsidR="007A345D" w:rsidRDefault="00247872">
      <w:pPr>
        <w:pStyle w:val="2"/>
        <w:shd w:val="clear" w:color="auto" w:fill="auto"/>
        <w:spacing w:before="0" w:line="331" w:lineRule="exact"/>
        <w:ind w:left="40"/>
      </w:pPr>
      <w:r>
        <w:t>•овладение навыками в</w:t>
      </w:r>
      <w:r>
        <w:t>осприятия элементов музыкального языка;</w:t>
      </w:r>
    </w:p>
    <w:p w:rsidR="007A345D" w:rsidRDefault="00247872">
      <w:pPr>
        <w:pStyle w:val="2"/>
        <w:shd w:val="clear" w:color="auto" w:fill="auto"/>
        <w:spacing w:before="0" w:line="331" w:lineRule="exact"/>
        <w:ind w:left="40" w:right="20"/>
      </w:pPr>
      <w:r>
        <w:t>•знания специфики различных музыкально-театральных и инструментальных жанров;</w:t>
      </w:r>
    </w:p>
    <w:p w:rsidR="007A345D" w:rsidRDefault="00247872">
      <w:pPr>
        <w:pStyle w:val="2"/>
        <w:shd w:val="clear" w:color="auto" w:fill="auto"/>
        <w:spacing w:before="0" w:line="331" w:lineRule="exact"/>
        <w:ind w:left="40"/>
      </w:pPr>
      <w:r>
        <w:t>•знания о различных эпохах и стилях в истории и искусстве;</w:t>
      </w:r>
    </w:p>
    <w:p w:rsidR="007A345D" w:rsidRDefault="00247872">
      <w:pPr>
        <w:pStyle w:val="2"/>
        <w:shd w:val="clear" w:color="auto" w:fill="auto"/>
        <w:spacing w:before="0" w:line="331" w:lineRule="exact"/>
        <w:ind w:left="40"/>
      </w:pPr>
      <w:r>
        <w:t>•умение работать с нотным текстом (клавиром, партитурой);</w:t>
      </w:r>
    </w:p>
    <w:p w:rsidR="007A345D" w:rsidRDefault="00247872">
      <w:pPr>
        <w:pStyle w:val="2"/>
        <w:shd w:val="clear" w:color="auto" w:fill="auto"/>
        <w:spacing w:before="0"/>
        <w:ind w:left="40" w:right="20"/>
      </w:pPr>
      <w:r>
        <w:t xml:space="preserve">•умение использовать </w:t>
      </w:r>
      <w:r>
        <w:t>полученные теоретические знания при исполнительстве музыкальных произведений на инструменте; •формирование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</w:t>
      </w:r>
      <w:r>
        <w:t>льное учреждение, реализующее профессиональные программы.</w:t>
      </w:r>
    </w:p>
    <w:p w:rsidR="007A345D" w:rsidRDefault="00247872">
      <w:pPr>
        <w:pStyle w:val="2"/>
        <w:shd w:val="clear" w:color="auto" w:fill="auto"/>
        <w:spacing w:before="0"/>
        <w:ind w:left="40" w:right="20" w:firstLine="700"/>
      </w:pPr>
      <w:r>
        <w:t xml:space="preserve">Для достижения поставленной цели и реализации задач предмета используются следующие </w:t>
      </w:r>
      <w:r>
        <w:rPr>
          <w:rStyle w:val="BodytextBoldItalic"/>
        </w:rPr>
        <w:t>методы обучения:</w:t>
      </w:r>
    </w:p>
    <w:p w:rsidR="007A345D" w:rsidRDefault="00247872">
      <w:pPr>
        <w:pStyle w:val="2"/>
        <w:shd w:val="clear" w:color="auto" w:fill="auto"/>
        <w:spacing w:before="0"/>
        <w:ind w:left="40"/>
      </w:pPr>
      <w:r>
        <w:t>•словесный (объяснение, рассказ, беседа);</w:t>
      </w:r>
    </w:p>
    <w:p w:rsidR="007A345D" w:rsidRDefault="00247872">
      <w:pPr>
        <w:pStyle w:val="2"/>
        <w:shd w:val="clear" w:color="auto" w:fill="auto"/>
        <w:spacing w:before="0"/>
        <w:ind w:left="40"/>
      </w:pPr>
      <w:r>
        <w:t>•наглядный (показ, демонстрация, наблюдение);</w:t>
      </w:r>
    </w:p>
    <w:p w:rsidR="007A345D" w:rsidRDefault="00247872">
      <w:pPr>
        <w:pStyle w:val="Bodytext30"/>
        <w:shd w:val="clear" w:color="auto" w:fill="auto"/>
        <w:ind w:left="40" w:right="20"/>
        <w:jc w:val="left"/>
      </w:pPr>
      <w:r>
        <w:rPr>
          <w:rStyle w:val="Bodytext3NotBoldNotItalic"/>
        </w:rPr>
        <w:lastRenderedPageBreak/>
        <w:t>•</w:t>
      </w:r>
      <w:proofErr w:type="gramStart"/>
      <w:r>
        <w:rPr>
          <w:rStyle w:val="Bodytext3NotBoldNotItalic"/>
        </w:rPr>
        <w:t>практиче</w:t>
      </w:r>
      <w:r>
        <w:rPr>
          <w:rStyle w:val="Bodytext3NotBoldNotItalic"/>
        </w:rPr>
        <w:t>ский</w:t>
      </w:r>
      <w:proofErr w:type="gramEnd"/>
      <w:r>
        <w:rPr>
          <w:rStyle w:val="Bodytext3NotBoldNotItalic"/>
        </w:rPr>
        <w:t xml:space="preserve"> (упражнения воспроизводящие и творческие). </w:t>
      </w:r>
      <w:r>
        <w:t>Материально-технические условия</w:t>
      </w:r>
      <w:r>
        <w:rPr>
          <w:rStyle w:val="Bodytext3NotBoldNotItalic"/>
        </w:rPr>
        <w:t xml:space="preserve">, </w:t>
      </w:r>
      <w:r>
        <w:t>необходимые для реализации учебного предмета «Музыкальная литература»:</w:t>
      </w:r>
    </w:p>
    <w:p w:rsidR="007A345D" w:rsidRDefault="00247872">
      <w:pPr>
        <w:pStyle w:val="2"/>
        <w:shd w:val="clear" w:color="auto" w:fill="auto"/>
        <w:spacing w:before="0" w:line="317" w:lineRule="exact"/>
        <w:ind w:left="40" w:right="20"/>
      </w:pPr>
      <w:proofErr w:type="gramStart"/>
      <w:r>
        <w:t>•обеспечение доступом каждого обучающегося к библиотечным фондам, формируемым по полному перечню учебног</w:t>
      </w:r>
      <w:r>
        <w:t>о плана; во время самостоятельной работы обучающиеся могут быть обеспечены доступом к сети Интернет;</w:t>
      </w:r>
      <w:proofErr w:type="gramEnd"/>
    </w:p>
    <w:p w:rsidR="007A345D" w:rsidRDefault="00247872">
      <w:pPr>
        <w:pStyle w:val="2"/>
        <w:shd w:val="clear" w:color="auto" w:fill="auto"/>
        <w:spacing w:before="0" w:line="317" w:lineRule="exact"/>
        <w:ind w:left="40" w:right="20"/>
      </w:pPr>
      <w:r>
        <w:t>•укомплектование библиотечного фонда печатными и электронными изданиями основной и дополнительной учебной и учебно-методической литературы, а также издания</w:t>
      </w:r>
      <w:r>
        <w:t>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программы;</w:t>
      </w:r>
    </w:p>
    <w:p w:rsidR="007A345D" w:rsidRDefault="00247872">
      <w:pPr>
        <w:pStyle w:val="2"/>
        <w:shd w:val="clear" w:color="auto" w:fill="auto"/>
        <w:spacing w:before="0" w:line="312" w:lineRule="exact"/>
        <w:ind w:left="40" w:right="20"/>
      </w:pPr>
      <w:r>
        <w:t xml:space="preserve">•наличие фонотеки, укомплектованной </w:t>
      </w:r>
      <w:proofErr w:type="gramStart"/>
      <w:r>
        <w:t>аудио-и</w:t>
      </w:r>
      <w:proofErr w:type="gramEnd"/>
      <w:r>
        <w:t xml:space="preserve"> видеозаписями музыкальных п</w:t>
      </w:r>
      <w:r>
        <w:t>роизведений, соответствующих требованиям программы;</w:t>
      </w:r>
    </w:p>
    <w:p w:rsidR="007A345D" w:rsidRDefault="00247872">
      <w:pPr>
        <w:pStyle w:val="2"/>
        <w:shd w:val="clear" w:color="auto" w:fill="auto"/>
        <w:spacing w:before="0"/>
        <w:ind w:left="40" w:right="20"/>
      </w:pPr>
      <w:proofErr w:type="gramStart"/>
      <w:r>
        <w:t xml:space="preserve">•обеспечение каждого обучающегося основной учебной литературой Учебные аудитории, предназначенные для реализации учебного предмета «Музыкальная литература», оснащаются фортепиано, </w:t>
      </w:r>
      <w:proofErr w:type="spellStart"/>
      <w:r>
        <w:t>звукотехническим</w:t>
      </w:r>
      <w:proofErr w:type="spellEnd"/>
      <w:r>
        <w:t xml:space="preserve"> оборудо</w:t>
      </w:r>
      <w:r>
        <w:t>ванием, видеооборудованием,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7A345D" w:rsidRDefault="00247872">
      <w:pPr>
        <w:pStyle w:val="Bodytext20"/>
        <w:shd w:val="clear" w:color="auto" w:fill="auto"/>
      </w:pPr>
      <w:r>
        <w:t>Аннотация</w:t>
      </w:r>
    </w:p>
    <w:p w:rsidR="007A345D" w:rsidRDefault="00247872">
      <w:pPr>
        <w:pStyle w:val="Bodytext20"/>
        <w:shd w:val="clear" w:color="auto" w:fill="auto"/>
        <w:ind w:left="20" w:firstLine="700"/>
        <w:jc w:val="both"/>
      </w:pPr>
      <w:r>
        <w:t>к программе учебного предмета «</w:t>
      </w:r>
      <w:proofErr w:type="gramStart"/>
      <w:r>
        <w:t>Коллективное</w:t>
      </w:r>
      <w:proofErr w:type="gramEnd"/>
      <w:r>
        <w:t xml:space="preserve"> </w:t>
      </w:r>
      <w:proofErr w:type="spellStart"/>
      <w:r>
        <w:t>музицирование</w:t>
      </w:r>
      <w:proofErr w:type="spellEnd"/>
    </w:p>
    <w:p w:rsidR="007A345D" w:rsidRDefault="00247872">
      <w:pPr>
        <w:pStyle w:val="Bodytext20"/>
        <w:shd w:val="clear" w:color="auto" w:fill="auto"/>
        <w:spacing w:after="300"/>
      </w:pPr>
      <w:r>
        <w:t>(хоровой класс)»</w:t>
      </w:r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t>Программа учебного предмета «</w:t>
      </w:r>
      <w:proofErr w:type="gramStart"/>
      <w:r>
        <w:t>Коллективное</w:t>
      </w:r>
      <w:proofErr w:type="gramEnd"/>
      <w:r>
        <w:t xml:space="preserve"> </w:t>
      </w:r>
      <w:proofErr w:type="spellStart"/>
      <w:r>
        <w:t>музицирование</w:t>
      </w:r>
      <w:proofErr w:type="spellEnd"/>
      <w:r>
        <w:t xml:space="preserve"> (хоровой класс)»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</w:t>
      </w:r>
      <w:r>
        <w:t xml:space="preserve">ерства культуры Российской Федерации от 21.11.2013 </w:t>
      </w:r>
      <w:r>
        <w:rPr>
          <w:lang w:val="en-US"/>
        </w:rPr>
        <w:t>No</w:t>
      </w:r>
      <w:r w:rsidRPr="009B7309">
        <w:t xml:space="preserve">191-01- </w:t>
      </w:r>
      <w:r>
        <w:t>39/06-ГИ.</w:t>
      </w:r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t xml:space="preserve">Хоровое исполнительство - один из наиболее сложных и значимых видов музыкальной деятельности. Учебный предмет «Коллективное </w:t>
      </w:r>
      <w:proofErr w:type="spellStart"/>
      <w:r>
        <w:t>музицирование</w:t>
      </w:r>
      <w:proofErr w:type="spellEnd"/>
      <w:r>
        <w:t xml:space="preserve"> (хоровой класс)» является предметом основной ча</w:t>
      </w:r>
      <w:r>
        <w:t>сти учебного плана, занимает особое место в развитии музыкант</w:t>
      </w:r>
      <w:proofErr w:type="gramStart"/>
      <w:r>
        <w:t>а-</w:t>
      </w:r>
      <w:proofErr w:type="gramEnd"/>
      <w:r>
        <w:t xml:space="preserve"> инструменталиста. В детской школе искусств, где учащиеся сочетают хоровое пение с обучением игре на одном из музыкальных инструментов, хоровой класс служит одним из важнейших факторов развития</w:t>
      </w:r>
      <w:r>
        <w:t xml:space="preserve"> слуха, музыкальности детей, помогает формированию интонационных навыков, необходимых для овладения исполнительским искусством на любом музыкальном инструменте. </w:t>
      </w:r>
      <w:proofErr w:type="gramStart"/>
      <w:r>
        <w:t xml:space="preserve">Учебный предмет «Коллективное </w:t>
      </w:r>
      <w:proofErr w:type="spellStart"/>
      <w:r>
        <w:t>музицирование</w:t>
      </w:r>
      <w:proofErr w:type="spellEnd"/>
      <w:r>
        <w:t xml:space="preserve"> (хоровой класс)» направлен на приобретение детьми з</w:t>
      </w:r>
      <w:r>
        <w:t>наний, умений и навыков в области хорового пения, на эстетическое воспитание и художественное образование, духовно-нравственное развитие обучающегося.</w:t>
      </w:r>
      <w:proofErr w:type="gramEnd"/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rPr>
          <w:rStyle w:val="BodytextBoldItalic"/>
        </w:rPr>
        <w:t>Срок реализации</w:t>
      </w:r>
      <w:r>
        <w:t xml:space="preserve"> учебного предмета для детей, поступивших в образовательное учреждение в первый класс в во</w:t>
      </w:r>
      <w:r>
        <w:t>зрасте с семи лет, составляет 5 лет.</w:t>
      </w:r>
    </w:p>
    <w:p w:rsidR="007A345D" w:rsidRDefault="00247872">
      <w:pPr>
        <w:pStyle w:val="2"/>
        <w:shd w:val="clear" w:color="auto" w:fill="auto"/>
        <w:spacing w:before="0"/>
        <w:ind w:left="20" w:right="1220" w:firstLine="700"/>
        <w:jc w:val="left"/>
      </w:pPr>
      <w:r>
        <w:rPr>
          <w:rStyle w:val="BodytextBoldItalic"/>
        </w:rPr>
        <w:t>Форма проведения</w:t>
      </w:r>
      <w:r>
        <w:t xml:space="preserve"> учебных аудиторных занятий - групповая. Продолжительность занятий - 1 академический час.</w:t>
      </w:r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t xml:space="preserve">На определенных этапах разучивания репертуара возможны различные формы занятий. Хор может быть поделен на группы </w:t>
      </w:r>
      <w:r>
        <w:t>по партиям, что дает возможность более продуктивно прорабатывать хоровые партии, а также уделять внимание индивидуальному развитию каждого ребенка.</w:t>
      </w:r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rPr>
          <w:rStyle w:val="BodytextBoldItalic"/>
        </w:rPr>
        <w:lastRenderedPageBreak/>
        <w:t>Цель:</w:t>
      </w:r>
      <w:r>
        <w:t xml:space="preserve"> развитие музыкально-творческих способностей обучающегося на основе приобретенных им знаний, умений и н</w:t>
      </w:r>
      <w:r>
        <w:t>авыков в области хорового исполнительства.</w:t>
      </w:r>
    </w:p>
    <w:p w:rsidR="007A345D" w:rsidRDefault="00247872">
      <w:pPr>
        <w:pStyle w:val="Bodytext30"/>
        <w:shd w:val="clear" w:color="auto" w:fill="auto"/>
        <w:ind w:left="20" w:firstLine="700"/>
      </w:pPr>
      <w:r>
        <w:t>Задачи:</w:t>
      </w:r>
    </w:p>
    <w:p w:rsidR="007A345D" w:rsidRDefault="00247872">
      <w:pPr>
        <w:pStyle w:val="2"/>
        <w:shd w:val="clear" w:color="auto" w:fill="auto"/>
        <w:spacing w:before="0" w:line="331" w:lineRule="exact"/>
        <w:ind w:left="20" w:right="20"/>
      </w:pPr>
      <w:r>
        <w:t>•развитие интереса к классической музыке и музыкальному творчеству; •развитие музыкальных способностей: слуха, ритма, памяти, музыкальности и артистизма;</w:t>
      </w:r>
    </w:p>
    <w:p w:rsidR="007A345D" w:rsidRDefault="00247872">
      <w:pPr>
        <w:pStyle w:val="2"/>
        <w:shd w:val="clear" w:color="auto" w:fill="auto"/>
        <w:spacing w:before="0" w:line="331" w:lineRule="exact"/>
        <w:ind w:left="20"/>
      </w:pPr>
      <w:r>
        <w:t xml:space="preserve">•формирование умений и навыков хорового </w:t>
      </w:r>
      <w:r>
        <w:t>исполнительства;</w:t>
      </w:r>
    </w:p>
    <w:p w:rsidR="007A345D" w:rsidRDefault="00247872">
      <w:pPr>
        <w:pStyle w:val="2"/>
        <w:shd w:val="clear" w:color="auto" w:fill="auto"/>
        <w:spacing w:before="0" w:line="331" w:lineRule="exact"/>
        <w:ind w:left="20" w:right="20"/>
      </w:pPr>
      <w:r>
        <w:t>•обучение навыкам самостоятельной работы с музыкальным материалом и чтению нот с листа;</w:t>
      </w:r>
    </w:p>
    <w:p w:rsidR="007A345D" w:rsidRDefault="00247872">
      <w:pPr>
        <w:pStyle w:val="2"/>
        <w:shd w:val="clear" w:color="auto" w:fill="auto"/>
        <w:spacing w:before="0" w:line="331" w:lineRule="exact"/>
        <w:ind w:left="20" w:right="20"/>
      </w:pPr>
      <w:r>
        <w:t xml:space="preserve">•приобретение </w:t>
      </w:r>
      <w:proofErr w:type="gramStart"/>
      <w:r>
        <w:t>обучающимися</w:t>
      </w:r>
      <w:proofErr w:type="gramEnd"/>
      <w:r>
        <w:t xml:space="preserve"> опыта хорового исполнительства и публичных выступлений.</w:t>
      </w:r>
    </w:p>
    <w:p w:rsidR="007A345D" w:rsidRDefault="00247872">
      <w:pPr>
        <w:pStyle w:val="2"/>
        <w:shd w:val="clear" w:color="auto" w:fill="auto"/>
        <w:spacing w:before="0" w:line="331" w:lineRule="exact"/>
        <w:ind w:left="20" w:right="20" w:firstLine="700"/>
      </w:pPr>
      <w:r>
        <w:t>Для достижения поставленной цели и реализации задач предмета использ</w:t>
      </w:r>
      <w:r>
        <w:t xml:space="preserve">уются следующие </w:t>
      </w:r>
      <w:r>
        <w:rPr>
          <w:rStyle w:val="BodytextBoldItalic"/>
        </w:rPr>
        <w:t>методы обучения.</w:t>
      </w:r>
    </w:p>
    <w:p w:rsidR="007A345D" w:rsidRDefault="00247872">
      <w:pPr>
        <w:pStyle w:val="2"/>
        <w:shd w:val="clear" w:color="auto" w:fill="auto"/>
        <w:spacing w:before="0" w:line="326" w:lineRule="exact"/>
        <w:ind w:left="20" w:right="20"/>
      </w:pPr>
      <w:r>
        <w:t xml:space="preserve">•словесный (объяснение, разбор, анализ музыкального материала); •наглядный (показ, демонстрация отдельных частей и всего произведения); •практический (воспроизводящие и творческие упражнения, деление целого произведения на </w:t>
      </w:r>
      <w:r>
        <w:t>более мелкие части для подробной проработки и последующая организация целого, репетиционные занятия);</w:t>
      </w:r>
    </w:p>
    <w:p w:rsidR="007A345D" w:rsidRDefault="00247872">
      <w:pPr>
        <w:pStyle w:val="2"/>
        <w:shd w:val="clear" w:color="auto" w:fill="auto"/>
        <w:spacing w:before="0" w:line="326" w:lineRule="exact"/>
        <w:ind w:left="20" w:right="20"/>
      </w:pPr>
      <w:r>
        <w:t>•прослушивание записей выдающихся хоровых коллективов и посещение концертов для повышения общего уровня развития обучающихся; •индивидуальный подход к каж</w:t>
      </w:r>
      <w:r>
        <w:t>дому обучающемуся с учетом возрастных особенностей, работоспособности и уровня подготовки. Предложенные методы работы с хоровым коллективом в рамках общеобразовательной программы являются наиболее продуктивными при реализации поставленных целей и задач уче</w:t>
      </w:r>
      <w:r>
        <w:t>бного предмета и основаны на проверенных методиках и сложившихся традициях хорового исполнительства.</w:t>
      </w:r>
    </w:p>
    <w:p w:rsidR="007A345D" w:rsidRDefault="00247872">
      <w:pPr>
        <w:pStyle w:val="2"/>
        <w:shd w:val="clear" w:color="auto" w:fill="auto"/>
        <w:spacing w:before="0" w:line="326" w:lineRule="exact"/>
        <w:ind w:left="20" w:right="20"/>
      </w:pPr>
      <w:proofErr w:type="gramStart"/>
      <w:r>
        <w:t xml:space="preserve">Для реализации программы учебного предмета «Коллективное </w:t>
      </w:r>
      <w:proofErr w:type="spellStart"/>
      <w:r>
        <w:t>музицирование</w:t>
      </w:r>
      <w:proofErr w:type="spellEnd"/>
      <w:r>
        <w:t xml:space="preserve"> (хоровой класс)» в школе созданы следующие </w:t>
      </w:r>
      <w:proofErr w:type="spellStart"/>
      <w:r>
        <w:t>материально</w:t>
      </w:r>
      <w:r>
        <w:softHyphen/>
        <w:t>технические</w:t>
      </w:r>
      <w:proofErr w:type="spellEnd"/>
      <w:r>
        <w:t xml:space="preserve"> условия, которые </w:t>
      </w:r>
      <w:r>
        <w:t>включают в себя:</w:t>
      </w:r>
      <w:proofErr w:type="gramEnd"/>
    </w:p>
    <w:p w:rsidR="007A345D" w:rsidRDefault="00247872">
      <w:pPr>
        <w:pStyle w:val="2"/>
        <w:shd w:val="clear" w:color="auto" w:fill="auto"/>
        <w:spacing w:before="0" w:after="604" w:line="326" w:lineRule="exact"/>
        <w:ind w:left="20" w:right="20"/>
      </w:pPr>
      <w:r>
        <w:t xml:space="preserve">•концертный зал с концертным роялем и </w:t>
      </w:r>
      <w:proofErr w:type="spellStart"/>
      <w:r>
        <w:t>звукотехническим</w:t>
      </w:r>
      <w:proofErr w:type="spellEnd"/>
      <w:r>
        <w:t xml:space="preserve"> оборудованием, •учебную аудиторию для занятий по учебному предмету с музыкальным инструментом фортепиано).</w:t>
      </w:r>
    </w:p>
    <w:p w:rsidR="007A345D" w:rsidRDefault="00247872">
      <w:pPr>
        <w:pStyle w:val="Heading10"/>
        <w:keepNext/>
        <w:keepLines/>
        <w:shd w:val="clear" w:color="auto" w:fill="auto"/>
        <w:spacing w:before="0" w:after="300" w:line="322" w:lineRule="exact"/>
      </w:pPr>
      <w:bookmarkStart w:id="3" w:name="bookmark3"/>
      <w:proofErr w:type="gramStart"/>
      <w:r>
        <w:t xml:space="preserve">Аннотация к программе учебного предмета «Коллективное </w:t>
      </w:r>
      <w:proofErr w:type="spellStart"/>
      <w:r>
        <w:t>музицирование</w:t>
      </w:r>
      <w:proofErr w:type="spellEnd"/>
      <w:r>
        <w:t xml:space="preserve"> - </w:t>
      </w:r>
      <w:r>
        <w:t>ансамбль баянистов, аккордеонистов)»</w:t>
      </w:r>
      <w:bookmarkEnd w:id="3"/>
      <w:proofErr w:type="gramEnd"/>
    </w:p>
    <w:p w:rsidR="007A345D" w:rsidRDefault="00247872">
      <w:pPr>
        <w:pStyle w:val="2"/>
        <w:shd w:val="clear" w:color="auto" w:fill="auto"/>
        <w:tabs>
          <w:tab w:val="left" w:pos="2253"/>
          <w:tab w:val="center" w:pos="5973"/>
          <w:tab w:val="right" w:pos="9415"/>
        </w:tabs>
        <w:spacing w:before="0"/>
        <w:ind w:left="20" w:firstLine="700"/>
      </w:pPr>
      <w:r>
        <w:t>Программа</w:t>
      </w:r>
      <w:r>
        <w:tab/>
        <w:t>учебного предмета</w:t>
      </w:r>
      <w:r>
        <w:tab/>
        <w:t>«</w:t>
      </w:r>
      <w:proofErr w:type="gramStart"/>
      <w:r>
        <w:t>Коллективное</w:t>
      </w:r>
      <w:proofErr w:type="gramEnd"/>
      <w:r>
        <w:tab/>
      </w:r>
      <w:proofErr w:type="spellStart"/>
      <w:r>
        <w:t>музицирование</w:t>
      </w:r>
      <w:proofErr w:type="spellEnd"/>
      <w:r>
        <w:t xml:space="preserve"> -</w:t>
      </w:r>
    </w:p>
    <w:p w:rsidR="007A345D" w:rsidRDefault="00247872">
      <w:pPr>
        <w:pStyle w:val="2"/>
        <w:shd w:val="clear" w:color="auto" w:fill="auto"/>
        <w:tabs>
          <w:tab w:val="left" w:pos="639"/>
          <w:tab w:val="left" w:pos="2253"/>
          <w:tab w:val="center" w:pos="5973"/>
          <w:tab w:val="right" w:pos="9415"/>
        </w:tabs>
        <w:spacing w:before="0"/>
        <w:ind w:left="20" w:right="20"/>
      </w:pPr>
      <w:r>
        <w:t xml:space="preserve">ансамбль баянистов, аккордеонистов» </w:t>
      </w:r>
      <w:proofErr w:type="gramStart"/>
      <w:r>
        <w:t>разработана</w:t>
      </w:r>
      <w:proofErr w:type="gramEnd"/>
      <w:r>
        <w:t xml:space="preserve"> на основе «Рекомендаций по</w:t>
      </w:r>
      <w:r>
        <w:tab/>
        <w:t>организации</w:t>
      </w:r>
      <w:r>
        <w:tab/>
        <w:t>образовательной и</w:t>
      </w:r>
      <w:r>
        <w:tab/>
        <w:t>методической</w:t>
      </w:r>
      <w:r>
        <w:tab/>
        <w:t>деятельности при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 xml:space="preserve">реализации общеразвивающих программ в области искусств», направленных письмом Министерства культуры Российской Федерации от 21.11.2013 </w:t>
      </w:r>
      <w:r>
        <w:rPr>
          <w:lang w:val="en-US"/>
        </w:rPr>
        <w:t>No</w:t>
      </w:r>
      <w:r w:rsidRPr="009B7309">
        <w:t>191-01-39/06-</w:t>
      </w:r>
      <w:r>
        <w:rPr>
          <w:lang w:val="en-US"/>
        </w:rPr>
        <w:t>m</w:t>
      </w:r>
      <w:r w:rsidRPr="009B7309">
        <w:t>.</w:t>
      </w:r>
    </w:p>
    <w:p w:rsidR="007A345D" w:rsidRDefault="00247872">
      <w:pPr>
        <w:pStyle w:val="2"/>
        <w:shd w:val="clear" w:color="auto" w:fill="auto"/>
        <w:tabs>
          <w:tab w:val="left" w:pos="2253"/>
          <w:tab w:val="center" w:pos="5973"/>
          <w:tab w:val="right" w:pos="9415"/>
        </w:tabs>
        <w:spacing w:before="0"/>
        <w:ind w:left="20" w:firstLine="700"/>
      </w:pPr>
      <w:r>
        <w:t>Программа</w:t>
      </w:r>
      <w:r>
        <w:tab/>
        <w:t>учебного предмета</w:t>
      </w:r>
      <w:r>
        <w:tab/>
        <w:t>«</w:t>
      </w:r>
      <w:proofErr w:type="gramStart"/>
      <w:r>
        <w:t>Коллективное</w:t>
      </w:r>
      <w:proofErr w:type="gramEnd"/>
      <w:r>
        <w:tab/>
      </w:r>
      <w:proofErr w:type="spellStart"/>
      <w:r>
        <w:t>музицирование</w:t>
      </w:r>
      <w:proofErr w:type="spellEnd"/>
      <w:r>
        <w:t xml:space="preserve"> </w:t>
      </w:r>
      <w:r w:rsidRPr="009B7309">
        <w:t>-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>ансамбль баянистов, аккордеонистов)» предпола</w:t>
      </w:r>
      <w:r>
        <w:t>гает знакомство с предметом и освоение навыков игры в ансамбле с 1 по 5класс. Ансамбль использует и развивает базовые навыки, полученные на занятиях в классе по специальности.</w:t>
      </w:r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t xml:space="preserve">За время обучения ансамблю должен сформироваться комплекс умений и </w:t>
      </w:r>
      <w:r>
        <w:lastRenderedPageBreak/>
        <w:t>навыков, необ</w:t>
      </w:r>
      <w:r>
        <w:t xml:space="preserve">ходимых </w:t>
      </w:r>
      <w:proofErr w:type="gramStart"/>
      <w:r>
        <w:t>для</w:t>
      </w:r>
      <w:proofErr w:type="gramEnd"/>
      <w:r>
        <w:t xml:space="preserve"> совместного </w:t>
      </w:r>
      <w:proofErr w:type="spellStart"/>
      <w:r>
        <w:t>музицирования</w:t>
      </w:r>
      <w:proofErr w:type="spellEnd"/>
      <w:r>
        <w:t>. Знакомство обучающихся с ансамблевым репертуаром происходит на базе следующего репертуара: унисоны, дуэты, трио, произведения различных форм, стилей и жанров отечественных и зарубежных композиторов. Также как и по пре</w:t>
      </w:r>
      <w:r>
        <w:t>дмету «Специальность», программа по ансамблю опирается на академический репертуар, знакомит обучающихся с разными музыкальными стилями, русской музыкой 19 и 20 века, ^временными произведениями, обработками народных песен и произведения кубанских композитор</w:t>
      </w:r>
      <w:r>
        <w:t xml:space="preserve">ов. Работа в классе ансамбля направлена на выработку у партнеров единого творческого решения, умения уступать и прислушиваться друг к другу, </w:t>
      </w:r>
      <w:proofErr w:type="gramStart"/>
      <w:r>
        <w:t>совместными</w:t>
      </w:r>
      <w:proofErr w:type="gramEnd"/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>усилиями создавать трактовки музыкальных произведений на высоком художественном уровне.</w:t>
      </w:r>
    </w:p>
    <w:p w:rsidR="007A345D" w:rsidRDefault="00247872">
      <w:pPr>
        <w:pStyle w:val="2"/>
        <w:shd w:val="clear" w:color="auto" w:fill="auto"/>
        <w:spacing w:before="0"/>
        <w:ind w:left="20" w:firstLine="700"/>
      </w:pPr>
      <w:r>
        <w:rPr>
          <w:rStyle w:val="BodytextBoldItalic"/>
        </w:rPr>
        <w:t>Срок реализации</w:t>
      </w:r>
      <w:r>
        <w:t xml:space="preserve"> данной программы составляет 5 лет.</w:t>
      </w:r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rPr>
          <w:rStyle w:val="BodytextBold"/>
        </w:rPr>
        <w:t xml:space="preserve">Форма проведения </w:t>
      </w:r>
      <w:r>
        <w:t>учебных аудиторных занятий мелкогрупповая (от 2 человек), продолжительность урока - 0,5 часа.</w:t>
      </w:r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t>По учебному предмету «</w:t>
      </w:r>
      <w:proofErr w:type="gramStart"/>
      <w:r>
        <w:t>Коллективное</w:t>
      </w:r>
      <w:proofErr w:type="gramEnd"/>
      <w:r>
        <w:t xml:space="preserve"> </w:t>
      </w:r>
      <w:proofErr w:type="spellStart"/>
      <w:r>
        <w:t>музицирование</w:t>
      </w:r>
      <w:proofErr w:type="spellEnd"/>
      <w:r>
        <w:t xml:space="preserve"> - ансамбль баянистов, аккордеонистов» к занятиям могут привл</w:t>
      </w:r>
      <w:r>
        <w:t>екаться как обучающиеся по данной образовательной программе, так и по другим образовательным программам в области музыкального искусства. Кроме того, реализация данного учебного предмета может проходить в форме совместного исполнения музыкальных произведен</w:t>
      </w:r>
      <w:r>
        <w:t>ий обучающегося с преподавателем.</w:t>
      </w:r>
    </w:p>
    <w:p w:rsidR="007A345D" w:rsidRDefault="00247872">
      <w:pPr>
        <w:pStyle w:val="Bodytext30"/>
        <w:shd w:val="clear" w:color="auto" w:fill="auto"/>
        <w:ind w:left="20" w:firstLine="700"/>
      </w:pPr>
      <w:r>
        <w:t>Цель: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 xml:space="preserve">-развитие музыкально-творческих способностей обучающегося на основе приобретенных им знаний, умений и навыков ансамблевого исполнительства. </w:t>
      </w:r>
      <w:r>
        <w:rPr>
          <w:rStyle w:val="BodytextBoldItalic"/>
        </w:rPr>
        <w:t>Задачи: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 xml:space="preserve">-решение коммуникативных задач (совместное творчество обучающихся </w:t>
      </w:r>
      <w:r>
        <w:t xml:space="preserve">разного возраста, влияющее на их творческое развитие, умение общаться в процессе совместного </w:t>
      </w:r>
      <w:proofErr w:type="spellStart"/>
      <w:r>
        <w:t>музицирования</w:t>
      </w:r>
      <w:proofErr w:type="spellEnd"/>
      <w:r>
        <w:t xml:space="preserve">, оценивать игру друг друга); </w:t>
      </w:r>
      <w:proofErr w:type="gramStart"/>
      <w:r>
        <w:t>-с</w:t>
      </w:r>
      <w:proofErr w:type="gramEnd"/>
      <w:r>
        <w:t>тимулирование развития эмоциональности, памяти, мышления, воображения и творческой активности при игре в ансамбле;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>-фо</w:t>
      </w:r>
      <w:r>
        <w:t xml:space="preserve">рмирование у обучающихся комплекса исполнительских навыков, необходимых </w:t>
      </w:r>
      <w:proofErr w:type="gramStart"/>
      <w:r>
        <w:t>для</w:t>
      </w:r>
      <w:proofErr w:type="gramEnd"/>
      <w:r>
        <w:t xml:space="preserve"> ансамблевого </w:t>
      </w:r>
      <w:proofErr w:type="spellStart"/>
      <w:r>
        <w:t>музицирования</w:t>
      </w:r>
      <w:proofErr w:type="spellEnd"/>
      <w:r>
        <w:t>;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>-развитие чувства ансамбля (чувства партнерства при игре в ансамбле), артистизма и музыкальности;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>-обучение навыкам самостоятельной работы, а также навы</w:t>
      </w:r>
      <w:r>
        <w:t>кам чтения с листа в ансамбле;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 xml:space="preserve">-приобретение </w:t>
      </w:r>
      <w:proofErr w:type="gramStart"/>
      <w:r>
        <w:t>обучающимися</w:t>
      </w:r>
      <w:proofErr w:type="gramEnd"/>
      <w:r>
        <w:t xml:space="preserve"> опыта творческой деятельности и публичных выступлений в сфере ансамблевого </w:t>
      </w:r>
      <w:proofErr w:type="spellStart"/>
      <w:r>
        <w:t>музицирования</w:t>
      </w:r>
      <w:proofErr w:type="spellEnd"/>
      <w:r>
        <w:t>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>-расширение музыкального кругозора обучающегося путем ознакомления с ансамблевым репертуаром, а также с выда</w:t>
      </w:r>
      <w:r>
        <w:t>ющимися исполнениями и исполнителями камерной музыки.</w:t>
      </w:r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t xml:space="preserve">Для достижения поставленной цели и реализации задач предмета используются следующие </w:t>
      </w:r>
      <w:r>
        <w:rPr>
          <w:rStyle w:val="BodytextBoldItalic"/>
        </w:rPr>
        <w:t>методы обучения: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>-словесный (объяснение, разбор, анализ и сравнение музыкального материала обеих партий);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>-наглядный (</w:t>
      </w:r>
      <w:r>
        <w:t xml:space="preserve">показ, демонстрация отдельных частей и всего произведения); практический (воспроизводящие и творческие упражнения, деление целого произведения на более мелкие части для подробной проработки и последующая </w:t>
      </w:r>
      <w:r>
        <w:lastRenderedPageBreak/>
        <w:t>организация целого);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>-прослушивание записей выдающих</w:t>
      </w:r>
      <w:r>
        <w:t>ся исполнителей и посещение концертов для повышения общего уровня развития обучающегося;</w:t>
      </w:r>
    </w:p>
    <w:p w:rsidR="007A345D" w:rsidRDefault="00247872">
      <w:pPr>
        <w:pStyle w:val="2"/>
        <w:shd w:val="clear" w:color="auto" w:fill="auto"/>
        <w:spacing w:before="0"/>
        <w:ind w:left="20" w:right="20"/>
        <w:jc w:val="left"/>
      </w:pPr>
      <w:r>
        <w:t>-индивидуальный подход к каждому обучающемуся с учетом возрастных особенностей, работоспособности и уровня подготовки.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 xml:space="preserve">Предложенные методы работы с ансамблем в рамках </w:t>
      </w:r>
      <w:r>
        <w:t>общеразвивающей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исполнительства.</w:t>
      </w:r>
    </w:p>
    <w:p w:rsidR="007A345D" w:rsidRDefault="00247872">
      <w:pPr>
        <w:pStyle w:val="2"/>
        <w:shd w:val="clear" w:color="auto" w:fill="auto"/>
        <w:spacing w:before="0" w:after="600"/>
        <w:ind w:left="20" w:right="20"/>
      </w:pPr>
      <w:r>
        <w:rPr>
          <w:rStyle w:val="BodytextBoldItalic"/>
        </w:rPr>
        <w:t>Материально-техническая база</w:t>
      </w:r>
      <w:r>
        <w:t xml:space="preserve"> Учреждения соответс</w:t>
      </w:r>
      <w:r>
        <w:t>твует санитарным и противопожарным нормам, нормам охраны труда. В кабинетах для занятий в наличии имеются инструменты для работы в ансамбле. В образовательном учреждении созданы условия для содержания, своевременного обслуживания и ремонта музыкальных инст</w:t>
      </w:r>
      <w:r>
        <w:t>рументов.</w:t>
      </w:r>
    </w:p>
    <w:p w:rsidR="007A345D" w:rsidRDefault="00247872">
      <w:pPr>
        <w:pStyle w:val="Bodytext20"/>
        <w:shd w:val="clear" w:color="auto" w:fill="auto"/>
        <w:spacing w:line="270" w:lineRule="exact"/>
      </w:pPr>
      <w:bookmarkStart w:id="4" w:name="_GoBack"/>
      <w:bookmarkEnd w:id="4"/>
      <w:r>
        <w:t>Аннотация</w:t>
      </w:r>
    </w:p>
    <w:p w:rsidR="007A345D" w:rsidRDefault="00247872">
      <w:pPr>
        <w:pStyle w:val="Bodytext20"/>
        <w:shd w:val="clear" w:color="auto" w:fill="auto"/>
        <w:spacing w:after="300" w:line="317" w:lineRule="exact"/>
      </w:pPr>
      <w:r>
        <w:t>к программе учебного предмета по выбору «Общее фортепиано» дополнительной общеразвивающей программы в области музыкального искусства «Муз</w:t>
      </w:r>
      <w:r>
        <w:t>ыкальное творчество».</w:t>
      </w:r>
    </w:p>
    <w:p w:rsidR="007A345D" w:rsidRDefault="00247872">
      <w:pPr>
        <w:pStyle w:val="2"/>
        <w:shd w:val="clear" w:color="auto" w:fill="auto"/>
        <w:spacing w:before="0" w:line="317" w:lineRule="exact"/>
        <w:ind w:left="40" w:right="20" w:firstLine="680"/>
      </w:pPr>
      <w:r>
        <w:t xml:space="preserve">Программа учебного предмета по выбору «Общее фортепиано»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</w:t>
      </w:r>
      <w:r>
        <w:t xml:space="preserve">Министерства культуры Российской Федерации от 21.11.2013 </w:t>
      </w:r>
      <w:r>
        <w:rPr>
          <w:lang w:val="en-US"/>
        </w:rPr>
        <w:t>No</w:t>
      </w:r>
      <w:r w:rsidRPr="009B7309">
        <w:t>191-01-39/06-</w:t>
      </w:r>
      <w:r>
        <w:rPr>
          <w:lang w:val="en-US"/>
        </w:rPr>
        <w:t>FH</w:t>
      </w:r>
      <w:r w:rsidRPr="009B7309">
        <w:t>.</w:t>
      </w:r>
    </w:p>
    <w:p w:rsidR="007A345D" w:rsidRDefault="00247872">
      <w:pPr>
        <w:pStyle w:val="2"/>
        <w:shd w:val="clear" w:color="auto" w:fill="auto"/>
        <w:spacing w:before="0"/>
        <w:ind w:left="40" w:right="20" w:firstLine="680"/>
      </w:pPr>
      <w:r>
        <w:t xml:space="preserve">Данная образовательная программа составлена для </w:t>
      </w:r>
      <w:proofErr w:type="gramStart"/>
      <w:r>
        <w:t>учащихся</w:t>
      </w:r>
      <w:proofErr w:type="gramEnd"/>
      <w:r>
        <w:t xml:space="preserve"> занимающихся по специальности «Академический вокал».</w:t>
      </w:r>
    </w:p>
    <w:p w:rsidR="007A345D" w:rsidRDefault="00247872">
      <w:pPr>
        <w:pStyle w:val="2"/>
        <w:shd w:val="clear" w:color="auto" w:fill="auto"/>
        <w:spacing w:before="0"/>
        <w:ind w:left="40" w:right="20" w:firstLine="680"/>
      </w:pPr>
      <w:r>
        <w:t>Учебный предмет по выбору «Общее фортепиано» направлен на приобретение</w:t>
      </w:r>
      <w:r>
        <w:t xml:space="preserve"> детьми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</w:t>
      </w:r>
      <w:proofErr w:type="spellStart"/>
      <w:r>
        <w:t>обучающегося</w:t>
      </w:r>
      <w:proofErr w:type="gramStart"/>
      <w:r>
        <w:t>.У</w:t>
      </w:r>
      <w:proofErr w:type="gramEnd"/>
      <w:r>
        <w:t>чебный</w:t>
      </w:r>
      <w:proofErr w:type="spellEnd"/>
      <w:r>
        <w:t xml:space="preserve"> предмет «Общее фортепиано» расширяет представления обучающихся об исполн</w:t>
      </w:r>
      <w:r>
        <w:t>ительском искусстве, формирует специальные исполнительские умения и навыки. Обучение игре на фортепиано включает в себя музыкальную грамотность, чтение с листа, овладение основами аккомпанемента и необходимые навыки самостоятельной работы. Обучаясь в школе</w:t>
      </w:r>
      <w:r>
        <w:t>, дети приобретают опыт творческой деятельности, знакомятся с высшими достижениями мировой музыкальной культуры. Фортепиано является базовым инструментом для изучения теоретических предметов, поэтому для успешного обучения в детской школе искусств обучающи</w:t>
      </w:r>
      <w:r>
        <w:t>мся в классе академического вокала необходим курс ознакомления с этим музыкальным инструментом.</w:t>
      </w:r>
    </w:p>
    <w:p w:rsidR="007A345D" w:rsidRDefault="00247872">
      <w:pPr>
        <w:pStyle w:val="2"/>
        <w:shd w:val="clear" w:color="auto" w:fill="auto"/>
        <w:spacing w:before="0"/>
        <w:ind w:left="20" w:firstLine="700"/>
      </w:pPr>
      <w:r>
        <w:rPr>
          <w:rStyle w:val="BodytextBoldItalic"/>
        </w:rPr>
        <w:t>Срок реализации</w:t>
      </w:r>
      <w:r>
        <w:t xml:space="preserve"> учебного предмета - 5 лет.</w:t>
      </w:r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rPr>
          <w:rStyle w:val="BodytextBoldItalic"/>
        </w:rPr>
        <w:t>Форма проведения</w:t>
      </w:r>
      <w:r>
        <w:t xml:space="preserve"> занятий - индивидуальная, продолжительность урока -0,5 академического часа. Индивидуальная форма поз</w:t>
      </w:r>
      <w:r>
        <w:t>воляет преподавателю лучше узнать обучающегося, его музыкальные возможности, трудоспособность, эмоционально-психологические особенности.</w:t>
      </w:r>
    </w:p>
    <w:p w:rsidR="007A345D" w:rsidRDefault="00247872">
      <w:pPr>
        <w:pStyle w:val="Bodytext30"/>
        <w:shd w:val="clear" w:color="auto" w:fill="auto"/>
        <w:ind w:left="20" w:firstLine="700"/>
      </w:pPr>
      <w:r>
        <w:t>Цель: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lastRenderedPageBreak/>
        <w:t>-развитие музыкально-творческих способностей обучающегося на основе приобретенных им базовых знаний, умений и нав</w:t>
      </w:r>
      <w:r>
        <w:t>ыков в области фортепианного исполнительства.</w:t>
      </w:r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rPr>
          <w:rStyle w:val="BodytextBoldItalic"/>
        </w:rPr>
        <w:t>Задачи:</w:t>
      </w:r>
      <w:r>
        <w:t xml:space="preserve"> </w:t>
      </w:r>
      <w:proofErr w:type="gramStart"/>
      <w:r>
        <w:t>-р</w:t>
      </w:r>
      <w:proofErr w:type="gramEnd"/>
      <w:r>
        <w:t>азвитие общей музыкальной грамотности обучающегося и расширение его музыкального кругозора, а также воспитание в нем любви к классической музыке и музыкальному творчеству;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>-владение основными видами ф</w:t>
      </w:r>
      <w:r>
        <w:t>ортепианной техники для создания художественного образа, соответствующего замыслу автора музыкального произведения;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>-формирование комплекса исполнительских навыков и умений игры на фортепиано с учетом возможностей и способностей обучающегося: овладение осн</w:t>
      </w:r>
      <w:r>
        <w:t xml:space="preserve">овными видами штрихов </w:t>
      </w:r>
      <w:r w:rsidRPr="009B7309">
        <w:t>-</w:t>
      </w:r>
      <w:proofErr w:type="spellStart"/>
      <w:r>
        <w:rPr>
          <w:lang w:val="en-US"/>
        </w:rPr>
        <w:t>nonlegato</w:t>
      </w:r>
      <w:proofErr w:type="spellEnd"/>
      <w:r w:rsidRPr="009B7309">
        <w:t xml:space="preserve">, </w:t>
      </w:r>
      <w:r>
        <w:rPr>
          <w:lang w:val="en-US"/>
        </w:rPr>
        <w:t>legato</w:t>
      </w:r>
      <w:r w:rsidRPr="009B7309">
        <w:t xml:space="preserve">, </w:t>
      </w:r>
      <w:r>
        <w:rPr>
          <w:lang w:val="en-US"/>
        </w:rPr>
        <w:t>staccato</w:t>
      </w:r>
      <w:r w:rsidRPr="009B7309">
        <w:t>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>-овладение основами музыкальной грамоты, необходимыми для владения инструментом фортепиано в рамках программных требований;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>-обучение навыкам самостоятельной работы с музыкальным материалом, чтению с лист</w:t>
      </w:r>
      <w:r>
        <w:t>а нетрудного текста;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 xml:space="preserve">-владение средствами музыкальной выразительности: </w:t>
      </w:r>
      <w:proofErr w:type="spellStart"/>
      <w:r>
        <w:t>звукоизвлечением</w:t>
      </w:r>
      <w:proofErr w:type="spellEnd"/>
      <w:r>
        <w:t>, штрихами, фразировкой, динамикой, педализацией;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 xml:space="preserve">-приобретение навыков публичных выступлений, а также интереса к </w:t>
      </w:r>
      <w:proofErr w:type="spellStart"/>
      <w:r>
        <w:t>музицированию</w:t>
      </w:r>
      <w:proofErr w:type="spellEnd"/>
      <w:r>
        <w:t>.</w:t>
      </w:r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t>При работе с учащимся педагог использует</w:t>
      </w:r>
      <w:r>
        <w:t xml:space="preserve"> следующие </w:t>
      </w:r>
      <w:r>
        <w:rPr>
          <w:rStyle w:val="BodytextBoldItalic"/>
        </w:rPr>
        <w:t>методы обучения</w:t>
      </w:r>
      <w:r>
        <w:t>:</w:t>
      </w:r>
    </w:p>
    <w:p w:rsidR="007A345D" w:rsidRDefault="00247872">
      <w:pPr>
        <w:pStyle w:val="2"/>
        <w:shd w:val="clear" w:color="auto" w:fill="auto"/>
        <w:spacing w:before="0"/>
        <w:ind w:left="20"/>
      </w:pPr>
      <w:r>
        <w:t>-</w:t>
      </w:r>
      <w:proofErr w:type="gramStart"/>
      <w:r>
        <w:t>словесные</w:t>
      </w:r>
      <w:proofErr w:type="gramEnd"/>
      <w:r>
        <w:t xml:space="preserve"> (объяснение, беседа, рассказ);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>-наглядно-слуховой метод (показ с демонстрацией пианистических приемов, наблюдение);</w:t>
      </w:r>
    </w:p>
    <w:p w:rsidR="007A345D" w:rsidRDefault="00247872">
      <w:pPr>
        <w:pStyle w:val="2"/>
        <w:shd w:val="clear" w:color="auto" w:fill="auto"/>
        <w:spacing w:before="0"/>
        <w:ind w:left="20"/>
      </w:pPr>
      <w:r>
        <w:t>-эмоциональный (подбор ассоциаций, образных сравнений);</w:t>
      </w:r>
    </w:p>
    <w:p w:rsidR="007A345D" w:rsidRDefault="00247872">
      <w:pPr>
        <w:pStyle w:val="2"/>
        <w:shd w:val="clear" w:color="auto" w:fill="auto"/>
        <w:spacing w:before="0"/>
        <w:ind w:left="20" w:right="20"/>
      </w:pPr>
      <w:r>
        <w:t xml:space="preserve">-практические методы обучения (работа на </w:t>
      </w:r>
      <w:r>
        <w:t>инструменте над упражнениями, чтением с листа, исполнением музыкальных произведений).</w:t>
      </w:r>
    </w:p>
    <w:p w:rsidR="007A345D" w:rsidRDefault="00247872">
      <w:pPr>
        <w:pStyle w:val="2"/>
        <w:shd w:val="clear" w:color="auto" w:fill="auto"/>
        <w:spacing w:before="0"/>
        <w:ind w:left="20" w:right="20" w:firstLine="700"/>
      </w:pPr>
      <w:r>
        <w:t xml:space="preserve">Для реализации данной программы используется класс для индивидуальных занятий с наличием инструмента фортепиано, концертный зал с роялем и </w:t>
      </w:r>
      <w:proofErr w:type="spellStart"/>
      <w:r>
        <w:t>звукотехническим</w:t>
      </w:r>
      <w:proofErr w:type="spellEnd"/>
      <w:r>
        <w:t xml:space="preserve"> оборудованием,</w:t>
      </w:r>
      <w:r>
        <w:t xml:space="preserve"> нотный и методический материал школьной библиотеки, информационное обеспечение сети</w:t>
      </w:r>
    </w:p>
    <w:p w:rsidR="007A345D" w:rsidRDefault="00247872">
      <w:pPr>
        <w:pStyle w:val="2"/>
        <w:shd w:val="clear" w:color="auto" w:fill="auto"/>
        <w:spacing w:before="0"/>
        <w:ind w:right="360"/>
        <w:jc w:val="left"/>
      </w:pPr>
      <w:r>
        <w:t>Интернет. Помещение для занятий соответствует противопожарным и санитарным нормам. Музыкальные инструменты настроены.</w:t>
      </w:r>
    </w:p>
    <w:sectPr w:rsidR="007A345D">
      <w:type w:val="continuous"/>
      <w:pgSz w:w="11909" w:h="16838"/>
      <w:pgMar w:top="619" w:right="1080" w:bottom="619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72" w:rsidRDefault="00247872">
      <w:r>
        <w:separator/>
      </w:r>
    </w:p>
  </w:endnote>
  <w:endnote w:type="continuationSeparator" w:id="0">
    <w:p w:rsidR="00247872" w:rsidRDefault="0024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72" w:rsidRDefault="00247872"/>
  </w:footnote>
  <w:footnote w:type="continuationSeparator" w:id="0">
    <w:p w:rsidR="00247872" w:rsidRDefault="002478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5D"/>
    <w:rsid w:val="00247872"/>
    <w:rsid w:val="007A345D"/>
    <w:rsid w:val="009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BoldItalic">
    <w:name w:val="Body text + Bold;Italic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3NotBoldNotItalic">
    <w:name w:val="Body text (3) + Not Bold;Not 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">
    <w:name w:val="Основной текст2"/>
    <w:basedOn w:val="a"/>
    <w:link w:val="Bodytext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BoldItalic">
    <w:name w:val="Body text + Bold;Italic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3NotBoldNotItalic">
    <w:name w:val="Body text (3) + Not Bold;Not 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">
    <w:name w:val="Основной текст2"/>
    <w:basedOn w:val="a"/>
    <w:link w:val="Bodytext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4664</Words>
  <Characters>26588</Characters>
  <Application>Microsoft Office Word</Application>
  <DocSecurity>0</DocSecurity>
  <Lines>221</Lines>
  <Paragraphs>62</Paragraphs>
  <ScaleCrop>false</ScaleCrop>
  <Company/>
  <LinksUpToDate>false</LinksUpToDate>
  <CharactersWithSpaces>31190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DSHI</dc:creator>
  <cp:lastModifiedBy>DSHI</cp:lastModifiedBy>
  <cp:revision>1</cp:revision>
  <dcterms:created xsi:type="dcterms:W3CDTF">2021-10-14T12:40:00Z</dcterms:created>
  <dcterms:modified xsi:type="dcterms:W3CDTF">2021-10-14T12:43:00Z</dcterms:modified>
</cp:coreProperties>
</file>