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Pr="00D3327E" w:rsidRDefault="00D3327E" w:rsidP="00D3327E">
      <w:pPr>
        <w:pStyle w:val="a6"/>
        <w:jc w:val="center"/>
        <w:rPr>
          <w:b/>
          <w:sz w:val="24"/>
          <w:szCs w:val="24"/>
        </w:rPr>
      </w:pPr>
      <w:r w:rsidRPr="00D3327E">
        <w:rPr>
          <w:b/>
          <w:sz w:val="24"/>
          <w:szCs w:val="24"/>
        </w:rPr>
        <w:t>ОУД.0</w:t>
      </w:r>
      <w:r w:rsidR="00D216E8">
        <w:rPr>
          <w:b/>
          <w:sz w:val="24"/>
          <w:szCs w:val="24"/>
        </w:rPr>
        <w:t>6</w:t>
      </w:r>
      <w:r w:rsidRPr="00D3327E">
        <w:rPr>
          <w:b/>
          <w:sz w:val="24"/>
          <w:szCs w:val="24"/>
        </w:rPr>
        <w:t xml:space="preserve"> Физическая культура</w:t>
      </w:r>
    </w:p>
    <w:p w:rsidR="00D3327E" w:rsidRDefault="00D3327E" w:rsidP="00D3327E">
      <w:pPr>
        <w:pStyle w:val="a6"/>
        <w:rPr>
          <w:sz w:val="24"/>
          <w:szCs w:val="24"/>
        </w:rPr>
      </w:pPr>
    </w:p>
    <w:p w:rsidR="00D26398" w:rsidRPr="00D3327E" w:rsidRDefault="00D26398" w:rsidP="00D3327E">
      <w:pPr>
        <w:pStyle w:val="a6"/>
        <w:rPr>
          <w:sz w:val="24"/>
          <w:szCs w:val="24"/>
        </w:rPr>
      </w:pPr>
      <w:proofErr w:type="gramStart"/>
      <w:r w:rsidRPr="00D3327E">
        <w:rPr>
          <w:sz w:val="24"/>
          <w:szCs w:val="24"/>
        </w:rPr>
        <w:t>Программа общеобразовательной учебной  дисциплины ОУД.0</w:t>
      </w:r>
      <w:r w:rsidR="00D216E8">
        <w:rPr>
          <w:sz w:val="24"/>
          <w:szCs w:val="24"/>
        </w:rPr>
        <w:t>6</w:t>
      </w:r>
      <w:r w:rsidRPr="00D3327E">
        <w:rPr>
          <w:sz w:val="24"/>
          <w:szCs w:val="24"/>
        </w:rPr>
        <w:t xml:space="preserve"> Физическая культура предназначена для  организации занятий по  физической в пределах освоения основной профессиональной образовательной программы СПО по специальности </w:t>
      </w:r>
      <w:r w:rsidR="00500157" w:rsidRPr="00D216E8">
        <w:rPr>
          <w:sz w:val="24"/>
          <w:szCs w:val="24"/>
        </w:rPr>
        <w:t xml:space="preserve">40.02.02 </w:t>
      </w:r>
      <w:r w:rsidR="00500157" w:rsidRPr="00D216E8">
        <w:rPr>
          <w:bCs/>
          <w:sz w:val="24"/>
          <w:szCs w:val="24"/>
          <w:shd w:val="clear" w:color="auto" w:fill="FFFFFF"/>
        </w:rPr>
        <w:t>Правоохранительная деятельность</w:t>
      </w:r>
      <w:r w:rsidRPr="00D216E8">
        <w:rPr>
          <w:sz w:val="24"/>
          <w:szCs w:val="24"/>
        </w:rPr>
        <w:t>, 40.00.00 Юриспруденция на базе</w:t>
      </w:r>
      <w:r w:rsidRPr="00D3327E">
        <w:rPr>
          <w:sz w:val="24"/>
          <w:szCs w:val="24"/>
        </w:rPr>
        <w:t xml:space="preserve"> основного общего образования при подготовке специалистов среднего звена.</w:t>
      </w:r>
      <w:proofErr w:type="gramEnd"/>
    </w:p>
    <w:p w:rsidR="00D26398" w:rsidRPr="00D3327E" w:rsidRDefault="00D26398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ОУД.0</w:t>
      </w:r>
      <w:r w:rsidR="00D216E8">
        <w:rPr>
          <w:sz w:val="24"/>
          <w:szCs w:val="24"/>
        </w:rPr>
        <w:t>6</w:t>
      </w:r>
      <w:r w:rsidRPr="00D3327E">
        <w:rPr>
          <w:sz w:val="24"/>
          <w:szCs w:val="24"/>
        </w:rPr>
        <w:t xml:space="preserve"> Физическая культура, и в соответствии с Рекомендациями </w:t>
      </w:r>
      <w:r w:rsidRPr="00D3327E">
        <w:rPr>
          <w:bCs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bCs/>
          <w:sz w:val="24"/>
          <w:szCs w:val="24"/>
        </w:rPr>
        <w:t>Минобрнауки</w:t>
      </w:r>
      <w:proofErr w:type="spellEnd"/>
      <w:r w:rsidRPr="00D3327E">
        <w:rPr>
          <w:bCs/>
          <w:sz w:val="24"/>
          <w:szCs w:val="24"/>
        </w:rPr>
        <w:t xml:space="preserve"> России от </w:t>
      </w:r>
      <w:r w:rsidRPr="00D3327E">
        <w:rPr>
          <w:sz w:val="24"/>
          <w:szCs w:val="24"/>
        </w:rPr>
        <w:t>17.03.2015 № 06-259).</w:t>
      </w:r>
    </w:p>
    <w:p w:rsidR="00D26398" w:rsidRPr="00D3327E" w:rsidRDefault="00D26398" w:rsidP="00D3327E">
      <w:pPr>
        <w:pStyle w:val="a6"/>
        <w:rPr>
          <w:b/>
          <w:sz w:val="24"/>
          <w:szCs w:val="24"/>
        </w:rPr>
      </w:pPr>
      <w:r w:rsidRPr="00D3327E">
        <w:rPr>
          <w:sz w:val="24"/>
          <w:szCs w:val="24"/>
        </w:rPr>
        <w:t>Содержание рабочей программы ОУД.0</w:t>
      </w:r>
      <w:r w:rsidR="00D216E8">
        <w:rPr>
          <w:sz w:val="24"/>
          <w:szCs w:val="24"/>
        </w:rPr>
        <w:t>6</w:t>
      </w:r>
      <w:bookmarkStart w:id="0" w:name="_GoBack"/>
      <w:bookmarkEnd w:id="0"/>
      <w:r w:rsidRPr="00D3327E">
        <w:rPr>
          <w:sz w:val="24"/>
          <w:szCs w:val="24"/>
        </w:rPr>
        <w:t xml:space="preserve"> Физическая культура  направлено на достижение следующих целей:</w:t>
      </w:r>
    </w:p>
    <w:p w:rsidR="00D26398" w:rsidRPr="00D3327E" w:rsidRDefault="00D26398" w:rsidP="00D3327E">
      <w:pPr>
        <w:pStyle w:val="a6"/>
        <w:numPr>
          <w:ilvl w:val="0"/>
          <w:numId w:val="8"/>
        </w:numPr>
        <w:tabs>
          <w:tab w:val="num" w:pos="0"/>
        </w:tabs>
        <w:ind w:left="0" w:firstLine="709"/>
        <w:rPr>
          <w:sz w:val="24"/>
          <w:szCs w:val="24"/>
        </w:rPr>
      </w:pPr>
      <w:proofErr w:type="spellStart"/>
      <w:r w:rsidRPr="00D3327E">
        <w:rPr>
          <w:sz w:val="24"/>
          <w:szCs w:val="24"/>
        </w:rPr>
        <w:t>формированиефизической</w:t>
      </w:r>
      <w:proofErr w:type="spellEnd"/>
      <w:r w:rsidRPr="00D3327E">
        <w:rPr>
          <w:sz w:val="24"/>
          <w:szCs w:val="24"/>
        </w:rPr>
        <w:t xml:space="preserve"> культуры личности будущего   профессионала,  востребованного на современном рынке труда;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овладениесистемой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освоениесистемы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знаний о занятиях физической культурой, их роли и значении в формировании здорового образа жизни и социальных ориентаций;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pacing w:val="-4"/>
          <w:sz w:val="24"/>
          <w:szCs w:val="24"/>
        </w:rP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</w:t>
      </w:r>
      <w:r w:rsidRPr="00D332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6398" w:rsidRPr="00D3327E" w:rsidRDefault="00D26398" w:rsidP="00D3327E">
      <w:pPr>
        <w:pStyle w:val="a6"/>
        <w:rPr>
          <w:sz w:val="24"/>
          <w:szCs w:val="24"/>
          <w:lang w:eastAsia="ru-RU"/>
        </w:rPr>
      </w:pPr>
      <w:r w:rsidRPr="00D3327E">
        <w:rPr>
          <w:sz w:val="24"/>
          <w:szCs w:val="24"/>
          <w:lang w:eastAsia="ru-RU"/>
        </w:rPr>
        <w:t xml:space="preserve">Освоение содержания учебной </w:t>
      </w:r>
      <w:r w:rsidRPr="00D3327E">
        <w:rPr>
          <w:sz w:val="24"/>
          <w:szCs w:val="24"/>
        </w:rPr>
        <w:t xml:space="preserve">дисциплины «Физическая культура» </w:t>
      </w:r>
      <w:r w:rsidRPr="00D3327E">
        <w:rPr>
          <w:sz w:val="24"/>
          <w:szCs w:val="24"/>
          <w:lang w:eastAsia="ru-RU"/>
        </w:rPr>
        <w:t xml:space="preserve">обеспечивает достижение студентами следующих </w:t>
      </w:r>
      <w:r w:rsidRPr="00D3327E">
        <w:rPr>
          <w:b/>
          <w:i/>
          <w:sz w:val="24"/>
          <w:szCs w:val="24"/>
          <w:lang w:eastAsia="ru-RU"/>
        </w:rPr>
        <w:t>результатов:</w:t>
      </w:r>
    </w:p>
    <w:p w:rsidR="00D26398" w:rsidRPr="00D3327E" w:rsidRDefault="00D26398" w:rsidP="00D3327E">
      <w:pPr>
        <w:pStyle w:val="a6"/>
        <w:rPr>
          <w:b/>
          <w:i/>
          <w:sz w:val="24"/>
          <w:szCs w:val="24"/>
        </w:rPr>
      </w:pPr>
      <w:r w:rsidRPr="00D3327E">
        <w:rPr>
          <w:b/>
          <w:i/>
          <w:sz w:val="24"/>
          <w:szCs w:val="24"/>
        </w:rPr>
        <w:t xml:space="preserve">   личностных: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готовность и способность обучающихся к саморазвитию и личностному самоопределению;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proofErr w:type="spellStart"/>
      <w:r w:rsidRPr="00D3327E">
        <w:rPr>
          <w:sz w:val="24"/>
          <w:szCs w:val="24"/>
        </w:rPr>
        <w:t>сформированностьустойчивой</w:t>
      </w:r>
      <w:proofErr w:type="spellEnd"/>
      <w:r w:rsidRPr="00D3327E">
        <w:rPr>
          <w:sz w:val="24"/>
          <w:szCs w:val="24"/>
        </w:rPr>
        <w:t xml:space="preserve">  мотивации к здоровому образу жизни и обучению, к целенаправленному личностному совершенствованию  двигательной активности с </w:t>
      </w:r>
      <w:proofErr w:type="spellStart"/>
      <w:r w:rsidRPr="00D3327E">
        <w:rPr>
          <w:sz w:val="24"/>
          <w:szCs w:val="24"/>
        </w:rPr>
        <w:t>валеологической</w:t>
      </w:r>
      <w:proofErr w:type="spellEnd"/>
      <w:r w:rsidRPr="00D3327E">
        <w:rPr>
          <w:sz w:val="24"/>
          <w:szCs w:val="24"/>
        </w:rPr>
        <w:t xml:space="preserve"> и  профессиональной направленностью; неприятие вредных привычек: курения, употребления алкоголя, наркотиков;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потребность к самостоятельному  использованию  физической культуры, как составляющей доминанты здоровья;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proofErr w:type="gramStart"/>
      <w:r w:rsidRPr="00D3327E">
        <w:rPr>
          <w:sz w:val="24"/>
          <w:szCs w:val="24"/>
        </w:rPr>
        <w:t xml:space="preserve"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</w:t>
      </w:r>
      <w:r w:rsidRPr="00D3327E">
        <w:rPr>
          <w:sz w:val="24"/>
          <w:szCs w:val="24"/>
        </w:rPr>
        <w:lastRenderedPageBreak/>
        <w:t>активности, способности их использования в социальной, в том числе профессиональной,  практике;</w:t>
      </w:r>
      <w:proofErr w:type="gramEnd"/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готовность самостоятельно использовать в трудовых и жизненных ситуациях навыки профессиональной  адаптивной физической культуры; 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 адаптивной физической культуры.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b/>
          <w:sz w:val="24"/>
          <w:szCs w:val="24"/>
        </w:rPr>
      </w:pPr>
      <w:r w:rsidRPr="00D3327E">
        <w:rPr>
          <w:sz w:val="24"/>
          <w:szCs w:val="24"/>
        </w:rPr>
        <w:t xml:space="preserve"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 в спортивной, оздоровительной и физкультурной  деятельности; 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 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умение оказывать первую помощь при занятиях спортивно-оздоровительной деятельностью; 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патриотизм, уважение к своему народу, чувства ответственности перед Родиной;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rFonts w:eastAsia="HiddenHorzOCR"/>
          <w:sz w:val="24"/>
          <w:szCs w:val="24"/>
          <w:lang w:eastAsia="ru-RU"/>
        </w:rPr>
        <w:t>готовность к служению Отечеству, его защите;</w:t>
      </w:r>
    </w:p>
    <w:p w:rsidR="00D26398" w:rsidRPr="00D3327E" w:rsidRDefault="00D26398" w:rsidP="00D3327E">
      <w:pPr>
        <w:pStyle w:val="a6"/>
        <w:rPr>
          <w:b/>
          <w:i/>
          <w:sz w:val="24"/>
          <w:szCs w:val="24"/>
        </w:rPr>
      </w:pPr>
      <w:proofErr w:type="spellStart"/>
      <w:r w:rsidRPr="00D3327E">
        <w:rPr>
          <w:b/>
          <w:i/>
          <w:sz w:val="24"/>
          <w:szCs w:val="24"/>
        </w:rPr>
        <w:t>метапредметных</w:t>
      </w:r>
      <w:proofErr w:type="spellEnd"/>
      <w:r w:rsidRPr="00D3327E">
        <w:rPr>
          <w:b/>
          <w:i/>
          <w:sz w:val="24"/>
          <w:szCs w:val="24"/>
        </w:rPr>
        <w:t>:</w:t>
      </w:r>
    </w:p>
    <w:p w:rsidR="00D26398" w:rsidRPr="00D3327E" w:rsidRDefault="00D26398" w:rsidP="00D3327E">
      <w:pPr>
        <w:pStyle w:val="a6"/>
        <w:numPr>
          <w:ilvl w:val="0"/>
          <w:numId w:val="24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способность использовать </w:t>
      </w:r>
      <w:proofErr w:type="spellStart"/>
      <w:r w:rsidRPr="00D3327E">
        <w:rPr>
          <w:sz w:val="24"/>
          <w:szCs w:val="24"/>
        </w:rPr>
        <w:t>межпредметные</w:t>
      </w:r>
      <w:proofErr w:type="spellEnd"/>
      <w:r w:rsidRPr="00D3327E">
        <w:rPr>
          <w:sz w:val="24"/>
          <w:szCs w:val="24"/>
        </w:rPr>
        <w:t xml:space="preserve"> понятия и универсальные учебные действия (регулятивные, познавательные, коммуникативные) в познавательной, спортивной, физкультурной, в оздоровительной и социальной практике; 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готовность учебного сотрудничества с преподавателями  и сверстниками с использованием специальных средств и методов двигательной активности;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освоение знаний, полученных в процессе теоретических, учебно-методических и практических занятий,  в области анатомии, физиологии, психологии (возрастной и спортивной), экологии, ОБЖ;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 культуре, получаемую из различных источников;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формирование навыков участия в различных видах соревновательной деятельности, моделирующих профессиональную подготовку;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D26398" w:rsidRPr="00D3327E" w:rsidRDefault="00D26398" w:rsidP="00D3327E">
      <w:pPr>
        <w:pStyle w:val="a6"/>
        <w:rPr>
          <w:b/>
          <w:i/>
          <w:sz w:val="24"/>
          <w:szCs w:val="24"/>
        </w:rPr>
      </w:pPr>
      <w:r w:rsidRPr="00D3327E">
        <w:rPr>
          <w:b/>
          <w:i/>
          <w:sz w:val="24"/>
          <w:szCs w:val="24"/>
        </w:rPr>
        <w:t xml:space="preserve">          предметных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D26398" w:rsidRPr="00D3327E" w:rsidRDefault="00D26398" w:rsidP="00D3327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lastRenderedPageBreak/>
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 к</w:t>
      </w:r>
      <w:r w:rsidR="003B6AB5">
        <w:rPr>
          <w:rFonts w:ascii="Times New Roman" w:hAnsi="Times New Roman" w:cs="Times New Roman"/>
          <w:sz w:val="24"/>
          <w:szCs w:val="24"/>
        </w:rPr>
        <w:t xml:space="preserve"> 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>выполнению норматив</w:t>
      </w:r>
      <w:r w:rsidR="003B6AB5">
        <w:rPr>
          <w:rFonts w:ascii="Times New Roman" w:eastAsia="Times New Roman" w:hAnsi="Times New Roman" w:cs="Times New Roman"/>
          <w:sz w:val="24"/>
          <w:szCs w:val="24"/>
        </w:rPr>
        <w:t>ов  Всероссийского физкультурно-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>спортивного  комплекса «Готов к труду и обороне» (ГТО).</w:t>
      </w:r>
    </w:p>
    <w:p w:rsidR="00D26398" w:rsidRPr="00D3327E" w:rsidRDefault="00D26398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При реализации содержания общеобразовательной учебной дисциплины «Физическая культура » в пределах освоения ОПОП СПО на базе основного общего образования с получением среднего общего образования 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 xml:space="preserve">ППССЗ) вне зависимости от профиля профессионального образования максимальная учебная нагрузка  обучающихся  составляет: – 175 час. </w:t>
      </w:r>
    </w:p>
    <w:p w:rsidR="00D26398" w:rsidRDefault="00D26398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Из них: аудиторная (обязательная) учебная нагрузка обучающихся, включая практические занятия, </w:t>
      </w:r>
      <w:r w:rsidRPr="00D3327E">
        <w:rPr>
          <w:rFonts w:ascii="Times New Roman" w:hAnsi="Times New Roman" w:cs="Times New Roman"/>
          <w:sz w:val="24"/>
          <w:szCs w:val="24"/>
        </w:rPr>
        <w:softHyphen/>
      </w:r>
      <w:r w:rsidRPr="00D3327E">
        <w:rPr>
          <w:rFonts w:ascii="Times New Roman" w:hAnsi="Times New Roman" w:cs="Times New Roman"/>
          <w:sz w:val="24"/>
          <w:szCs w:val="24"/>
        </w:rPr>
        <w:softHyphen/>
        <w:t>– 117  час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 xml:space="preserve">внеаудиторная самостоятельная работа студентов 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– 58 </w:t>
      </w:r>
      <w:r w:rsidRPr="00D3327E">
        <w:rPr>
          <w:rFonts w:ascii="Times New Roman" w:hAnsi="Times New Roman" w:cs="Times New Roman"/>
          <w:sz w:val="24"/>
          <w:szCs w:val="24"/>
        </w:rPr>
        <w:t>час.</w:t>
      </w:r>
    </w:p>
    <w:p w:rsidR="00B0725B" w:rsidRDefault="00B0725B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725B" w:rsidRDefault="00B0725B" w:rsidP="00B0725B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B0725B" w:rsidRPr="00D3327E" w:rsidRDefault="00B0725B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303" w:rsidRPr="007157C2" w:rsidRDefault="006A5303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br w:type="page"/>
      </w:r>
    </w:p>
    <w:p w:rsidR="00045B6A" w:rsidRPr="00D3327E" w:rsidRDefault="00045B6A" w:rsidP="00D3327E">
      <w:pPr>
        <w:pStyle w:val="a3"/>
        <w:ind w:left="0" w:firstLine="709"/>
        <w:jc w:val="center"/>
        <w:rPr>
          <w:rFonts w:ascii="Times New Roman" w:hAnsi="Times New Roman" w:cs="Times New Roman"/>
          <w:b/>
        </w:rPr>
      </w:pPr>
    </w:p>
    <w:sectPr w:rsidR="00045B6A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2A0F8F"/>
    <w:rsid w:val="002A1475"/>
    <w:rsid w:val="003B6AB5"/>
    <w:rsid w:val="003E29B3"/>
    <w:rsid w:val="004C4C6C"/>
    <w:rsid w:val="00500157"/>
    <w:rsid w:val="00570BFD"/>
    <w:rsid w:val="0058438C"/>
    <w:rsid w:val="00587DB0"/>
    <w:rsid w:val="00607FD1"/>
    <w:rsid w:val="006A5303"/>
    <w:rsid w:val="007157C2"/>
    <w:rsid w:val="00737658"/>
    <w:rsid w:val="007B5A58"/>
    <w:rsid w:val="007F618F"/>
    <w:rsid w:val="009A1D3C"/>
    <w:rsid w:val="00A37B42"/>
    <w:rsid w:val="00A82252"/>
    <w:rsid w:val="00B0725B"/>
    <w:rsid w:val="00B523F4"/>
    <w:rsid w:val="00BE0382"/>
    <w:rsid w:val="00C15B41"/>
    <w:rsid w:val="00D216E8"/>
    <w:rsid w:val="00D26398"/>
    <w:rsid w:val="00D3327E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10893-75BE-466A-B8FB-F2C36473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2019-12</cp:lastModifiedBy>
  <cp:revision>9</cp:revision>
  <dcterms:created xsi:type="dcterms:W3CDTF">2019-08-15T21:24:00Z</dcterms:created>
  <dcterms:modified xsi:type="dcterms:W3CDTF">2023-03-07T06:49:00Z</dcterms:modified>
</cp:coreProperties>
</file>