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C1" w:rsidRPr="00A820C1" w:rsidRDefault="00A820C1" w:rsidP="00A820C1">
      <w:pPr>
        <w:jc w:val="center"/>
        <w:rPr>
          <w:rFonts w:ascii="Times New Roman" w:hAnsi="Times New Roman"/>
          <w:sz w:val="28"/>
          <w:szCs w:val="28"/>
        </w:rPr>
      </w:pPr>
      <w:bookmarkStart w:id="0" w:name="_Toc53062528"/>
      <w:proofErr w:type="gramStart"/>
      <w:r w:rsidRPr="00A820C1">
        <w:rPr>
          <w:rFonts w:ascii="Times New Roman" w:eastAsia="Calibri" w:hAnsi="Times New Roman"/>
          <w:b/>
          <w:sz w:val="28"/>
          <w:szCs w:val="28"/>
        </w:rPr>
        <w:t>Методическое обеспечение специальности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E377ED" w:rsidRPr="00A820C1">
        <w:rPr>
          <w:rFonts w:ascii="Times New Roman" w:hAnsi="Times New Roman" w:cs="Times New Roman"/>
          <w:b/>
          <w:sz w:val="28"/>
          <w:szCs w:val="28"/>
        </w:rPr>
        <w:t>38.02.04 Коммерция (по отраслям</w:t>
      </w:r>
      <w:bookmarkStart w:id="1" w:name="_Toc53062529"/>
      <w:bookmarkEnd w:id="0"/>
      <w:proofErr w:type="gramEnd"/>
    </w:p>
    <w:p w:rsidR="0033702F" w:rsidRPr="007E40D8" w:rsidRDefault="0033702F" w:rsidP="0033702F">
      <w:pPr>
        <w:pStyle w:val="1"/>
        <w:jc w:val="center"/>
        <w:rPr>
          <w:rFonts w:ascii="Times New Roman" w:eastAsia="Calibri" w:hAnsi="Times New Roman"/>
          <w:sz w:val="28"/>
          <w:szCs w:val="28"/>
        </w:rPr>
      </w:pPr>
      <w:bookmarkStart w:id="2" w:name="_Toc53062536"/>
      <w:bookmarkEnd w:id="1"/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39"/>
        <w:gridCol w:w="11624"/>
      </w:tblGrid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C1" w:rsidRPr="007E40D8" w:rsidRDefault="00A820C1" w:rsidP="001700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40D8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7E40D8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7E40D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7E40D8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C1" w:rsidRPr="007E40D8" w:rsidRDefault="00A820C1" w:rsidP="001700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40D8">
              <w:rPr>
                <w:rFonts w:ascii="Times New Roman" w:eastAsia="Calibri" w:hAnsi="Times New Roman" w:cs="Times New Roman"/>
              </w:rPr>
              <w:t>Наименования дисциплин, МДК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C1" w:rsidRPr="007E40D8" w:rsidRDefault="00A820C1" w:rsidP="001700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40D8">
              <w:rPr>
                <w:rFonts w:ascii="Times New Roman" w:eastAsia="Calibri" w:hAnsi="Times New Roman" w:cs="Times New Roman"/>
              </w:rPr>
              <w:t>Наименования</w:t>
            </w:r>
            <w:r w:rsidRPr="007E40D8">
              <w:rPr>
                <w:rFonts w:ascii="Times New Roman" w:hAnsi="Times New Roman" w:cs="Times New Roman"/>
              </w:rPr>
              <w:t xml:space="preserve"> учебных печатных изданий/электронных изданий по дисциплине*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FD570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 рекомендации по организации самостоятельной работы ОУД.01 Русский язык</w:t>
            </w:r>
          </w:p>
          <w:p w:rsidR="00A820C1" w:rsidRPr="00FD5701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D5701">
              <w:rPr>
                <w:bCs/>
                <w:color w:val="auto"/>
                <w:sz w:val="20"/>
                <w:szCs w:val="20"/>
              </w:rPr>
              <w:t>Методические указания  по выполнению домашней  контрольной  работы по учебной дисциплине</w:t>
            </w:r>
          </w:p>
          <w:p w:rsidR="00A820C1" w:rsidRDefault="00A820C1" w:rsidP="007D6D5D">
            <w:pPr>
              <w:pStyle w:val="Default"/>
              <w:rPr>
                <w:color w:val="auto"/>
                <w:sz w:val="20"/>
                <w:szCs w:val="20"/>
              </w:rPr>
            </w:pPr>
            <w:r w:rsidRPr="00FD5701">
              <w:rPr>
                <w:color w:val="auto"/>
                <w:sz w:val="20"/>
                <w:szCs w:val="20"/>
              </w:rPr>
              <w:t>ОУД.01 Русский язык и ОУД.02 Родной русский язык</w:t>
            </w:r>
          </w:p>
          <w:p w:rsidR="00A820C1" w:rsidRPr="00DC5DE9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DE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Методическое пособие</w:t>
            </w:r>
            <w:r w:rsidRPr="00DC5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D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учебной дисциплине</w:t>
            </w:r>
            <w:r w:rsidRPr="00DC5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ОУД.01 Русский язык 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7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етодические рекомендации по организации 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остоятельной </w:t>
            </w:r>
            <w:r w:rsidRPr="00A7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ОУД.02 Литература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820C1" w:rsidRPr="00441D80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441D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учебной  дисциплине </w:t>
            </w:r>
            <w:r w:rsidRPr="00441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ОУД.02 Литература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ОУД.03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русский язык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7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етодические рекомендации по организации 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остоятельной </w:t>
            </w:r>
            <w:r w:rsidRPr="00A7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ОУД.03 Родной русский язык</w:t>
            </w:r>
          </w:p>
          <w:p w:rsidR="00A820C1" w:rsidRPr="00FD5701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D5701">
              <w:rPr>
                <w:bCs/>
                <w:color w:val="auto"/>
                <w:sz w:val="20"/>
                <w:szCs w:val="20"/>
              </w:rPr>
              <w:t>Методические указания  по выполнению домашней  контрольной  работы по учебной дисциплине</w:t>
            </w:r>
          </w:p>
          <w:p w:rsidR="00A820C1" w:rsidRPr="00535F43" w:rsidRDefault="00A820C1" w:rsidP="007D6D5D">
            <w:pPr>
              <w:pStyle w:val="Default"/>
              <w:rPr>
                <w:color w:val="auto"/>
                <w:sz w:val="20"/>
                <w:szCs w:val="20"/>
              </w:rPr>
            </w:pPr>
            <w:r w:rsidRPr="00FD5701">
              <w:rPr>
                <w:color w:val="auto"/>
                <w:sz w:val="20"/>
                <w:szCs w:val="20"/>
              </w:rPr>
              <w:t>ОУД.01 Русский язык и ОУД.02 Родной русский язык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ОУД.04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7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етодические рекомендации по организации 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остоятельной </w:t>
            </w:r>
            <w:r w:rsidRPr="00A7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ОУД.04 Иностранный язык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ОУД.05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 ОУД.05 История</w:t>
            </w:r>
          </w:p>
          <w:p w:rsidR="00A820C1" w:rsidRPr="00511B15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B1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дисциплине   ОУД.05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стория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ОУД.06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 ОУД.06 Физическая культура</w:t>
            </w:r>
          </w:p>
          <w:p w:rsidR="00A820C1" w:rsidRPr="00E85834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85834">
              <w:rPr>
                <w:bCs/>
                <w:color w:val="auto"/>
                <w:sz w:val="20"/>
                <w:szCs w:val="20"/>
              </w:rPr>
              <w:t xml:space="preserve">Методические указания </w:t>
            </w:r>
          </w:p>
          <w:p w:rsidR="00A820C1" w:rsidRPr="00E85834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85834">
              <w:rPr>
                <w:bCs/>
                <w:color w:val="auto"/>
                <w:sz w:val="20"/>
                <w:szCs w:val="20"/>
              </w:rPr>
              <w:t>по выполнению домашней  контрольной  работы по учебной дисциплине</w:t>
            </w:r>
          </w:p>
          <w:p w:rsidR="00A820C1" w:rsidRPr="00E85834" w:rsidRDefault="00A820C1" w:rsidP="007D6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834">
              <w:rPr>
                <w:rFonts w:ascii="Times New Roman" w:hAnsi="Times New Roman" w:cs="Times New Roman"/>
                <w:sz w:val="20"/>
                <w:szCs w:val="20"/>
              </w:rPr>
              <w:t>ОУД.06 Физическая культура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ОУД.07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дисциплине ОУД. 07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 Основы безопасности жизнедеятельности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выполнению самостоятельной работы 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дисциплины ОУД. 07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A820C1" w:rsidRPr="00034976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976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дисциплине</w:t>
            </w:r>
            <w:r w:rsidRPr="00034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34976">
              <w:rPr>
                <w:rFonts w:ascii="Times New Roman" w:hAnsi="Times New Roman" w:cs="Times New Roman"/>
                <w:sz w:val="20"/>
                <w:szCs w:val="20"/>
              </w:rPr>
              <w:t>ОУД.07 Основы безопасности жизнедеятельности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ОУД.08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для проведения практических занятий по учебной дисциплине ОУД.08 Обществознание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выполнению самостоятельной работы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ОУД.08 Обществознание</w:t>
            </w:r>
          </w:p>
          <w:p w:rsidR="00A820C1" w:rsidRPr="00E85834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834">
              <w:rPr>
                <w:rFonts w:ascii="Times New Roman" w:eastAsia="Times New Roman" w:hAnsi="Times New Roman" w:cs="Times New Roman"/>
                <w:sz w:val="20"/>
                <w:szCs w:val="20"/>
              </w:rPr>
              <w:t>по учебной дисциплине</w:t>
            </w:r>
            <w:r w:rsidRPr="00E85834">
              <w:rPr>
                <w:rFonts w:ascii="Times New Roman" w:hAnsi="Times New Roman" w:cs="Times New Roman"/>
                <w:sz w:val="20"/>
                <w:szCs w:val="20"/>
              </w:rPr>
              <w:t xml:space="preserve"> ОУД.08 Обществознание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ОУД.09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ОУД.09  Естествознание </w:t>
            </w:r>
          </w:p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Методическое пособие по учебной дисциплине </w:t>
            </w:r>
          </w:p>
          <w:p w:rsidR="00A820C1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ОУД.09 Естествознание</w:t>
            </w:r>
          </w:p>
          <w:p w:rsidR="00A820C1" w:rsidRPr="00DC5DE9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E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учебным дисциплинам</w:t>
            </w:r>
          </w:p>
          <w:p w:rsidR="00A820C1" w:rsidRPr="00DC5DE9" w:rsidRDefault="00A820C1" w:rsidP="007D6D5D">
            <w:pPr>
              <w:pStyle w:val="Default"/>
              <w:rPr>
                <w:color w:val="auto"/>
                <w:sz w:val="20"/>
                <w:szCs w:val="20"/>
              </w:rPr>
            </w:pPr>
            <w:r w:rsidRPr="00DC5DE9">
              <w:rPr>
                <w:color w:val="auto"/>
                <w:sz w:val="20"/>
                <w:szCs w:val="20"/>
              </w:rPr>
              <w:t>ОУД .09 Е</w:t>
            </w:r>
            <w:r>
              <w:rPr>
                <w:color w:val="auto"/>
                <w:sz w:val="20"/>
                <w:szCs w:val="20"/>
              </w:rPr>
              <w:t>стествознание, ОУД . 11 Экология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ОУД.10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 </w:t>
            </w:r>
          </w:p>
          <w:p w:rsidR="00A820C1" w:rsidRDefault="00A820C1" w:rsidP="007D6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ОУД.10 География</w:t>
            </w:r>
          </w:p>
          <w:p w:rsidR="00A820C1" w:rsidRPr="00330DD8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30DD8">
              <w:rPr>
                <w:bCs/>
                <w:color w:val="auto"/>
                <w:sz w:val="20"/>
                <w:szCs w:val="20"/>
              </w:rPr>
              <w:t xml:space="preserve">Методические указания </w:t>
            </w:r>
          </w:p>
          <w:p w:rsidR="00A820C1" w:rsidRPr="00330DD8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30DD8">
              <w:rPr>
                <w:bCs/>
                <w:color w:val="auto"/>
                <w:sz w:val="20"/>
                <w:szCs w:val="20"/>
              </w:rPr>
              <w:t>по выполнению домашней  контрольной  работы по учебной дисциплине</w:t>
            </w:r>
          </w:p>
          <w:p w:rsidR="00A820C1" w:rsidRDefault="00A820C1" w:rsidP="007D6D5D">
            <w:pPr>
              <w:pStyle w:val="Default"/>
              <w:rPr>
                <w:color w:val="auto"/>
                <w:sz w:val="20"/>
                <w:szCs w:val="20"/>
              </w:rPr>
            </w:pPr>
            <w:r w:rsidRPr="00330DD8">
              <w:rPr>
                <w:color w:val="auto"/>
                <w:sz w:val="20"/>
                <w:szCs w:val="20"/>
              </w:rPr>
              <w:lastRenderedPageBreak/>
              <w:t>ОУД.10 География</w:t>
            </w:r>
          </w:p>
          <w:p w:rsidR="00A820C1" w:rsidRPr="00330DD8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Методическое пособие</w:t>
            </w:r>
            <w:r w:rsidRPr="00330DD8">
              <w:rPr>
                <w:bCs/>
                <w:color w:val="auto"/>
                <w:sz w:val="20"/>
                <w:szCs w:val="20"/>
              </w:rPr>
              <w:t xml:space="preserve"> по учебной дисциплине</w:t>
            </w:r>
          </w:p>
          <w:p w:rsidR="00A820C1" w:rsidRPr="00330DD8" w:rsidRDefault="00A820C1" w:rsidP="007D6D5D">
            <w:pPr>
              <w:pStyle w:val="Default"/>
              <w:rPr>
                <w:color w:val="auto"/>
                <w:sz w:val="20"/>
                <w:szCs w:val="20"/>
              </w:rPr>
            </w:pPr>
            <w:r w:rsidRPr="00330DD8">
              <w:rPr>
                <w:color w:val="auto"/>
                <w:sz w:val="20"/>
                <w:szCs w:val="20"/>
              </w:rPr>
              <w:t>ОУД.10 География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lastRenderedPageBreak/>
              <w:t>11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ОУД.11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ОУД.11 Экология</w:t>
            </w:r>
          </w:p>
          <w:p w:rsidR="00A820C1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Методическое пособие по учебной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ОУД.11 Экология</w:t>
            </w:r>
          </w:p>
          <w:p w:rsidR="00A820C1" w:rsidRPr="00DC5DE9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E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учебным дисциплинам</w:t>
            </w:r>
          </w:p>
          <w:p w:rsidR="00A820C1" w:rsidRPr="00330D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0DD8">
              <w:rPr>
                <w:rFonts w:ascii="Times New Roman" w:hAnsi="Times New Roman" w:cs="Times New Roman"/>
                <w:sz w:val="20"/>
                <w:szCs w:val="20"/>
              </w:rPr>
              <w:t>ОУД .09 Естествознание, ОУД . 11 Экология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ОУД.12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>по дисциплине</w:t>
            </w: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ОУД.12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</w:t>
            </w:r>
          </w:p>
          <w:p w:rsidR="00A820C1" w:rsidRPr="00392B4B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аботы по учебной  дисциплине </w:t>
            </w: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ОУД.12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2B4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Астрономия 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ОУД.13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392B4B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B4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392B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392B4B">
              <w:rPr>
                <w:rFonts w:ascii="Times New Roman" w:hAnsi="Times New Roman" w:cs="Times New Roman"/>
                <w:sz w:val="20"/>
                <w:szCs w:val="20"/>
              </w:rPr>
              <w:t>дисциплине   ОУД.13 Математика</w:t>
            </w:r>
          </w:p>
          <w:p w:rsidR="00A820C1" w:rsidRPr="00392B4B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392B4B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</w:t>
            </w:r>
          </w:p>
          <w:p w:rsidR="00A820C1" w:rsidRPr="00392B4B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Работы по учебной  дисциплине  </w:t>
            </w:r>
            <w:r w:rsidRPr="00392B4B">
              <w:rPr>
                <w:rFonts w:ascii="Times New Roman" w:hAnsi="Times New Roman" w:cs="Times New Roman"/>
                <w:sz w:val="20"/>
                <w:szCs w:val="20"/>
              </w:rPr>
              <w:t>ОУД.13 Математика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ОУД.14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392B4B" w:rsidRDefault="00A820C1" w:rsidP="007D6D5D">
            <w:pPr>
              <w:pStyle w:val="1"/>
              <w:tabs>
                <w:tab w:val="left" w:pos="1560"/>
              </w:tabs>
              <w:spacing w:before="0" w:after="0"/>
              <w:contextualSpacing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92B4B">
              <w:rPr>
                <w:rFonts w:ascii="Times New Roman" w:hAnsi="Times New Roman"/>
                <w:b w:val="0"/>
                <w:sz w:val="20"/>
                <w:szCs w:val="20"/>
              </w:rPr>
              <w:t xml:space="preserve">Методические рекомендации для проведения практических работ по </w:t>
            </w:r>
            <w:r w:rsidRPr="00392B4B">
              <w:rPr>
                <w:rFonts w:ascii="Times New Roman" w:eastAsia="Calibri" w:hAnsi="Times New Roman"/>
                <w:b w:val="0"/>
                <w:sz w:val="20"/>
                <w:szCs w:val="20"/>
              </w:rPr>
              <w:t>ОУД.14 Информатика</w:t>
            </w:r>
          </w:p>
          <w:p w:rsidR="00A820C1" w:rsidRPr="00392B4B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392B4B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выполнению самостоятельной работы </w:t>
            </w:r>
          </w:p>
          <w:p w:rsidR="00A820C1" w:rsidRPr="00392B4B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392B4B">
              <w:rPr>
                <w:bCs/>
                <w:color w:val="auto"/>
                <w:sz w:val="20"/>
                <w:szCs w:val="20"/>
              </w:rPr>
              <w:t>дисциплины ОУД.14 Информатика</w:t>
            </w:r>
          </w:p>
          <w:p w:rsidR="00A820C1" w:rsidRPr="00392B4B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B4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</w:t>
            </w:r>
            <w:r w:rsidRPr="00392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ОУД.14 Информатика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ОУД.15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работы </w:t>
            </w:r>
          </w:p>
          <w:p w:rsidR="00A820C1" w:rsidRDefault="00A820C1" w:rsidP="007D6D5D">
            <w:pPr>
              <w:pStyle w:val="ad"/>
              <w:contextualSpacing/>
              <w:rPr>
                <w:sz w:val="20"/>
                <w:szCs w:val="20"/>
              </w:rPr>
            </w:pPr>
            <w:r w:rsidRPr="007E40D8">
              <w:rPr>
                <w:rFonts w:eastAsia="Times New Roman"/>
                <w:bCs/>
                <w:sz w:val="20"/>
                <w:szCs w:val="20"/>
              </w:rPr>
              <w:t xml:space="preserve">дисциплины </w:t>
            </w:r>
            <w:r w:rsidRPr="007E40D8">
              <w:rPr>
                <w:sz w:val="20"/>
                <w:szCs w:val="20"/>
              </w:rPr>
              <w:t>ОУД.15 Экономика</w:t>
            </w:r>
          </w:p>
          <w:p w:rsidR="00A820C1" w:rsidRDefault="00A820C1" w:rsidP="007D6D5D">
            <w:pPr>
              <w:pStyle w:val="ad"/>
              <w:contextualSpacing/>
              <w:rPr>
                <w:sz w:val="20"/>
                <w:szCs w:val="20"/>
              </w:rPr>
            </w:pPr>
          </w:p>
          <w:p w:rsidR="00A820C1" w:rsidRPr="002B59DD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9D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7E40D8" w:rsidRDefault="00A820C1" w:rsidP="007D6D5D">
            <w:pPr>
              <w:pStyle w:val="Default"/>
              <w:rPr>
                <w:sz w:val="20"/>
                <w:szCs w:val="20"/>
              </w:rPr>
            </w:pPr>
            <w:r w:rsidRPr="002B59DD">
              <w:rPr>
                <w:sz w:val="20"/>
                <w:szCs w:val="20"/>
              </w:rPr>
              <w:t>по учебной дисциплине ОУД.15 Экономика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ОУД.16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ОУД.16 Право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для проведения практических занятий по дисциплине ОУД.16 Право</w:t>
            </w:r>
          </w:p>
          <w:p w:rsidR="00A820C1" w:rsidRPr="00EB095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95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EB0958" w:rsidRDefault="00A820C1" w:rsidP="007D6D5D">
            <w:pPr>
              <w:pStyle w:val="Default"/>
              <w:rPr>
                <w:sz w:val="28"/>
                <w:szCs w:val="28"/>
              </w:rPr>
            </w:pPr>
            <w:r w:rsidRPr="00EB0958">
              <w:rPr>
                <w:sz w:val="20"/>
                <w:szCs w:val="20"/>
              </w:rPr>
              <w:t xml:space="preserve">по учебной дисциплине </w:t>
            </w:r>
            <w:r w:rsidRPr="00EB0958">
              <w:rPr>
                <w:rFonts w:eastAsia="Calibri"/>
                <w:sz w:val="20"/>
                <w:szCs w:val="20"/>
              </w:rPr>
              <w:t xml:space="preserve">ОУД.16 </w:t>
            </w:r>
            <w:r w:rsidRPr="00EB0958">
              <w:rPr>
                <w:sz w:val="20"/>
                <w:szCs w:val="20"/>
              </w:rPr>
              <w:t>Право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УД.17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учебно-исследовательской деятельности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</w:t>
            </w:r>
            <w:proofErr w:type="gramStart"/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индивидуальных проектов</w:t>
            </w:r>
            <w:proofErr w:type="gramEnd"/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дисциплине 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УД.17 Основы учебно-исследовательской деятельности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для проведения практических занятий </w:t>
            </w:r>
          </w:p>
          <w:p w:rsidR="00A820C1" w:rsidRPr="007E40D8" w:rsidRDefault="00A820C1" w:rsidP="007D6D5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по дисциплине УД.17Основы учебно-исследовательской деятельности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проведению практических занятий по дисциплине УД.17 Основы учебно-исследовательской деятельности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для проведения практических занятий </w:t>
            </w:r>
          </w:p>
          <w:p w:rsidR="00A820C1" w:rsidRPr="007E40D8" w:rsidRDefault="00A820C1" w:rsidP="007D6D5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по дисциплине УД.17Основы учебно-исследовательской деятельности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ОГСЭ.01Основы философии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19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tabs>
                <w:tab w:val="left" w:pos="916"/>
                <w:tab w:val="left" w:pos="114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ОГСЭ. 02 История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ОГСЭ.03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226427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4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226427" w:rsidRDefault="00A820C1" w:rsidP="007D6D5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226427">
              <w:rPr>
                <w:sz w:val="20"/>
                <w:szCs w:val="20"/>
              </w:rPr>
              <w:t xml:space="preserve">по учебной дисциплине </w:t>
            </w:r>
            <w:r w:rsidRPr="00226427">
              <w:rPr>
                <w:bCs/>
                <w:sz w:val="20"/>
                <w:szCs w:val="20"/>
              </w:rPr>
              <w:t>ОГСЭ.03 Иностранный язык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6B65DC" w:rsidRDefault="00A820C1" w:rsidP="006B65DC">
            <w:pPr>
              <w:pStyle w:val="3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Методическое пособие по ОГСЭ.04 Физическая культура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lastRenderedPageBreak/>
              <w:t>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ОГСЭ.05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Психология и этика профессиональной деятельности</w:t>
            </w:r>
            <w:proofErr w:type="gramStart"/>
            <w:r w:rsidRPr="007E40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ОГСЭ. 05 Психология и этика профессиональной деятельности</w:t>
            </w:r>
          </w:p>
          <w:p w:rsidR="00A820C1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проведению практических занятий по дисциплине ОГСЭ. 05 Психология и этика профессиональной деятельности</w:t>
            </w:r>
          </w:p>
          <w:p w:rsidR="00A820C1" w:rsidRPr="00266654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66654">
              <w:rPr>
                <w:bCs/>
                <w:color w:val="auto"/>
                <w:sz w:val="20"/>
                <w:szCs w:val="20"/>
              </w:rPr>
              <w:t xml:space="preserve">Методические указания </w:t>
            </w:r>
          </w:p>
          <w:p w:rsidR="00A820C1" w:rsidRPr="00266654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66654">
              <w:rPr>
                <w:bCs/>
                <w:color w:val="auto"/>
                <w:sz w:val="20"/>
                <w:szCs w:val="20"/>
              </w:rPr>
              <w:t>по выполнению домашней  контрольной   работы по учебной дисциплине</w:t>
            </w:r>
          </w:p>
          <w:p w:rsidR="00A820C1" w:rsidRPr="00266654" w:rsidRDefault="00A820C1" w:rsidP="007D6D5D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266654">
              <w:rPr>
                <w:b w:val="0"/>
                <w:sz w:val="20"/>
                <w:szCs w:val="20"/>
              </w:rPr>
              <w:t xml:space="preserve">ОГСЭ. 05 Психология и этика профессиональной деятельности  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ЕН.01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выполнению самостоятельной работы 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>дисциплины ЕН.01 Математика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для проведения практических занятий по дисциплине 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ЕН.01 Математика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ЕН.02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 ЕН.02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работы 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дисциплины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>ЕН.02 Информационные технологии в профессиональной деятельности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654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 по учебной дисциплине </w:t>
            </w:r>
            <w:r w:rsidRPr="0026665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ЕН.02 Информационные технологии в профессиональной деятельности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 ОП.01 Экономика организации</w:t>
            </w:r>
          </w:p>
          <w:p w:rsidR="00A820C1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по дисциплине ОП.01 Экономика организации</w:t>
            </w:r>
          </w:p>
          <w:p w:rsidR="00A820C1" w:rsidRPr="00226427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42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226427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427">
              <w:rPr>
                <w:rFonts w:ascii="Times New Roman" w:hAnsi="Times New Roman" w:cs="Times New Roman"/>
                <w:sz w:val="20"/>
                <w:szCs w:val="20"/>
              </w:rPr>
              <w:t xml:space="preserve">по учебной дисциплине </w:t>
            </w:r>
            <w:r w:rsidRPr="002264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ОП. 01 Экономика организации 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 по организации самостоятельной работы по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ОП.02Статистика</w:t>
            </w:r>
          </w:p>
          <w:p w:rsidR="00A820C1" w:rsidRPr="007E40D8" w:rsidRDefault="00A820C1" w:rsidP="007D6D5D">
            <w:pPr>
              <w:pStyle w:val="1"/>
              <w:numPr>
                <w:ilvl w:val="0"/>
                <w:numId w:val="6"/>
              </w:numPr>
              <w:suppressAutoHyphens/>
              <w:autoSpaceDE/>
              <w:autoSpaceDN/>
              <w:adjustRightInd/>
              <w:spacing w:before="0" w:after="0"/>
              <w:ind w:left="0" w:firstLine="0"/>
              <w:contextualSpacing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E40D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Методические рекомендации</w:t>
            </w:r>
            <w:r w:rsidRPr="007E40D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/>
                <w:b w:val="0"/>
                <w:sz w:val="20"/>
                <w:szCs w:val="20"/>
                <w:lang w:eastAsia="ar-SA"/>
              </w:rPr>
              <w:t>по проведению практических занятий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по  дисциплине ОП.02 Статистика</w:t>
            </w:r>
          </w:p>
          <w:p w:rsidR="00A820C1" w:rsidRDefault="00A820C1" w:rsidP="007D6D5D">
            <w:pPr>
              <w:pStyle w:val="Default"/>
              <w:contextualSpacing/>
              <w:rPr>
                <w:color w:val="auto"/>
                <w:sz w:val="20"/>
                <w:szCs w:val="20"/>
              </w:rPr>
            </w:pPr>
            <w:r w:rsidRPr="007E40D8">
              <w:rPr>
                <w:color w:val="auto"/>
                <w:sz w:val="20"/>
                <w:szCs w:val="20"/>
              </w:rPr>
              <w:t>Методическое пособие по дисциплине ОП.02Статистика</w:t>
            </w:r>
          </w:p>
          <w:p w:rsidR="00A820C1" w:rsidRDefault="00A820C1" w:rsidP="007D6D5D">
            <w:pPr>
              <w:pStyle w:val="Default"/>
              <w:contextualSpacing/>
              <w:rPr>
                <w:color w:val="auto"/>
                <w:sz w:val="20"/>
                <w:szCs w:val="20"/>
              </w:rPr>
            </w:pPr>
          </w:p>
          <w:p w:rsidR="00A820C1" w:rsidRPr="004B64F5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4B64F5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5">
              <w:rPr>
                <w:rFonts w:ascii="Times New Roman" w:eastAsia="Times New Roman" w:hAnsi="Times New Roman" w:cs="Times New Roman"/>
                <w:sz w:val="20"/>
                <w:szCs w:val="20"/>
              </w:rPr>
              <w:t>по учебной дисциплине</w:t>
            </w:r>
            <w:r w:rsidRPr="004B64F5">
              <w:rPr>
                <w:rFonts w:ascii="Times New Roman" w:hAnsi="Times New Roman" w:cs="Times New Roman"/>
                <w:sz w:val="20"/>
                <w:szCs w:val="20"/>
              </w:rPr>
              <w:t xml:space="preserve"> ОП.02 Статистика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ОП.03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(по отраслям)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pStyle w:val="Default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7E40D8">
              <w:rPr>
                <w:color w:val="auto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bCs/>
                <w:color w:val="auto"/>
                <w:sz w:val="20"/>
                <w:szCs w:val="20"/>
              </w:rPr>
              <w:t xml:space="preserve">по дисциплине </w:t>
            </w:r>
            <w:r w:rsidRPr="007E40D8">
              <w:rPr>
                <w:color w:val="auto"/>
                <w:sz w:val="20"/>
                <w:szCs w:val="20"/>
              </w:rPr>
              <w:t xml:space="preserve"> ОП.03 Менеджмен</w:t>
            </w:r>
            <w:proofErr w:type="gramStart"/>
            <w:r w:rsidRPr="007E40D8">
              <w:rPr>
                <w:color w:val="auto"/>
                <w:sz w:val="20"/>
                <w:szCs w:val="20"/>
              </w:rPr>
              <w:t>т</w:t>
            </w:r>
            <w:r w:rsidRPr="007E40D8">
              <w:rPr>
                <w:rFonts w:eastAsia="Calibri"/>
                <w:color w:val="auto"/>
                <w:sz w:val="20"/>
                <w:szCs w:val="20"/>
                <w:lang w:eastAsia="en-US"/>
              </w:rPr>
              <w:t>(</w:t>
            </w:r>
            <w:proofErr w:type="gramEnd"/>
            <w:r w:rsidRPr="007E40D8">
              <w:rPr>
                <w:rFonts w:eastAsia="Calibri"/>
                <w:color w:val="auto"/>
                <w:sz w:val="20"/>
                <w:szCs w:val="20"/>
                <w:lang w:eastAsia="en-US"/>
              </w:rPr>
              <w:t>по отраслям)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</w:t>
            </w:r>
          </w:p>
          <w:p w:rsidR="00A820C1" w:rsidRDefault="00A820C1" w:rsidP="007D6D5D">
            <w:pPr>
              <w:pStyle w:val="Default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 по учебной  дисциплине </w:t>
            </w:r>
            <w:r w:rsidRPr="007E40D8"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 xml:space="preserve">ОП.03 Менеджмент </w:t>
            </w:r>
            <w:r w:rsidRPr="007E40D8">
              <w:rPr>
                <w:rFonts w:eastAsia="Calibri"/>
                <w:color w:val="auto"/>
                <w:sz w:val="20"/>
                <w:szCs w:val="20"/>
                <w:lang w:eastAsia="en-US"/>
              </w:rPr>
              <w:t>(по отраслям)</w:t>
            </w:r>
          </w:p>
          <w:p w:rsidR="00A820C1" w:rsidRPr="00950BF0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учебным дисциплинам </w:t>
            </w:r>
          </w:p>
          <w:p w:rsidR="00A820C1" w:rsidRDefault="00A820C1" w:rsidP="007D6D5D">
            <w:pPr>
              <w:pStyle w:val="Default"/>
              <w:contextualSpacing/>
              <w:rPr>
                <w:bCs/>
                <w:sz w:val="20"/>
                <w:szCs w:val="20"/>
              </w:rPr>
            </w:pPr>
            <w:r w:rsidRPr="00950BF0">
              <w:rPr>
                <w:bCs/>
                <w:sz w:val="20"/>
                <w:szCs w:val="20"/>
              </w:rPr>
              <w:t>ОП.03 Менеджмент (по отраслям)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950BF0">
              <w:rPr>
                <w:bCs/>
                <w:sz w:val="20"/>
                <w:szCs w:val="20"/>
              </w:rPr>
              <w:t>и ОП. 04 Документационное обеспечение управления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ОП.04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ОП. 04 Документационное обеспечение управления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 ОП. 04 Документационное обеспечение управления</w:t>
            </w:r>
          </w:p>
          <w:p w:rsidR="00A820C1" w:rsidRPr="00950BF0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учебным дисциплинам </w:t>
            </w:r>
          </w:p>
          <w:p w:rsidR="00A820C1" w:rsidRPr="00950BF0" w:rsidRDefault="00A820C1" w:rsidP="007D6D5D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50BF0">
              <w:rPr>
                <w:bCs/>
                <w:sz w:val="20"/>
                <w:szCs w:val="20"/>
              </w:rPr>
              <w:t xml:space="preserve">ОП.03 Менеджмент (по отраслям) и </w:t>
            </w:r>
            <w:r w:rsidRPr="00950BF0">
              <w:rPr>
                <w:bCs/>
                <w:color w:val="000000"/>
                <w:sz w:val="20"/>
                <w:szCs w:val="20"/>
              </w:rPr>
              <w:t>ОП. 04 Документационное обеспечение управления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29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ОП.05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обеспечение профессиональной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Методическое пособие по дисциплине  ОП.05 Правовое обеспечение профессиональной деятельности</w:t>
            </w:r>
          </w:p>
          <w:p w:rsidR="00A820C1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работы 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дисциплины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>ОП.05 Правовое обеспечение профессиональной деятельности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20C1" w:rsidRPr="004B64F5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  <w:r w:rsidRPr="004B64F5">
              <w:rPr>
                <w:rFonts w:ascii="Times New Roman" w:eastAsia="Times New Roman" w:hAnsi="Times New Roman" w:cs="Times New Roman"/>
                <w:sz w:val="20"/>
                <w:szCs w:val="20"/>
              </w:rPr>
              <w:t>по учебной дисциплине</w:t>
            </w:r>
            <w:r w:rsidRPr="004B6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4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ОП.05 Правовое обеспечение профессиональной деятельности  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lastRenderedPageBreak/>
              <w:t>30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ОП.06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практических занятий по дисциплине  ОП.06 Логистика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</w:t>
            </w:r>
          </w:p>
          <w:p w:rsidR="00A820C1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 по учебной  дисциплине ОП.06 Логистика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дисциплине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 ОП.06 Логистика  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Учебное пособие по дисциплине  ОП.06 Логистика</w:t>
            </w:r>
          </w:p>
          <w:p w:rsidR="00A820C1" w:rsidRPr="004B64F5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7E40D8" w:rsidRDefault="00A820C1" w:rsidP="007D6D5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B64F5">
              <w:rPr>
                <w:sz w:val="20"/>
                <w:szCs w:val="20"/>
              </w:rPr>
              <w:t xml:space="preserve">по учебной дисциплине </w:t>
            </w:r>
            <w:r w:rsidRPr="004B64F5">
              <w:rPr>
                <w:bCs/>
                <w:sz w:val="20"/>
                <w:szCs w:val="20"/>
              </w:rPr>
              <w:t>ОП. 06  Логистика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ОП.07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Бухгалтерский учет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работы 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>дисциплины ОП.07 Бухгалтерский учет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Учебное пособие по дисциплине ОП.07 Бухгалтерский</w:t>
            </w:r>
            <w:r w:rsidRPr="007E40D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ОП.08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Стандартизация, метрология и подтверждение соответствия 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F30820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0820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проведению</w:t>
            </w:r>
          </w:p>
          <w:p w:rsidR="00A820C1" w:rsidRPr="00F30820" w:rsidRDefault="00A820C1" w:rsidP="007D6D5D">
            <w:pPr>
              <w:spacing w:after="0" w:line="240" w:lineRule="auto"/>
              <w:contextualSpacing/>
              <w:rPr>
                <w:rStyle w:val="af0"/>
                <w:rFonts w:eastAsiaTheme="minorHAnsi"/>
                <w:b w:val="0"/>
                <w:sz w:val="20"/>
                <w:szCs w:val="20"/>
              </w:rPr>
            </w:pPr>
            <w:r w:rsidRPr="00F30820">
              <w:rPr>
                <w:rFonts w:ascii="Times New Roman" w:hAnsi="Times New Roman" w:cs="Times New Roman"/>
                <w:sz w:val="20"/>
                <w:szCs w:val="20"/>
              </w:rPr>
              <w:t>практических занятий по учебной дисциплине</w:t>
            </w:r>
            <w:r w:rsidRPr="00F30820">
              <w:rPr>
                <w:rStyle w:val="af0"/>
                <w:rFonts w:eastAsiaTheme="minorHAnsi"/>
                <w:sz w:val="20"/>
                <w:szCs w:val="20"/>
              </w:rPr>
              <w:t xml:space="preserve"> </w:t>
            </w:r>
            <w:r w:rsidRPr="00F30820">
              <w:rPr>
                <w:rStyle w:val="af0"/>
                <w:rFonts w:eastAsiaTheme="minorHAnsi"/>
                <w:b w:val="0"/>
                <w:sz w:val="20"/>
                <w:szCs w:val="20"/>
              </w:rPr>
              <w:t>ОП.08 Стандартизация, метрология и подтверждение соответствия</w:t>
            </w:r>
          </w:p>
          <w:p w:rsidR="00A820C1" w:rsidRPr="00F30820" w:rsidRDefault="00A820C1" w:rsidP="007D6D5D">
            <w:pPr>
              <w:spacing w:after="0" w:line="240" w:lineRule="auto"/>
              <w:contextualSpacing/>
              <w:rPr>
                <w:rStyle w:val="61"/>
                <w:rFonts w:eastAsiaTheme="minorHAnsi"/>
                <w:b w:val="0"/>
                <w:bCs w:val="0"/>
                <w:sz w:val="20"/>
                <w:szCs w:val="20"/>
              </w:rPr>
            </w:pPr>
            <w:r w:rsidRPr="00F30820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выполнению самостоятельной работы по учебной дисциплине ОП.08</w:t>
            </w:r>
            <w:r w:rsidRPr="00F30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0820">
              <w:rPr>
                <w:rStyle w:val="61"/>
                <w:rFonts w:eastAsia="Arial Unicode MS"/>
                <w:b w:val="0"/>
                <w:sz w:val="20"/>
                <w:szCs w:val="20"/>
              </w:rPr>
              <w:t>Стандартизация, метрология и подтверждение соответствия</w:t>
            </w:r>
          </w:p>
          <w:p w:rsidR="00A820C1" w:rsidRPr="00F30820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0820">
              <w:rPr>
                <w:rFonts w:ascii="Times New Roman" w:hAnsi="Times New Roman" w:cs="Times New Roman"/>
                <w:sz w:val="20"/>
                <w:szCs w:val="20"/>
              </w:rPr>
              <w:t>Учебное пособие по учебной дисциплине  ОП.08 Стандартизация, метрология  и подтверждение соответствия</w:t>
            </w:r>
          </w:p>
          <w:p w:rsidR="00A820C1" w:rsidRPr="00F30820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82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 по учебной дисциплине</w:t>
            </w:r>
            <w:r w:rsidRPr="00F30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 08 </w:t>
            </w:r>
            <w:r w:rsidRPr="00F30820">
              <w:rPr>
                <w:rStyle w:val="61"/>
                <w:rFonts w:eastAsia="Arial Unicode MS"/>
                <w:b w:val="0"/>
                <w:sz w:val="20"/>
                <w:szCs w:val="20"/>
              </w:rPr>
              <w:t>Стандартизация, метрология и подтверждение соответствия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ОП.09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F30820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082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F3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дисциплине </w:t>
            </w:r>
            <w:r w:rsidRPr="00F30820">
              <w:rPr>
                <w:rFonts w:ascii="Times New Roman" w:hAnsi="Times New Roman" w:cs="Times New Roman"/>
                <w:sz w:val="20"/>
                <w:szCs w:val="20"/>
              </w:rPr>
              <w:t xml:space="preserve"> ОП.09 Безопасность жизнедеятельности</w:t>
            </w:r>
          </w:p>
          <w:p w:rsidR="00A820C1" w:rsidRPr="00F30820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</w:p>
          <w:p w:rsidR="00A820C1" w:rsidRPr="00F30820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F30820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работы </w:t>
            </w:r>
          </w:p>
          <w:p w:rsidR="00A820C1" w:rsidRPr="00F30820" w:rsidRDefault="00A820C1" w:rsidP="007D6D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820">
              <w:rPr>
                <w:rFonts w:ascii="Times New Roman" w:hAnsi="Times New Roman" w:cs="Times New Roman"/>
                <w:bCs/>
                <w:sz w:val="20"/>
                <w:szCs w:val="20"/>
              </w:rPr>
              <w:t>дисциплины</w:t>
            </w:r>
            <w:r w:rsidRPr="00F308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ОП.09 Безопасность жизнедеятельности 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ОП.10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Мерчандайзинг</w:t>
            </w:r>
            <w:proofErr w:type="spellEnd"/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дисциплине    ОП.10 </w:t>
            </w:r>
            <w:proofErr w:type="spellStart"/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Мерчандайзинг</w:t>
            </w:r>
            <w:proofErr w:type="spellEnd"/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 xml:space="preserve">по учебной  дисциплине </w:t>
            </w:r>
            <w:r w:rsidRPr="007E40D8">
              <w:rPr>
                <w:color w:val="auto"/>
                <w:sz w:val="20"/>
                <w:szCs w:val="20"/>
              </w:rPr>
              <w:t xml:space="preserve">ОП.10  </w:t>
            </w:r>
            <w:proofErr w:type="spellStart"/>
            <w:r w:rsidRPr="007E40D8">
              <w:rPr>
                <w:color w:val="auto"/>
                <w:sz w:val="20"/>
                <w:szCs w:val="20"/>
              </w:rPr>
              <w:t>Мерчандайзинг</w:t>
            </w:r>
            <w:proofErr w:type="spellEnd"/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учебной  дисциплине 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ОП.10 </w:t>
            </w:r>
            <w:proofErr w:type="spellStart"/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Мерчандайзинг</w:t>
            </w:r>
            <w:proofErr w:type="spellEnd"/>
          </w:p>
          <w:p w:rsidR="00A820C1" w:rsidRPr="00693583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3583">
              <w:rPr>
                <w:bCs/>
                <w:color w:val="auto"/>
                <w:sz w:val="20"/>
                <w:szCs w:val="20"/>
              </w:rPr>
              <w:t>Методические указания</w:t>
            </w:r>
          </w:p>
          <w:p w:rsidR="00A820C1" w:rsidRPr="00693583" w:rsidRDefault="00A820C1" w:rsidP="007D6D5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3583">
              <w:rPr>
                <w:bCs/>
                <w:color w:val="auto"/>
                <w:sz w:val="20"/>
                <w:szCs w:val="20"/>
              </w:rPr>
              <w:t xml:space="preserve">по выполнению домашней  контрольной работы по дисциплине </w:t>
            </w:r>
          </w:p>
          <w:p w:rsidR="00A820C1" w:rsidRPr="007E40D8" w:rsidRDefault="00A820C1" w:rsidP="00A820C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693583">
              <w:rPr>
                <w:bCs/>
                <w:sz w:val="20"/>
                <w:szCs w:val="20"/>
              </w:rPr>
              <w:t xml:space="preserve">ОП.10 </w:t>
            </w:r>
            <w:proofErr w:type="spellStart"/>
            <w:r w:rsidRPr="00693583">
              <w:rPr>
                <w:bCs/>
                <w:sz w:val="20"/>
                <w:szCs w:val="20"/>
              </w:rPr>
              <w:t>Мерчандайзинг</w:t>
            </w:r>
            <w:proofErr w:type="spellEnd"/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ОП.11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Защита прав потребителей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дисциплине    ОП. 11 Защита прав потребителей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color w:val="auto"/>
                <w:sz w:val="20"/>
                <w:szCs w:val="20"/>
              </w:rPr>
              <w:t>Методическое пособие по дисциплине ОП. 11 Защита прав потребителей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и управление торгово-сбытовой деятельностью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  <w:sz w:val="20"/>
                <w:szCs w:val="20"/>
              </w:rPr>
            </w:pPr>
            <w:r w:rsidRPr="007E40D8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</w:t>
            </w:r>
          </w:p>
          <w:p w:rsidR="00A820C1" w:rsidRPr="007E40D8" w:rsidRDefault="00A820C1" w:rsidP="007D6D5D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  <w:rPr>
                <w:b w:val="0"/>
                <w:color w:val="auto"/>
                <w:sz w:val="20"/>
                <w:szCs w:val="20"/>
              </w:rPr>
            </w:pPr>
            <w:r w:rsidRPr="007E40D8">
              <w:rPr>
                <w:b w:val="0"/>
                <w:color w:val="auto"/>
                <w:sz w:val="20"/>
                <w:szCs w:val="20"/>
              </w:rPr>
              <w:t>по ПМ. 01Организация и управление торгово-сбытовой деятельностью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проведению  практических занятий по ПМ.01 Организация и управление торгово-сбытовой деятельностью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Организация коммерческой деятельности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Методические рекомендации по выполнению курсовой работы</w:t>
            </w:r>
          </w:p>
          <w:p w:rsidR="00A820C1" w:rsidRPr="00D331D5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МДК.01.01 Организация коммерческой деятельности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lastRenderedPageBreak/>
              <w:t>38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Организация торговли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641AB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1AB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ыполнению домашней </w:t>
            </w:r>
            <w:r w:rsidRPr="00764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контрольной работы </w:t>
            </w:r>
          </w:p>
          <w:p w:rsidR="00A820C1" w:rsidRPr="00D331D5" w:rsidRDefault="00A820C1" w:rsidP="007D6D5D">
            <w:pPr>
              <w:pStyle w:val="25"/>
              <w:keepNext/>
              <w:keepLines/>
              <w:shd w:val="clear" w:color="auto" w:fill="auto"/>
              <w:tabs>
                <w:tab w:val="left" w:pos="505"/>
              </w:tabs>
              <w:spacing w:before="0" w:line="240" w:lineRule="auto"/>
              <w:rPr>
                <w:rFonts w:eastAsia="Arial Unicode MS"/>
                <w:bCs/>
                <w:color w:val="000000"/>
                <w:sz w:val="28"/>
                <w:szCs w:val="28"/>
              </w:rPr>
            </w:pPr>
            <w:r w:rsidRPr="007641AB">
              <w:rPr>
                <w:rFonts w:eastAsia="Times New Roman"/>
                <w:sz w:val="20"/>
                <w:szCs w:val="20"/>
              </w:rPr>
              <w:t xml:space="preserve">по </w:t>
            </w:r>
            <w:r w:rsidRPr="007641A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МДК.01.02 </w:t>
            </w:r>
            <w:r w:rsidRPr="007641A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Организация торговли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39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МДК.01.03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Техническое оснащение торговых организаций и охрана труда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D331D5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</w:t>
            </w:r>
            <w:r w:rsidRPr="00D33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31D5">
              <w:rPr>
                <w:rStyle w:val="95pt"/>
                <w:rFonts w:eastAsia="Calibri"/>
                <w:b w:val="0"/>
                <w:sz w:val="20"/>
                <w:szCs w:val="20"/>
              </w:rPr>
              <w:t>МДК 01.03 Техническое оснащение торговых организаций и охрана труда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ПМ.02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экономической и маркетинговой деятельности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ПМ 02 Организация и проведение экономической и маркетинговой деятельности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МДК.02.01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Финансы, налоги и налогообложение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D331D5" w:rsidRDefault="00A820C1" w:rsidP="007D6D5D">
            <w:pPr>
              <w:pStyle w:val="Heading1"/>
              <w:spacing w:before="0"/>
              <w:ind w:left="0" w:right="0"/>
              <w:contextualSpacing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b w:val="0"/>
                <w:sz w:val="20"/>
                <w:szCs w:val="20"/>
              </w:rPr>
              <w:t>Методическое пособие по МДК 02.01 Финансы, налоги и налогообложение</w:t>
            </w:r>
          </w:p>
          <w:p w:rsidR="00A820C1" w:rsidRDefault="00A820C1" w:rsidP="007D6D5D">
            <w:pPr>
              <w:pStyle w:val="af"/>
              <w:spacing w:line="240" w:lineRule="auto"/>
              <w:contextualSpacing/>
              <w:jc w:val="left"/>
              <w:rPr>
                <w:sz w:val="20"/>
                <w:szCs w:val="20"/>
              </w:rPr>
            </w:pPr>
            <w:r w:rsidRPr="00D331D5">
              <w:rPr>
                <w:sz w:val="20"/>
                <w:szCs w:val="20"/>
              </w:rPr>
              <w:t>Методическое пособие по МДК 02.01 Финансы, налоги и налогообложение</w:t>
            </w:r>
          </w:p>
          <w:p w:rsidR="00A820C1" w:rsidRPr="00D331D5" w:rsidRDefault="00A820C1" w:rsidP="007D6D5D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</w:t>
            </w:r>
          </w:p>
          <w:p w:rsidR="00A820C1" w:rsidRPr="00D331D5" w:rsidRDefault="00A820C1" w:rsidP="007D6D5D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 xml:space="preserve">по выполнению домашней контрольной работы </w:t>
            </w:r>
          </w:p>
          <w:p w:rsidR="00A820C1" w:rsidRPr="00D331D5" w:rsidRDefault="00A820C1" w:rsidP="007D6D5D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 xml:space="preserve">по МДК 02.01 Финансы, налоги и налогообложение и </w:t>
            </w:r>
          </w:p>
          <w:p w:rsidR="00A820C1" w:rsidRPr="00D331D5" w:rsidRDefault="00A820C1" w:rsidP="007D6D5D">
            <w:pPr>
              <w:pStyle w:val="af"/>
              <w:spacing w:line="240" w:lineRule="auto"/>
              <w:contextualSpacing/>
              <w:jc w:val="left"/>
              <w:rPr>
                <w:sz w:val="20"/>
                <w:szCs w:val="20"/>
              </w:rPr>
            </w:pPr>
            <w:r w:rsidRPr="00D331D5">
              <w:rPr>
                <w:sz w:val="20"/>
                <w:szCs w:val="20"/>
              </w:rPr>
              <w:t>МДК 02.02 Анализ финансово-хозяйственной деятельности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МДК.02.02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проведению практических занятий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по МДК 02.02Анализ финансово-хозяйственной деятельности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Учебное пособие по МДК 02.02 Анализ финансово-хозяйственной деятельности</w:t>
            </w:r>
          </w:p>
          <w:p w:rsidR="00A820C1" w:rsidRPr="00D331D5" w:rsidRDefault="00A820C1" w:rsidP="007D6D5D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</w:t>
            </w:r>
          </w:p>
          <w:p w:rsidR="00A820C1" w:rsidRPr="00D331D5" w:rsidRDefault="00A820C1" w:rsidP="007D6D5D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 xml:space="preserve">по выполнению домашней контрольной работы </w:t>
            </w:r>
          </w:p>
          <w:p w:rsidR="00A820C1" w:rsidRPr="00D331D5" w:rsidRDefault="00A820C1" w:rsidP="007D6D5D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 xml:space="preserve">по МДК 02.01 Финансы, налоги и налогообложение и 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>МДК 02.02 Анализ финансово-хозяйственной деятельности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МДК.02.03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Маркетинг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bCs/>
                <w:sz w:val="24"/>
                <w:szCs w:val="24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выполнению самостоятельной работы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МДК 02.03 Маркетинг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ПМ.03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сохраняемости</w:t>
            </w:r>
            <w:proofErr w:type="spellEnd"/>
            <w:r w:rsidRPr="007E40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товаров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 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ПМ.03 Управ</w:t>
            </w:r>
            <w:r w:rsidRPr="007E40D8">
              <w:rPr>
                <w:rFonts w:ascii="Times New Roman" w:hAnsi="Times New Roman" w:cs="Times New Roman"/>
                <w:spacing w:val="-3"/>
                <w:w w:val="106"/>
                <w:sz w:val="20"/>
                <w:szCs w:val="20"/>
              </w:rPr>
              <w:t>л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ение ас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с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рт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имен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т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ом</w:t>
            </w:r>
            <w:r w:rsidRPr="007E40D8">
              <w:rPr>
                <w:rFonts w:ascii="Times New Roman" w:hAnsi="Times New Roman" w:cs="Times New Roman"/>
                <w:bCs/>
                <w:w w:val="106"/>
                <w:sz w:val="20"/>
                <w:szCs w:val="20"/>
              </w:rPr>
              <w:t xml:space="preserve">,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оцен</w:t>
            </w:r>
            <w:r w:rsidRPr="007E40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7E40D8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каче</w:t>
            </w:r>
            <w:r w:rsidRPr="007E40D8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с</w:t>
            </w:r>
            <w:r w:rsidRPr="007E40D8">
              <w:rPr>
                <w:rFonts w:ascii="Times New Roman" w:hAnsi="Times New Roman" w:cs="Times New Roman"/>
                <w:w w:val="110"/>
                <w:sz w:val="20"/>
                <w:szCs w:val="20"/>
              </w:rPr>
              <w:t>т</w:t>
            </w:r>
            <w:r w:rsidRPr="007E40D8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в</w:t>
            </w:r>
            <w:r w:rsidRPr="007E40D8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а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E40D8">
              <w:rPr>
                <w:rFonts w:ascii="Times New Roman" w:hAnsi="Times New Roman" w:cs="Times New Roman"/>
                <w:w w:val="101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б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7E40D8">
              <w:rPr>
                <w:rFonts w:ascii="Times New Roman" w:hAnsi="Times New Roman" w:cs="Times New Roman"/>
                <w:w w:val="107"/>
                <w:sz w:val="20"/>
                <w:szCs w:val="20"/>
              </w:rPr>
              <w:t>п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E40D8">
              <w:rPr>
                <w:rFonts w:ascii="Times New Roman" w:hAnsi="Times New Roman" w:cs="Times New Roman"/>
                <w:w w:val="107"/>
                <w:sz w:val="20"/>
                <w:szCs w:val="20"/>
              </w:rPr>
              <w:t>ч</w:t>
            </w:r>
            <w:r w:rsidRPr="007E40D8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t>е</w:t>
            </w:r>
            <w:r w:rsidRPr="007E40D8">
              <w:rPr>
                <w:rFonts w:ascii="Times New Roman" w:hAnsi="Times New Roman" w:cs="Times New Roman"/>
                <w:w w:val="107"/>
                <w:sz w:val="20"/>
                <w:szCs w:val="20"/>
              </w:rPr>
              <w:t>ни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с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храня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е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м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сти</w:t>
            </w:r>
            <w:proofErr w:type="spellEnd"/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w w:val="113"/>
                <w:sz w:val="20"/>
                <w:szCs w:val="20"/>
              </w:rPr>
              <w:t>т</w:t>
            </w:r>
            <w:r w:rsidRPr="007E40D8">
              <w:rPr>
                <w:rFonts w:ascii="Times New Roman" w:hAnsi="Times New Roman" w:cs="Times New Roman"/>
                <w:w w:val="101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spacing w:val="-2"/>
                <w:w w:val="114"/>
                <w:sz w:val="20"/>
                <w:szCs w:val="20"/>
              </w:rPr>
              <w:t>в</w:t>
            </w:r>
            <w:r w:rsidRPr="007E40D8">
              <w:rPr>
                <w:rFonts w:ascii="Times New Roman" w:hAnsi="Times New Roman" w:cs="Times New Roman"/>
                <w:w w:val="114"/>
                <w:sz w:val="20"/>
                <w:szCs w:val="20"/>
              </w:rPr>
              <w:t>а</w:t>
            </w:r>
            <w:r w:rsidRPr="007E40D8">
              <w:rPr>
                <w:rFonts w:ascii="Times New Roman" w:hAnsi="Times New Roman" w:cs="Times New Roman"/>
                <w:w w:val="111"/>
                <w:sz w:val="20"/>
                <w:szCs w:val="20"/>
              </w:rPr>
              <w:t>р</w:t>
            </w:r>
            <w:r w:rsidRPr="007E40D8">
              <w:rPr>
                <w:rFonts w:ascii="Times New Roman" w:hAnsi="Times New Roman" w:cs="Times New Roman"/>
                <w:w w:val="101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w w:val="114"/>
                <w:sz w:val="20"/>
                <w:szCs w:val="20"/>
              </w:rPr>
              <w:t>в</w:t>
            </w:r>
          </w:p>
          <w:p w:rsidR="00A820C1" w:rsidRPr="00F132C8" w:rsidRDefault="00A820C1" w:rsidP="007D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2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ПМ.03 Управ</w:t>
            </w:r>
            <w:r w:rsidRPr="00F132C8">
              <w:rPr>
                <w:rFonts w:ascii="Times New Roman" w:hAnsi="Times New Roman"/>
                <w:spacing w:val="-3"/>
                <w:w w:val="106"/>
                <w:sz w:val="20"/>
                <w:szCs w:val="20"/>
              </w:rPr>
              <w:t>л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ение ас</w:t>
            </w:r>
            <w:r w:rsidRPr="00F132C8">
              <w:rPr>
                <w:rFonts w:ascii="Times New Roman" w:hAnsi="Times New Roman"/>
                <w:spacing w:val="-2"/>
                <w:w w:val="106"/>
                <w:sz w:val="20"/>
                <w:szCs w:val="20"/>
              </w:rPr>
              <w:t>с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о</w:t>
            </w:r>
            <w:r w:rsidRPr="00F132C8">
              <w:rPr>
                <w:rFonts w:ascii="Times New Roman" w:hAnsi="Times New Roman"/>
                <w:spacing w:val="-2"/>
                <w:w w:val="106"/>
                <w:sz w:val="20"/>
                <w:szCs w:val="20"/>
              </w:rPr>
              <w:t>рт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имен</w:t>
            </w:r>
            <w:r w:rsidRPr="00F132C8">
              <w:rPr>
                <w:rFonts w:ascii="Times New Roman" w:hAnsi="Times New Roman"/>
                <w:spacing w:val="-2"/>
                <w:w w:val="106"/>
                <w:sz w:val="20"/>
                <w:szCs w:val="20"/>
              </w:rPr>
              <w:t>т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ом</w:t>
            </w:r>
            <w:r w:rsidRPr="00F132C8">
              <w:rPr>
                <w:rFonts w:ascii="Times New Roman" w:hAnsi="Times New Roman"/>
                <w:bCs/>
                <w:w w:val="106"/>
                <w:sz w:val="20"/>
                <w:szCs w:val="20"/>
              </w:rPr>
              <w:t xml:space="preserve">, </w:t>
            </w:r>
            <w:r w:rsidRPr="00F132C8">
              <w:rPr>
                <w:rFonts w:ascii="Times New Roman" w:hAnsi="Times New Roman"/>
                <w:sz w:val="20"/>
                <w:szCs w:val="20"/>
              </w:rPr>
              <w:t>оцен</w:t>
            </w:r>
            <w:r w:rsidRPr="00F132C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132C8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2C8">
              <w:rPr>
                <w:rFonts w:ascii="Times New Roman" w:hAnsi="Times New Roman"/>
                <w:w w:val="110"/>
                <w:sz w:val="20"/>
                <w:szCs w:val="20"/>
              </w:rPr>
              <w:t>каче</w:t>
            </w:r>
            <w:r w:rsidRPr="00F132C8">
              <w:rPr>
                <w:rFonts w:ascii="Times New Roman" w:hAnsi="Times New Roman"/>
                <w:spacing w:val="-2"/>
                <w:w w:val="110"/>
                <w:sz w:val="20"/>
                <w:szCs w:val="20"/>
              </w:rPr>
              <w:t>с</w:t>
            </w:r>
            <w:r w:rsidRPr="00F132C8">
              <w:rPr>
                <w:rFonts w:ascii="Times New Roman" w:hAnsi="Times New Roman"/>
                <w:w w:val="110"/>
                <w:sz w:val="20"/>
                <w:szCs w:val="20"/>
              </w:rPr>
              <w:t>т</w:t>
            </w:r>
            <w:r w:rsidRPr="00F132C8">
              <w:rPr>
                <w:rFonts w:ascii="Times New Roman" w:hAnsi="Times New Roman"/>
                <w:spacing w:val="-2"/>
                <w:w w:val="110"/>
                <w:sz w:val="20"/>
                <w:szCs w:val="20"/>
              </w:rPr>
              <w:t>в</w:t>
            </w:r>
            <w:r w:rsidRPr="00F132C8">
              <w:rPr>
                <w:rFonts w:ascii="Times New Roman" w:hAnsi="Times New Roman"/>
                <w:w w:val="11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 xml:space="preserve"> </w:t>
            </w:r>
            <w:r w:rsidRPr="00F132C8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2C8">
              <w:rPr>
                <w:rFonts w:ascii="Times New Roman" w:hAnsi="Times New Roman"/>
                <w:w w:val="101"/>
                <w:sz w:val="20"/>
                <w:szCs w:val="20"/>
              </w:rPr>
              <w:t>о</w:t>
            </w:r>
            <w:r w:rsidRPr="00F132C8"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б</w:t>
            </w:r>
            <w:r w:rsidRPr="00F132C8">
              <w:rPr>
                <w:rFonts w:ascii="Times New Roman" w:hAnsi="Times New Roman"/>
                <w:sz w:val="20"/>
                <w:szCs w:val="20"/>
              </w:rPr>
              <w:t>ес</w:t>
            </w:r>
            <w:r w:rsidRPr="00F132C8">
              <w:rPr>
                <w:rFonts w:ascii="Times New Roman" w:hAnsi="Times New Roman"/>
                <w:w w:val="107"/>
                <w:sz w:val="20"/>
                <w:szCs w:val="20"/>
              </w:rPr>
              <w:t>п</w:t>
            </w:r>
            <w:r w:rsidRPr="00F1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F132C8">
              <w:rPr>
                <w:rFonts w:ascii="Times New Roman" w:hAnsi="Times New Roman"/>
                <w:w w:val="107"/>
                <w:sz w:val="20"/>
                <w:szCs w:val="20"/>
              </w:rPr>
              <w:t>ч</w:t>
            </w:r>
            <w:r w:rsidRPr="00F132C8">
              <w:rPr>
                <w:rFonts w:ascii="Times New Roman" w:hAnsi="Times New Roman"/>
                <w:spacing w:val="-3"/>
                <w:w w:val="107"/>
                <w:sz w:val="20"/>
                <w:szCs w:val="20"/>
              </w:rPr>
              <w:t>е</w:t>
            </w:r>
            <w:r w:rsidRPr="00F132C8">
              <w:rPr>
                <w:rFonts w:ascii="Times New Roman" w:hAnsi="Times New Roman"/>
                <w:w w:val="107"/>
                <w:sz w:val="20"/>
                <w:szCs w:val="20"/>
              </w:rPr>
              <w:t>ни</w:t>
            </w:r>
            <w:r w:rsidRPr="00F132C8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proofErr w:type="spellStart"/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с</w:t>
            </w:r>
            <w:r w:rsidRPr="00F132C8">
              <w:rPr>
                <w:rFonts w:ascii="Times New Roman" w:hAnsi="Times New Roman"/>
                <w:spacing w:val="-2"/>
                <w:w w:val="106"/>
                <w:sz w:val="20"/>
                <w:szCs w:val="20"/>
              </w:rPr>
              <w:t>о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храня</w:t>
            </w:r>
            <w:r w:rsidRPr="00F132C8">
              <w:rPr>
                <w:rFonts w:ascii="Times New Roman" w:hAnsi="Times New Roman"/>
                <w:spacing w:val="-2"/>
                <w:w w:val="106"/>
                <w:sz w:val="20"/>
                <w:szCs w:val="20"/>
              </w:rPr>
              <w:t>е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м</w:t>
            </w:r>
            <w:r w:rsidRPr="00F132C8">
              <w:rPr>
                <w:rFonts w:ascii="Times New Roman" w:hAnsi="Times New Roman"/>
                <w:spacing w:val="-2"/>
                <w:w w:val="106"/>
                <w:sz w:val="20"/>
                <w:szCs w:val="20"/>
              </w:rPr>
              <w:t>о</w:t>
            </w:r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>сти</w:t>
            </w:r>
            <w:proofErr w:type="spellEnd"/>
            <w:r w:rsidRPr="00F132C8">
              <w:rPr>
                <w:rFonts w:ascii="Times New Roman" w:hAnsi="Times New Roman"/>
                <w:w w:val="106"/>
                <w:sz w:val="20"/>
                <w:szCs w:val="20"/>
              </w:rPr>
              <w:t xml:space="preserve"> </w:t>
            </w:r>
            <w:r w:rsidRPr="00F132C8">
              <w:rPr>
                <w:rFonts w:ascii="Times New Roman" w:hAnsi="Times New Roman"/>
                <w:w w:val="113"/>
                <w:sz w:val="20"/>
                <w:szCs w:val="20"/>
              </w:rPr>
              <w:t>т</w:t>
            </w:r>
            <w:r w:rsidRPr="00F132C8">
              <w:rPr>
                <w:rFonts w:ascii="Times New Roman" w:hAnsi="Times New Roman"/>
                <w:w w:val="101"/>
                <w:sz w:val="20"/>
                <w:szCs w:val="20"/>
              </w:rPr>
              <w:t>о</w:t>
            </w:r>
            <w:r w:rsidRPr="00F132C8">
              <w:rPr>
                <w:rFonts w:ascii="Times New Roman" w:hAnsi="Times New Roman"/>
                <w:spacing w:val="-2"/>
                <w:w w:val="114"/>
                <w:sz w:val="20"/>
                <w:szCs w:val="20"/>
              </w:rPr>
              <w:t>в</w:t>
            </w:r>
            <w:r w:rsidRPr="00F132C8">
              <w:rPr>
                <w:rFonts w:ascii="Times New Roman" w:hAnsi="Times New Roman"/>
                <w:w w:val="114"/>
                <w:sz w:val="20"/>
                <w:szCs w:val="20"/>
              </w:rPr>
              <w:t>а</w:t>
            </w:r>
            <w:r w:rsidRPr="00F132C8">
              <w:rPr>
                <w:rFonts w:ascii="Times New Roman" w:hAnsi="Times New Roman"/>
                <w:w w:val="111"/>
                <w:sz w:val="20"/>
                <w:szCs w:val="20"/>
              </w:rPr>
              <w:t>р</w:t>
            </w:r>
            <w:r w:rsidRPr="00F132C8">
              <w:rPr>
                <w:rFonts w:ascii="Times New Roman" w:hAnsi="Times New Roman"/>
                <w:w w:val="101"/>
                <w:sz w:val="20"/>
                <w:szCs w:val="20"/>
              </w:rPr>
              <w:t>о</w:t>
            </w:r>
            <w:r w:rsidRPr="00F132C8">
              <w:rPr>
                <w:rFonts w:ascii="Times New Roman" w:hAnsi="Times New Roman"/>
                <w:w w:val="114"/>
                <w:sz w:val="20"/>
                <w:szCs w:val="20"/>
              </w:rPr>
              <w:t>в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по подготовке, оформлению и защите курсовых работ</w:t>
            </w: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профессиональному модулю 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ПМ.03 Управ</w:t>
            </w:r>
            <w:r w:rsidRPr="007E40D8">
              <w:rPr>
                <w:rFonts w:ascii="Times New Roman" w:hAnsi="Times New Roman" w:cs="Times New Roman"/>
                <w:spacing w:val="-3"/>
                <w:w w:val="106"/>
                <w:sz w:val="20"/>
                <w:szCs w:val="20"/>
              </w:rPr>
              <w:t>л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ение</w:t>
            </w:r>
            <w:r w:rsidRPr="007E40D8">
              <w:rPr>
                <w:rFonts w:ascii="Times New Roman" w:hAnsi="Times New Roman" w:cs="Times New Roman"/>
                <w:spacing w:val="19"/>
                <w:w w:val="106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ас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с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рт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имен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т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ом</w:t>
            </w:r>
            <w:r w:rsidRPr="007E40D8">
              <w:rPr>
                <w:rFonts w:ascii="Times New Roman" w:hAnsi="Times New Roman" w:cs="Times New Roman"/>
                <w:bCs/>
                <w:w w:val="106"/>
                <w:sz w:val="20"/>
                <w:szCs w:val="20"/>
              </w:rPr>
              <w:t>,</w:t>
            </w:r>
            <w:r w:rsidRPr="007E40D8">
              <w:rPr>
                <w:rFonts w:ascii="Times New Roman" w:hAnsi="Times New Roman" w:cs="Times New Roman"/>
                <w:bCs/>
                <w:spacing w:val="-1"/>
                <w:w w:val="106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оцен</w:t>
            </w:r>
            <w:r w:rsidRPr="007E40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40D8">
              <w:rPr>
                <w:rFonts w:ascii="Times New Roman" w:hAnsi="Times New Roman" w:cs="Times New Roman"/>
                <w:spacing w:val="64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каче</w:t>
            </w:r>
            <w:r w:rsidRPr="007E40D8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с</w:t>
            </w:r>
            <w:r w:rsidRPr="007E40D8">
              <w:rPr>
                <w:rFonts w:ascii="Times New Roman" w:hAnsi="Times New Roman" w:cs="Times New Roman"/>
                <w:w w:val="110"/>
                <w:sz w:val="20"/>
                <w:szCs w:val="20"/>
              </w:rPr>
              <w:t>т</w:t>
            </w:r>
            <w:r w:rsidRPr="007E40D8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в</w:t>
            </w:r>
            <w:r w:rsidRPr="007E40D8">
              <w:rPr>
                <w:rFonts w:ascii="Times New Roman" w:hAnsi="Times New Roman" w:cs="Times New Roman"/>
                <w:w w:val="110"/>
                <w:sz w:val="20"/>
                <w:szCs w:val="20"/>
              </w:rPr>
              <w:t>а</w:t>
            </w:r>
            <w:r w:rsidRPr="007E40D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40D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w w:val="101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б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7E40D8">
              <w:rPr>
                <w:rFonts w:ascii="Times New Roman" w:hAnsi="Times New Roman" w:cs="Times New Roman"/>
                <w:w w:val="107"/>
                <w:sz w:val="20"/>
                <w:szCs w:val="20"/>
              </w:rPr>
              <w:t>п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E40D8">
              <w:rPr>
                <w:rFonts w:ascii="Times New Roman" w:hAnsi="Times New Roman" w:cs="Times New Roman"/>
                <w:w w:val="107"/>
                <w:sz w:val="20"/>
                <w:szCs w:val="20"/>
              </w:rPr>
              <w:t>ч</w:t>
            </w:r>
            <w:r w:rsidRPr="007E40D8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t>е</w:t>
            </w:r>
            <w:r w:rsidRPr="007E40D8">
              <w:rPr>
                <w:rFonts w:ascii="Times New Roman" w:hAnsi="Times New Roman" w:cs="Times New Roman"/>
                <w:w w:val="107"/>
                <w:sz w:val="20"/>
                <w:szCs w:val="20"/>
              </w:rPr>
              <w:t>ни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с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хран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е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м</w:t>
            </w:r>
            <w:r w:rsidRPr="007E40D8">
              <w:rPr>
                <w:rFonts w:ascii="Times New Roman" w:hAnsi="Times New Roman" w:cs="Times New Roman"/>
                <w:spacing w:val="-2"/>
                <w:w w:val="106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w w:val="106"/>
                <w:sz w:val="20"/>
                <w:szCs w:val="20"/>
              </w:rPr>
              <w:t>сти</w:t>
            </w:r>
            <w:proofErr w:type="spellEnd"/>
            <w:r w:rsidRPr="007E40D8">
              <w:rPr>
                <w:rFonts w:ascii="Times New Roman" w:hAnsi="Times New Roman" w:cs="Times New Roman"/>
                <w:spacing w:val="-4"/>
                <w:w w:val="106"/>
                <w:sz w:val="20"/>
                <w:szCs w:val="20"/>
              </w:rPr>
              <w:t xml:space="preserve"> </w:t>
            </w:r>
            <w:r w:rsidRPr="007E40D8">
              <w:rPr>
                <w:rFonts w:ascii="Times New Roman" w:hAnsi="Times New Roman" w:cs="Times New Roman"/>
                <w:w w:val="113"/>
                <w:sz w:val="20"/>
                <w:szCs w:val="20"/>
              </w:rPr>
              <w:t>т</w:t>
            </w:r>
            <w:r w:rsidRPr="007E40D8">
              <w:rPr>
                <w:rFonts w:ascii="Times New Roman" w:hAnsi="Times New Roman" w:cs="Times New Roman"/>
                <w:w w:val="101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spacing w:val="-2"/>
                <w:w w:val="114"/>
                <w:sz w:val="20"/>
                <w:szCs w:val="20"/>
              </w:rPr>
              <w:t>в</w:t>
            </w:r>
            <w:r w:rsidRPr="007E40D8">
              <w:rPr>
                <w:rFonts w:ascii="Times New Roman" w:hAnsi="Times New Roman" w:cs="Times New Roman"/>
                <w:w w:val="114"/>
                <w:sz w:val="20"/>
                <w:szCs w:val="20"/>
              </w:rPr>
              <w:t>а</w:t>
            </w:r>
            <w:r w:rsidRPr="007E40D8">
              <w:rPr>
                <w:rFonts w:ascii="Times New Roman" w:hAnsi="Times New Roman" w:cs="Times New Roman"/>
                <w:w w:val="111"/>
                <w:sz w:val="20"/>
                <w:szCs w:val="20"/>
              </w:rPr>
              <w:t>р</w:t>
            </w:r>
            <w:r w:rsidRPr="007E40D8">
              <w:rPr>
                <w:rFonts w:ascii="Times New Roman" w:hAnsi="Times New Roman" w:cs="Times New Roman"/>
                <w:w w:val="101"/>
                <w:sz w:val="20"/>
                <w:szCs w:val="20"/>
              </w:rPr>
              <w:t>о</w:t>
            </w:r>
            <w:r w:rsidRPr="007E40D8">
              <w:rPr>
                <w:rFonts w:ascii="Times New Roman" w:hAnsi="Times New Roman" w:cs="Times New Roman"/>
                <w:w w:val="114"/>
                <w:sz w:val="20"/>
                <w:szCs w:val="20"/>
              </w:rPr>
              <w:t>в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МДК.03.01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Теоретические основы товароведения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D331D5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</w:p>
          <w:p w:rsidR="00A820C1" w:rsidRPr="00D331D5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 xml:space="preserve">по  </w:t>
            </w:r>
            <w:r w:rsidRPr="00D33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МДК.03.01</w:t>
            </w:r>
            <w:r w:rsidRPr="00D331D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Теоретические основы товароведения</w:t>
            </w:r>
          </w:p>
          <w:p w:rsidR="00A820C1" w:rsidRPr="007E40D8" w:rsidRDefault="00A820C1" w:rsidP="007D6D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rPr>
                <w:bCs/>
                <w:sz w:val="24"/>
                <w:szCs w:val="24"/>
              </w:rPr>
            </w:pPr>
            <w:r w:rsidRPr="00D331D5">
              <w:rPr>
                <w:rFonts w:ascii="Times New Roman" w:hAnsi="Times New Roman" w:cs="Times New Roman"/>
                <w:bCs/>
                <w:sz w:val="20"/>
                <w:szCs w:val="20"/>
              </w:rPr>
              <w:t>МДК.03.02</w:t>
            </w:r>
            <w:r w:rsidRPr="00D331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Товароведение продовольственных и непродовольственных товаров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t>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МДК.03.02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Товароведение продовольственных и </w:t>
            </w:r>
            <w:r w:rsidRPr="007E40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непродовольственных товаров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D331D5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Методические указания по выполнению домашней контрольной работы </w:t>
            </w:r>
          </w:p>
          <w:p w:rsidR="00A820C1" w:rsidRPr="00D331D5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31D5">
              <w:rPr>
                <w:rFonts w:ascii="Times New Roman" w:hAnsi="Times New Roman" w:cs="Times New Roman"/>
                <w:sz w:val="20"/>
                <w:szCs w:val="20"/>
              </w:rPr>
              <w:t xml:space="preserve">по  </w:t>
            </w:r>
            <w:r w:rsidRPr="00D33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МДК.03.01</w:t>
            </w:r>
            <w:r w:rsidRPr="00D331D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Теоретические основы товароведения</w:t>
            </w:r>
          </w:p>
          <w:p w:rsidR="00A820C1" w:rsidRPr="007E40D8" w:rsidRDefault="00A820C1" w:rsidP="007D6D5D">
            <w:pPr>
              <w:pStyle w:val="Default"/>
              <w:contextualSpacing/>
              <w:rPr>
                <w:bCs/>
                <w:color w:val="auto"/>
              </w:rPr>
            </w:pPr>
            <w:r w:rsidRPr="00D331D5">
              <w:rPr>
                <w:bCs/>
                <w:sz w:val="20"/>
                <w:szCs w:val="20"/>
              </w:rPr>
              <w:t>МДК.03.02</w:t>
            </w:r>
            <w:r w:rsidRPr="00D331D5">
              <w:rPr>
                <w:bCs/>
                <w:iCs/>
                <w:sz w:val="20"/>
                <w:szCs w:val="20"/>
              </w:rPr>
              <w:t xml:space="preserve"> Товароведение продовольственных и непродовольственных товаров</w:t>
            </w:r>
          </w:p>
        </w:tc>
      </w:tr>
      <w:tr w:rsidR="00A820C1" w:rsidRPr="007E40D8" w:rsidTr="00A820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E40D8">
              <w:rPr>
                <w:rFonts w:ascii="Times New Roman" w:eastAsia="Calibri" w:hAnsi="Times New Roman" w:cs="Times New Roman"/>
                <w:szCs w:val="28"/>
              </w:rPr>
              <w:lastRenderedPageBreak/>
              <w:t>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МДК.04.01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Розничная торговля продовольственными товарами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для проведения практических занятий</w:t>
            </w:r>
          </w:p>
          <w:p w:rsidR="00A820C1" w:rsidRPr="007E40D8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по МДК 04.01 Розничная торговля продовольственными товарами</w:t>
            </w:r>
          </w:p>
          <w:p w:rsidR="00A820C1" w:rsidRDefault="00A820C1" w:rsidP="007D6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0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выполнению самостоятельной работы по </w:t>
            </w:r>
            <w:r w:rsidRPr="007E40D8">
              <w:rPr>
                <w:rFonts w:ascii="Times New Roman" w:hAnsi="Times New Roman" w:cs="Times New Roman"/>
                <w:sz w:val="20"/>
                <w:szCs w:val="20"/>
              </w:rPr>
              <w:t>ПМ 04 Выполнение работ по профессии рабочих17353 Продавец продовольственных товаров</w:t>
            </w:r>
          </w:p>
          <w:p w:rsidR="00A820C1" w:rsidRPr="007E40D8" w:rsidRDefault="00A820C1" w:rsidP="007D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2C8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МДК 04.01 Розничная торговля продовольственными товарами</w:t>
            </w:r>
          </w:p>
        </w:tc>
      </w:tr>
      <w:bookmarkEnd w:id="2"/>
    </w:tbl>
    <w:p w:rsidR="005B474C" w:rsidRPr="00E0331B" w:rsidRDefault="005B474C" w:rsidP="00734E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474C" w:rsidRPr="00E0331B" w:rsidSect="00C14BCE">
      <w:pgSz w:w="16838" w:h="11906" w:orient="landscape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6163A5"/>
    <w:multiLevelType w:val="hybridMultilevel"/>
    <w:tmpl w:val="B3F41AA0"/>
    <w:lvl w:ilvl="0" w:tplc="496C369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91021EB"/>
    <w:multiLevelType w:val="multilevel"/>
    <w:tmpl w:val="EB3CDB2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3">
    <w:nsid w:val="35C86BE2"/>
    <w:multiLevelType w:val="hybridMultilevel"/>
    <w:tmpl w:val="065A0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C13C2"/>
    <w:multiLevelType w:val="hybridMultilevel"/>
    <w:tmpl w:val="C8C257C2"/>
    <w:lvl w:ilvl="0" w:tplc="08F058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D9218C4"/>
    <w:multiLevelType w:val="hybridMultilevel"/>
    <w:tmpl w:val="7CE83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B7720"/>
    <w:multiLevelType w:val="hybridMultilevel"/>
    <w:tmpl w:val="D342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102"/>
    <w:rsid w:val="000622F3"/>
    <w:rsid w:val="000A5F63"/>
    <w:rsid w:val="0012540C"/>
    <w:rsid w:val="00162E92"/>
    <w:rsid w:val="00170089"/>
    <w:rsid w:val="001A73C6"/>
    <w:rsid w:val="00247FB8"/>
    <w:rsid w:val="0027092F"/>
    <w:rsid w:val="00273F9F"/>
    <w:rsid w:val="0029437F"/>
    <w:rsid w:val="002A36F4"/>
    <w:rsid w:val="0033702F"/>
    <w:rsid w:val="003A4E27"/>
    <w:rsid w:val="003C7751"/>
    <w:rsid w:val="00440189"/>
    <w:rsid w:val="00481484"/>
    <w:rsid w:val="00482163"/>
    <w:rsid w:val="00482D8F"/>
    <w:rsid w:val="004C50E2"/>
    <w:rsid w:val="004F1386"/>
    <w:rsid w:val="00552102"/>
    <w:rsid w:val="005B2AF3"/>
    <w:rsid w:val="005B474C"/>
    <w:rsid w:val="005F589A"/>
    <w:rsid w:val="00637BB5"/>
    <w:rsid w:val="00656ADF"/>
    <w:rsid w:val="00660420"/>
    <w:rsid w:val="00686774"/>
    <w:rsid w:val="006B418B"/>
    <w:rsid w:val="006B65DC"/>
    <w:rsid w:val="00734E09"/>
    <w:rsid w:val="00744A8A"/>
    <w:rsid w:val="00781804"/>
    <w:rsid w:val="00791705"/>
    <w:rsid w:val="00796F98"/>
    <w:rsid w:val="007A6006"/>
    <w:rsid w:val="007D6D5D"/>
    <w:rsid w:val="00846E09"/>
    <w:rsid w:val="008B353F"/>
    <w:rsid w:val="008F769C"/>
    <w:rsid w:val="0095439E"/>
    <w:rsid w:val="0096765D"/>
    <w:rsid w:val="00996D6B"/>
    <w:rsid w:val="009D5042"/>
    <w:rsid w:val="009E630C"/>
    <w:rsid w:val="00A519E4"/>
    <w:rsid w:val="00A74E15"/>
    <w:rsid w:val="00A820C1"/>
    <w:rsid w:val="00A919B2"/>
    <w:rsid w:val="00AB3FED"/>
    <w:rsid w:val="00AC79DC"/>
    <w:rsid w:val="00B949A9"/>
    <w:rsid w:val="00BE4178"/>
    <w:rsid w:val="00BF76BD"/>
    <w:rsid w:val="00C14BCE"/>
    <w:rsid w:val="00C21621"/>
    <w:rsid w:val="00C41BBA"/>
    <w:rsid w:val="00C92C7B"/>
    <w:rsid w:val="00CB1BD0"/>
    <w:rsid w:val="00CF5046"/>
    <w:rsid w:val="00D1455D"/>
    <w:rsid w:val="00D2465E"/>
    <w:rsid w:val="00D536F8"/>
    <w:rsid w:val="00D71ACC"/>
    <w:rsid w:val="00D976F5"/>
    <w:rsid w:val="00DC15EC"/>
    <w:rsid w:val="00E0159B"/>
    <w:rsid w:val="00E0331B"/>
    <w:rsid w:val="00E377ED"/>
    <w:rsid w:val="00F30820"/>
    <w:rsid w:val="00F31387"/>
    <w:rsid w:val="00F52861"/>
    <w:rsid w:val="00F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61"/>
  </w:style>
  <w:style w:type="paragraph" w:styleId="1">
    <w:name w:val="heading 1"/>
    <w:basedOn w:val="a"/>
    <w:next w:val="a"/>
    <w:link w:val="10"/>
    <w:qFormat/>
    <w:rsid w:val="00734E0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4E0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370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4E0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34E09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34E0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734E0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734E09"/>
    <w:rPr>
      <w:rFonts w:ascii="Calibri Light" w:eastAsia="Times New Roman" w:hAnsi="Calibri Light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C Heading"/>
    <w:basedOn w:val="1"/>
    <w:next w:val="a"/>
    <w:uiPriority w:val="39"/>
    <w:unhideWhenUsed/>
    <w:qFormat/>
    <w:rsid w:val="005B474C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5B474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B474C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5B474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74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33702F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b">
    <w:name w:val="Body Text"/>
    <w:basedOn w:val="a"/>
    <w:link w:val="ac"/>
    <w:uiPriority w:val="99"/>
    <w:unhideWhenUsed/>
    <w:rsid w:val="0033702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337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7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02F"/>
  </w:style>
  <w:style w:type="paragraph" w:styleId="ad">
    <w:name w:val="No Spacing"/>
    <w:uiPriority w:val="1"/>
    <w:qFormat/>
    <w:rsid w:val="0033702F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productname">
    <w:name w:val="product_name"/>
    <w:basedOn w:val="a"/>
    <w:uiPriority w:val="99"/>
    <w:rsid w:val="003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3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3370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3702F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">
    <w:name w:val="титут"/>
    <w:uiPriority w:val="99"/>
    <w:rsid w:val="0033702F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f0">
    <w:name w:val="Колонтитул"/>
    <w:basedOn w:val="a0"/>
    <w:rsid w:val="00337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1">
    <w:name w:val="Основной текст (6) + Не полужирный"/>
    <w:basedOn w:val="a0"/>
    <w:rsid w:val="00337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1">
    <w:name w:val="Основной текст3"/>
    <w:basedOn w:val="a"/>
    <w:rsid w:val="0033702F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customStyle="1" w:styleId="Heading1">
    <w:name w:val="Heading 1"/>
    <w:basedOn w:val="a"/>
    <w:uiPriority w:val="1"/>
    <w:qFormat/>
    <w:rsid w:val="0033702F"/>
    <w:pPr>
      <w:widowControl w:val="0"/>
      <w:autoSpaceDE w:val="0"/>
      <w:autoSpaceDN w:val="0"/>
      <w:spacing w:before="78" w:after="0" w:line="240" w:lineRule="auto"/>
      <w:ind w:left="1705" w:right="1761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22">
    <w:name w:val="Основной текст (2)"/>
    <w:basedOn w:val="a"/>
    <w:link w:val="23"/>
    <w:rsid w:val="0033702F"/>
    <w:pPr>
      <w:widowControl w:val="0"/>
      <w:shd w:val="clear" w:color="auto" w:fill="FFFFFF"/>
      <w:suppressAutoHyphens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ar-SA"/>
    </w:rPr>
  </w:style>
  <w:style w:type="character" w:customStyle="1" w:styleId="23">
    <w:name w:val="Основной текст (2)_"/>
    <w:link w:val="22"/>
    <w:locked/>
    <w:rsid w:val="0033702F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eastAsia="ar-SA"/>
    </w:rPr>
  </w:style>
  <w:style w:type="character" w:customStyle="1" w:styleId="24">
    <w:name w:val="Заголовок №2_"/>
    <w:basedOn w:val="a0"/>
    <w:link w:val="25"/>
    <w:locked/>
    <w:rsid w:val="0033702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rsid w:val="0033702F"/>
    <w:pPr>
      <w:shd w:val="clear" w:color="auto" w:fill="FFFFFF"/>
      <w:spacing w:before="420" w:after="0" w:line="240" w:lineRule="atLeast"/>
      <w:ind w:hanging="360"/>
      <w:outlineLvl w:val="1"/>
    </w:pPr>
    <w:rPr>
      <w:rFonts w:ascii="Times New Roman" w:hAnsi="Times New Roman" w:cs="Times New Roman"/>
      <w:sz w:val="27"/>
      <w:szCs w:val="27"/>
    </w:rPr>
  </w:style>
  <w:style w:type="paragraph" w:customStyle="1" w:styleId="c6">
    <w:name w:val="c6"/>
    <w:basedOn w:val="a"/>
    <w:rsid w:val="003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pt">
    <w:name w:val="Основной текст + 9;5 pt;Не полужирный"/>
    <w:rsid w:val="00337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Style8">
    <w:name w:val="Style8"/>
    <w:basedOn w:val="a"/>
    <w:uiPriority w:val="99"/>
    <w:rsid w:val="00170089"/>
    <w:pPr>
      <w:widowControl w:val="0"/>
      <w:autoSpaceDE w:val="0"/>
      <w:autoSpaceDN w:val="0"/>
      <w:adjustRightInd w:val="0"/>
      <w:spacing w:after="0" w:line="323" w:lineRule="exact"/>
      <w:ind w:firstLine="535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0">
    <w:name w:val="Font Style20"/>
    <w:uiPriority w:val="99"/>
    <w:rsid w:val="00170089"/>
    <w:rPr>
      <w:rFonts w:ascii="Times New Roman" w:hAnsi="Times New Roman" w:cs="Times New Roman"/>
      <w:b/>
      <w:bCs/>
      <w:sz w:val="22"/>
      <w:szCs w:val="22"/>
    </w:rPr>
  </w:style>
  <w:style w:type="character" w:customStyle="1" w:styleId="12">
    <w:name w:val="Заголовок №1_"/>
    <w:link w:val="13"/>
    <w:uiPriority w:val="99"/>
    <w:locked/>
    <w:rsid w:val="00B949A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949A9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B949A9"/>
  </w:style>
  <w:style w:type="paragraph" w:customStyle="1" w:styleId="c2">
    <w:name w:val="c2"/>
    <w:basedOn w:val="a"/>
    <w:rsid w:val="00B9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482D8F"/>
    <w:rPr>
      <w:b/>
      <w:bCs/>
    </w:rPr>
  </w:style>
  <w:style w:type="paragraph" w:customStyle="1" w:styleId="ConsPlusNormal">
    <w:name w:val="ConsPlusNormal"/>
    <w:rsid w:val="009543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7F3B-55DA-49CE-961F-402A2F78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Коростылева А.Ю.</dc:creator>
  <cp:keywords/>
  <dc:description/>
  <cp:lastModifiedBy>4</cp:lastModifiedBy>
  <cp:revision>32</cp:revision>
  <cp:lastPrinted>2021-03-31T11:15:00Z</cp:lastPrinted>
  <dcterms:created xsi:type="dcterms:W3CDTF">2020-10-08T11:18:00Z</dcterms:created>
  <dcterms:modified xsi:type="dcterms:W3CDTF">2021-04-23T08:37:00Z</dcterms:modified>
</cp:coreProperties>
</file>