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C0E" w:rsidRPr="00C05E4F" w:rsidRDefault="00873C0E" w:rsidP="00C05E4F">
      <w:pPr>
        <w:pStyle w:val="Default"/>
        <w:ind w:right="-80" w:firstLine="567"/>
        <w:jc w:val="center"/>
        <w:rPr>
          <w:rFonts w:eastAsiaTheme="minorEastAsia"/>
          <w:b/>
          <w:color w:val="auto"/>
          <w:sz w:val="28"/>
          <w:szCs w:val="28"/>
        </w:rPr>
      </w:pPr>
      <w:r w:rsidRPr="00C05E4F">
        <w:rPr>
          <w:rFonts w:eastAsiaTheme="minorEastAsia"/>
          <w:b/>
          <w:color w:val="auto"/>
          <w:sz w:val="28"/>
          <w:szCs w:val="28"/>
        </w:rPr>
        <w:t>Аннотация</w:t>
      </w:r>
    </w:p>
    <w:p w:rsidR="00C05E4F" w:rsidRDefault="00C05E4F" w:rsidP="00C05E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ОУД.01 Русский язык </w:t>
      </w:r>
    </w:p>
    <w:p w:rsidR="00873C0E" w:rsidRPr="00C05E4F" w:rsidRDefault="00873C0E" w:rsidP="00C05E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E4F">
        <w:rPr>
          <w:rFonts w:ascii="Times New Roman" w:hAnsi="Times New Roman" w:cs="Times New Roman"/>
          <w:b/>
          <w:sz w:val="28"/>
          <w:szCs w:val="28"/>
        </w:rPr>
        <w:t xml:space="preserve">Рабочая программа общеобразовательной учебной дисциплины </w:t>
      </w:r>
    </w:p>
    <w:p w:rsidR="00C05E4F" w:rsidRDefault="00C05E4F" w:rsidP="00C05E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ОУД.01</w:t>
      </w:r>
      <w:r w:rsidRPr="00C05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Русский язык </w:t>
      </w:r>
    </w:p>
    <w:p w:rsidR="00D77834" w:rsidRDefault="00C05E4F" w:rsidP="00D77834">
      <w:pPr>
        <w:pStyle w:val="a3"/>
        <w:jc w:val="both"/>
        <w:rPr>
          <w:sz w:val="24"/>
          <w:szCs w:val="24"/>
        </w:rPr>
      </w:pPr>
      <w:r>
        <w:rPr>
          <w:szCs w:val="28"/>
        </w:rPr>
        <w:t xml:space="preserve">предназначена для изучения русского языка в пределах освоения основной профессиональной образовательной программы СПО по </w:t>
      </w:r>
      <w:r w:rsidR="00D77834">
        <w:rPr>
          <w:szCs w:val="28"/>
        </w:rPr>
        <w:t xml:space="preserve">специальности </w:t>
      </w:r>
      <w:r w:rsidR="00D77834" w:rsidRPr="00D77834">
        <w:rPr>
          <w:szCs w:val="28"/>
        </w:rPr>
        <w:t>40.02.01 Право и организация социального обеспечения, 40.00.00 Юриспруденция на базе основного общего образования при подготовке специалистов среднего звена.</w:t>
      </w:r>
    </w:p>
    <w:p w:rsidR="00C05E4F" w:rsidRDefault="00C05E4F" w:rsidP="00C05E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</w:t>
      </w:r>
      <w:r>
        <w:rPr>
          <w:rFonts w:ascii="Times New Roman" w:hAnsi="Times New Roman" w:cs="Times New Roman"/>
          <w:sz w:val="28"/>
          <w:szCs w:val="28"/>
        </w:rPr>
        <w:t xml:space="preserve">учебной дисциплины ОУД.01 Русский язык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>
        <w:rPr>
          <w:rFonts w:ascii="Times New Roman" w:hAnsi="Times New Roman" w:cs="Times New Roman"/>
          <w:sz w:val="28"/>
          <w:szCs w:val="28"/>
        </w:rPr>
        <w:t>17.03.2015 № 06-259).</w:t>
      </w:r>
    </w:p>
    <w:p w:rsidR="00C05E4F" w:rsidRDefault="00C05E4F" w:rsidP="00C05E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Содержание рабочей программы ОУД.01 Русский язык направлено на достижение следующих </w:t>
      </w:r>
      <w:r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C05E4F" w:rsidRPr="00E050BA" w:rsidRDefault="00C05E4F" w:rsidP="00C05E4F">
      <w:pPr>
        <w:pStyle w:val="a4"/>
        <w:numPr>
          <w:ilvl w:val="0"/>
          <w:numId w:val="4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50BA">
        <w:rPr>
          <w:rFonts w:ascii="Times New Roman" w:hAnsi="Times New Roman" w:cs="Times New Roman"/>
          <w:sz w:val="28"/>
          <w:szCs w:val="28"/>
        </w:rPr>
        <w:t xml:space="preserve">совершенствование общеучебных умений и навыков обучаемых: языковых, речемыслительных, орфографических, пунктуационных, стилистических; </w:t>
      </w:r>
    </w:p>
    <w:p w:rsidR="00C05E4F" w:rsidRPr="00E050BA" w:rsidRDefault="00C05E4F" w:rsidP="00C05E4F">
      <w:pPr>
        <w:pStyle w:val="a4"/>
        <w:numPr>
          <w:ilvl w:val="0"/>
          <w:numId w:val="4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50BA">
        <w:rPr>
          <w:rFonts w:ascii="Times New Roman" w:hAnsi="Times New Roman" w:cs="Times New Roman"/>
          <w:sz w:val="28"/>
          <w:szCs w:val="28"/>
        </w:rPr>
        <w:t xml:space="preserve">формирование функциональной грамотности и всех видов компетенций (лингвистической (языковедческой), коммуникативной, культуроведческой); </w:t>
      </w:r>
    </w:p>
    <w:p w:rsidR="00C05E4F" w:rsidRDefault="00C05E4F" w:rsidP="00C05E4F">
      <w:pPr>
        <w:numPr>
          <w:ilvl w:val="0"/>
          <w:numId w:val="3"/>
        </w:numPr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C05E4F" w:rsidRDefault="00C05E4F" w:rsidP="00C05E4F">
      <w:pPr>
        <w:numPr>
          <w:ilvl w:val="0"/>
          <w:numId w:val="3"/>
        </w:numPr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 </w:t>
      </w:r>
    </w:p>
    <w:p w:rsidR="00C05E4F" w:rsidRDefault="00C05E4F" w:rsidP="00C05E4F">
      <w:pPr>
        <w:numPr>
          <w:ilvl w:val="0"/>
          <w:numId w:val="3"/>
        </w:numPr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5E4F">
        <w:rPr>
          <w:rFonts w:ascii="Times New Roman" w:hAnsi="Times New Roman" w:cs="Times New Roman"/>
          <w:sz w:val="28"/>
          <w:szCs w:val="28"/>
        </w:rPr>
        <w:t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</w:p>
    <w:p w:rsidR="00C05E4F" w:rsidRDefault="00C05E4F" w:rsidP="00C05E4F">
      <w:pPr>
        <w:pStyle w:val="a3"/>
        <w:jc w:val="both"/>
        <w:rPr>
          <w:b/>
          <w:i/>
          <w:szCs w:val="28"/>
        </w:rPr>
      </w:pPr>
      <w:r>
        <w:rPr>
          <w:rFonts w:eastAsia="Times New Roman"/>
          <w:szCs w:val="28"/>
          <w:lang w:eastAsia="ru-RU"/>
        </w:rPr>
        <w:t xml:space="preserve">Освоение содержания учебной дисциплины ОУД.01 Русский язык, обеспечивает достижение студентами следующих </w:t>
      </w:r>
      <w:r>
        <w:rPr>
          <w:rFonts w:eastAsia="Times New Roman"/>
          <w:b/>
          <w:i/>
          <w:szCs w:val="28"/>
          <w:lang w:eastAsia="ru-RU"/>
        </w:rPr>
        <w:t>результатов</w:t>
      </w:r>
      <w:r>
        <w:rPr>
          <w:b/>
          <w:i/>
          <w:szCs w:val="28"/>
        </w:rPr>
        <w:t>:</w:t>
      </w:r>
    </w:p>
    <w:p w:rsidR="00C05E4F" w:rsidRDefault="00C05E4F" w:rsidP="00C05E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Коммуникативная компетенция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формируется в процессе работы по овладению обучающимися всеми видами речевой деятельности (слушанием, чтением, говорением, письмом) и основами культуры устной и письменной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речи в процессе работы над особенностями употребления единиц языка в речи в соответствии с их коммуникативной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</w:t>
      </w:r>
    </w:p>
    <w:p w:rsidR="00C05E4F" w:rsidRDefault="00C05E4F" w:rsidP="00C05E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языковой и лингвистической (языковедческой) компетенции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лингвистическими словарями; обогащения словарного запаса и грамматического строя речи учащихся. </w:t>
      </w:r>
    </w:p>
    <w:p w:rsidR="00C05E4F" w:rsidRDefault="00C05E4F" w:rsidP="00C05E4F">
      <w:pPr>
        <w:pStyle w:val="FR2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Формирование </w:t>
      </w:r>
      <w:r>
        <w:rPr>
          <w:sz w:val="28"/>
          <w:szCs w:val="28"/>
        </w:rPr>
        <w:t xml:space="preserve">культуроведческой компетенции </w:t>
      </w:r>
      <w:r>
        <w:rPr>
          <w:b w:val="0"/>
          <w:sz w:val="28"/>
          <w:szCs w:val="28"/>
        </w:rPr>
        <w:t>нацелено на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C05E4F" w:rsidRDefault="00C05E4F" w:rsidP="00C05E4F">
      <w:pPr>
        <w:spacing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Содержание учебной дисциплины ориентировано на синтез языкового, речемыслительного и духовного развития студентов,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создаются условия для успешной реализации деятельного подхода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к изучению русского языка.</w:t>
      </w:r>
    </w:p>
    <w:p w:rsidR="00C05E4F" w:rsidRDefault="00C05E4F" w:rsidP="00C05E4F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Изучение общеобразовательной учебной дисциплины </w:t>
      </w:r>
      <w:r>
        <w:rPr>
          <w:rFonts w:eastAsia="Times New Roman"/>
          <w:szCs w:val="28"/>
          <w:lang w:eastAsia="ru-RU"/>
        </w:rPr>
        <w:t xml:space="preserve">ОУД.01 Русский язык </w:t>
      </w:r>
      <w:r>
        <w:rPr>
          <w:szCs w:val="28"/>
        </w:rPr>
        <w:t>завершается подведением итогом в форме экзамена в рамках промежуточной аттестации студентов в процессе освоения ОПОП СПО с получением среднего общего образования (ППССЗ).</w:t>
      </w:r>
    </w:p>
    <w:p w:rsidR="00F429F9" w:rsidRDefault="00F429F9" w:rsidP="00F42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="004966D6">
        <w:rPr>
          <w:rFonts w:ascii="Times New Roman" w:eastAsiaTheme="minorHAnsi" w:hAnsi="Times New Roman" w:cs="Times New Roman"/>
          <w:color w:val="000000"/>
          <w:sz w:val="28"/>
          <w:szCs w:val="28"/>
        </w:rPr>
        <w:t>ОУД.01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4966D6">
        <w:rPr>
          <w:rFonts w:ascii="Times New Roman" w:hAnsi="Times New Roman" w:cs="Times New Roman"/>
          <w:sz w:val="28"/>
          <w:szCs w:val="28"/>
        </w:rPr>
        <w:t>Русский язык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</w:t>
      </w:r>
      <w:r w:rsidR="00C343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61791">
        <w:rPr>
          <w:rFonts w:ascii="Times New Roman" w:hAnsi="Times New Roman" w:cs="Times New Roman"/>
          <w:sz w:val="28"/>
          <w:szCs w:val="28"/>
        </w:rPr>
        <w:t xml:space="preserve">118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76179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 Из них аудиторная (обязательная) учебная нагрузка обучающихся, включая практические занятия –</w:t>
      </w:r>
      <w:r w:rsidR="00761791">
        <w:rPr>
          <w:rFonts w:ascii="Times New Roman" w:hAnsi="Times New Roman" w:cs="Times New Roman"/>
          <w:sz w:val="28"/>
          <w:szCs w:val="28"/>
        </w:rPr>
        <w:t xml:space="preserve"> 78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76179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внеаудиторная самостоятельная работа студентов – </w:t>
      </w:r>
      <w:r w:rsidR="00761791">
        <w:rPr>
          <w:rFonts w:ascii="Times New Roman" w:hAnsi="Times New Roman" w:cs="Times New Roman"/>
          <w:sz w:val="28"/>
          <w:szCs w:val="28"/>
        </w:rPr>
        <w:t xml:space="preserve">40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76179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9F9" w:rsidRDefault="00F429F9" w:rsidP="00F42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дисциплине проводится в форме </w:t>
      </w:r>
      <w:r w:rsidR="00C3430E">
        <w:rPr>
          <w:rFonts w:ascii="Times New Roman" w:hAnsi="Times New Roman" w:cs="Times New Roman"/>
          <w:sz w:val="28"/>
          <w:szCs w:val="28"/>
        </w:rPr>
        <w:t>комплексного экзамена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3C0E" w:rsidRDefault="00873C0E" w:rsidP="00F429F9">
      <w:pPr>
        <w:pStyle w:val="Default"/>
        <w:ind w:right="-80"/>
        <w:jc w:val="both"/>
        <w:rPr>
          <w:sz w:val="28"/>
          <w:szCs w:val="28"/>
        </w:rPr>
      </w:pPr>
    </w:p>
    <w:p w:rsidR="006B3BD8" w:rsidRDefault="006B3BD8"/>
    <w:sectPr w:rsidR="006B3BD8" w:rsidSect="00F429F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5F1C"/>
    <w:multiLevelType w:val="hybridMultilevel"/>
    <w:tmpl w:val="2D684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445970"/>
    <w:multiLevelType w:val="hybridMultilevel"/>
    <w:tmpl w:val="2FE6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4120A"/>
    <w:multiLevelType w:val="hybridMultilevel"/>
    <w:tmpl w:val="5592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73C0E"/>
    <w:rsid w:val="004966D6"/>
    <w:rsid w:val="005630BC"/>
    <w:rsid w:val="006B3BD8"/>
    <w:rsid w:val="00761791"/>
    <w:rsid w:val="007D4966"/>
    <w:rsid w:val="008356EC"/>
    <w:rsid w:val="00873C0E"/>
    <w:rsid w:val="00C05E4F"/>
    <w:rsid w:val="00C3430E"/>
    <w:rsid w:val="00D77834"/>
    <w:rsid w:val="00E310C2"/>
    <w:rsid w:val="00EB30E5"/>
    <w:rsid w:val="00F4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C0E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customStyle="1" w:styleId="Default">
    <w:name w:val="Default"/>
    <w:rsid w:val="00873C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05E4F"/>
    <w:pPr>
      <w:spacing w:after="0" w:line="360" w:lineRule="auto"/>
      <w:ind w:left="720"/>
    </w:pPr>
    <w:rPr>
      <w:rFonts w:ascii="Calibri" w:eastAsia="Times New Roman" w:hAnsi="Calibri" w:cs="Calibri"/>
      <w:lang w:eastAsia="en-US"/>
    </w:rPr>
  </w:style>
  <w:style w:type="paragraph" w:customStyle="1" w:styleId="FR2">
    <w:name w:val="FR2"/>
    <w:uiPriority w:val="99"/>
    <w:rsid w:val="00C05E4F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2019-12</cp:lastModifiedBy>
  <cp:revision>6</cp:revision>
  <dcterms:created xsi:type="dcterms:W3CDTF">2021-11-22T14:13:00Z</dcterms:created>
  <dcterms:modified xsi:type="dcterms:W3CDTF">2023-03-03T07:48:00Z</dcterms:modified>
</cp:coreProperties>
</file>