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97095D" w:rsidRDefault="00993A0D" w:rsidP="00111E73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680908" w:rsidRPr="00680908" w:rsidRDefault="00680908" w:rsidP="00680908">
      <w:pPr>
        <w:pStyle w:val="Default"/>
        <w:jc w:val="center"/>
        <w:rPr>
          <w:rFonts w:eastAsia="Calibri"/>
        </w:rPr>
      </w:pPr>
      <w:bookmarkStart w:id="0" w:name="_GoBack"/>
      <w:r w:rsidRPr="00680908">
        <w:rPr>
          <w:b/>
          <w:bCs/>
        </w:rPr>
        <w:t>ОП.06 Основы экономики</w:t>
      </w:r>
    </w:p>
    <w:bookmarkEnd w:id="0"/>
    <w:p w:rsidR="00680908" w:rsidRDefault="00680908" w:rsidP="00680908">
      <w:pPr>
        <w:pStyle w:val="Default"/>
        <w:ind w:firstLine="567"/>
        <w:jc w:val="center"/>
        <w:rPr>
          <w:sz w:val="28"/>
          <w:szCs w:val="28"/>
        </w:rPr>
      </w:pPr>
    </w:p>
    <w:p w:rsidR="00680908" w:rsidRPr="00680908" w:rsidRDefault="00680908" w:rsidP="00680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9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680908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680908">
        <w:rPr>
          <w:rFonts w:ascii="Times New Roman" w:hAnsi="Times New Roman" w:cs="Times New Roman"/>
          <w:sz w:val="24"/>
          <w:szCs w:val="24"/>
        </w:rPr>
        <w:t xml:space="preserve"> по специальности 09.02.03 Программирование в компьютерных системах, 09.00.00 Информатика и вычислительная техника.</w:t>
      </w:r>
      <w:r w:rsidRPr="00680908">
        <w:rPr>
          <w:rFonts w:ascii="Times New Roman" w:hAnsi="Times New Roman" w:cs="Times New Roman"/>
          <w:sz w:val="24"/>
          <w:szCs w:val="24"/>
        </w:rPr>
        <w:t xml:space="preserve"> Д</w:t>
      </w:r>
      <w:r w:rsidRPr="00680908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  <w:r w:rsidRPr="00680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908" w:rsidRPr="00680908" w:rsidRDefault="00680908" w:rsidP="00680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80908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proofErr w:type="gramStart"/>
      <w:r w:rsidRPr="00680908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680908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680908" w:rsidRPr="00680908" w:rsidTr="00680908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8" w:rsidRPr="00680908" w:rsidRDefault="00680908">
            <w:pPr>
              <w:pStyle w:val="Default"/>
              <w:ind w:left="-567" w:firstLine="709"/>
              <w:jc w:val="both"/>
            </w:pPr>
            <w:r w:rsidRPr="00680908">
              <w:t xml:space="preserve">В результате освоения дисциплины обучающийся должен уметь: </w:t>
            </w:r>
          </w:p>
          <w:p w:rsidR="00680908" w:rsidRPr="00680908" w:rsidRDefault="00680908">
            <w:pPr>
              <w:pStyle w:val="Default"/>
              <w:jc w:val="both"/>
            </w:pPr>
          </w:p>
        </w:tc>
      </w:tr>
      <w:tr w:rsidR="00680908" w:rsidRPr="00680908" w:rsidTr="00680908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jc w:val="both"/>
            </w:pPr>
            <w:r w:rsidRPr="00680908">
              <w:t>ПК 2.3</w:t>
            </w:r>
          </w:p>
          <w:p w:rsidR="00680908" w:rsidRPr="00680908" w:rsidRDefault="00680908">
            <w:pPr>
              <w:pStyle w:val="Default"/>
              <w:jc w:val="both"/>
            </w:pPr>
            <w:r w:rsidRPr="00680908">
              <w:t>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У 1 находить и использовать необходимую экономическую информацию</w:t>
            </w:r>
          </w:p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У 2 рассчитывать по принятой методологии основные экономические показатели деятельности организации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jc w:val="both"/>
              <w:rPr>
                <w:i/>
              </w:rPr>
            </w:pPr>
            <w:r w:rsidRPr="00680908">
              <w:rPr>
                <w:i/>
              </w:rPr>
              <w:t>У 3 давать оценку внешнеэкономической деятельности предприятия</w:t>
            </w:r>
          </w:p>
        </w:tc>
      </w:tr>
      <w:tr w:rsidR="00680908" w:rsidRPr="00680908" w:rsidTr="00680908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8" w:rsidRPr="00680908" w:rsidRDefault="00680908">
            <w:pPr>
              <w:pStyle w:val="Default"/>
              <w:ind w:left="-567" w:firstLine="709"/>
              <w:jc w:val="both"/>
            </w:pPr>
            <w:r w:rsidRPr="00680908">
              <w:t xml:space="preserve">В результате освоения дисциплины обучающийся должен знать: </w:t>
            </w:r>
          </w:p>
          <w:p w:rsidR="00680908" w:rsidRPr="00680908" w:rsidRDefault="00680908">
            <w:pPr>
              <w:pStyle w:val="Default"/>
              <w:jc w:val="both"/>
            </w:pPr>
          </w:p>
        </w:tc>
      </w:tr>
      <w:tr w:rsidR="00680908" w:rsidRPr="00680908" w:rsidTr="00680908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jc w:val="both"/>
            </w:pPr>
            <w:r w:rsidRPr="00680908">
              <w:t>ПК 2.3</w:t>
            </w:r>
          </w:p>
          <w:p w:rsidR="00680908" w:rsidRPr="00680908" w:rsidRDefault="00680908">
            <w:pPr>
              <w:pStyle w:val="Default"/>
              <w:jc w:val="both"/>
            </w:pPr>
            <w:r w:rsidRPr="00680908">
              <w:t>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З 1 общие положения экономической теории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З 2 организацию производственного и технологического процессов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З 3 механизмы ценообразования на продукцию (услуги), формы оплаты труда в современных условиях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З 4 материально-технические, трудовые и финансовые ресурсы отрасли и организации, показатели их эффективного использования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80908">
              <w:rPr>
                <w:color w:val="auto"/>
              </w:rPr>
              <w:t>З 5 методику разработки бизнес – плана</w:t>
            </w:r>
          </w:p>
        </w:tc>
      </w:tr>
      <w:tr w:rsidR="00680908" w:rsidRPr="00680908" w:rsidTr="006809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08" w:rsidRPr="00680908" w:rsidRDefault="006809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08" w:rsidRPr="00680908" w:rsidRDefault="00680908">
            <w:pPr>
              <w:pStyle w:val="Default"/>
              <w:rPr>
                <w:i/>
                <w:color w:val="auto"/>
              </w:rPr>
            </w:pPr>
            <w:r w:rsidRPr="00680908">
              <w:rPr>
                <w:rStyle w:val="c1"/>
                <w:i/>
              </w:rPr>
              <w:t>З 6значение внешнеэкономической деятельности организации</w:t>
            </w:r>
          </w:p>
        </w:tc>
      </w:tr>
    </w:tbl>
    <w:p w:rsidR="00680908" w:rsidRPr="00680908" w:rsidRDefault="00680908" w:rsidP="00680908">
      <w:pPr>
        <w:pStyle w:val="Default"/>
        <w:tabs>
          <w:tab w:val="left" w:pos="851"/>
        </w:tabs>
        <w:ind w:firstLine="567"/>
        <w:jc w:val="both"/>
        <w:rPr>
          <w:b/>
          <w:color w:val="auto"/>
          <w:lang w:eastAsia="en-US"/>
        </w:rPr>
      </w:pPr>
    </w:p>
    <w:p w:rsidR="00680908" w:rsidRPr="00680908" w:rsidRDefault="00680908" w:rsidP="00680908">
      <w:pPr>
        <w:pStyle w:val="Default"/>
        <w:ind w:left="-567" w:firstLine="709"/>
        <w:jc w:val="both"/>
      </w:pPr>
      <w:r w:rsidRPr="00680908">
        <w:t>Учебная дисциплина ОП.06 Основы экономики способствует формированию общих компетенций (</w:t>
      </w:r>
      <w:r w:rsidRPr="00680908">
        <w:rPr>
          <w:rFonts w:cs="Calibri"/>
        </w:rPr>
        <w:t>ОК 1 - 9</w:t>
      </w:r>
      <w:r w:rsidRPr="00680908">
        <w:t>).</w:t>
      </w:r>
    </w:p>
    <w:p w:rsidR="00680908" w:rsidRPr="00680908" w:rsidRDefault="00680908" w:rsidP="00680908">
      <w:pPr>
        <w:pStyle w:val="Default"/>
      </w:pPr>
      <w:r w:rsidRPr="00680908">
        <w:rPr>
          <w:b/>
          <w:bCs/>
          <w:color w:val="auto"/>
        </w:rPr>
        <w:t xml:space="preserve">Количество часов на освоение рабочей программы учебной дисциплины: </w:t>
      </w:r>
    </w:p>
    <w:p w:rsidR="00680908" w:rsidRPr="00680908" w:rsidRDefault="00680908" w:rsidP="00680908">
      <w:pPr>
        <w:pStyle w:val="Default"/>
        <w:ind w:firstLine="567"/>
        <w:jc w:val="both"/>
        <w:rPr>
          <w:color w:val="auto"/>
        </w:rPr>
      </w:pPr>
      <w:r w:rsidRPr="00680908">
        <w:rPr>
          <w:color w:val="auto"/>
        </w:rPr>
        <w:t xml:space="preserve">максимальной учебной нагрузки обучающегося 144 часов, в том числе: </w:t>
      </w:r>
    </w:p>
    <w:p w:rsidR="00680908" w:rsidRPr="00680908" w:rsidRDefault="00680908" w:rsidP="00680908">
      <w:pPr>
        <w:pStyle w:val="Default"/>
        <w:ind w:firstLine="567"/>
        <w:jc w:val="both"/>
        <w:rPr>
          <w:color w:val="auto"/>
        </w:rPr>
      </w:pPr>
      <w:r w:rsidRPr="00680908">
        <w:rPr>
          <w:color w:val="auto"/>
        </w:rPr>
        <w:t xml:space="preserve">обязательной аудиторной учебной нагрузки обучающегося 96 часов; </w:t>
      </w:r>
    </w:p>
    <w:p w:rsidR="00680908" w:rsidRPr="00680908" w:rsidRDefault="00680908" w:rsidP="00680908">
      <w:pPr>
        <w:pStyle w:val="Default"/>
        <w:ind w:firstLine="567"/>
        <w:jc w:val="both"/>
        <w:rPr>
          <w:color w:val="auto"/>
        </w:rPr>
      </w:pPr>
      <w:r w:rsidRPr="00680908">
        <w:rPr>
          <w:color w:val="auto"/>
        </w:rPr>
        <w:t>самостоятельной работы обучающегося 48 часа</w:t>
      </w:r>
    </w:p>
    <w:p w:rsidR="0097095D" w:rsidRPr="00680908" w:rsidRDefault="0097095D" w:rsidP="0097095D">
      <w:pPr>
        <w:pStyle w:val="Default"/>
      </w:pPr>
    </w:p>
    <w:p w:rsidR="006F3661" w:rsidRPr="00680908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4"/>
          <w:szCs w:val="24"/>
        </w:rPr>
      </w:pPr>
      <w:r w:rsidRPr="00680908">
        <w:rPr>
          <w:rFonts w:hAnsi="Times New Roman" w:cs="Times New Roman"/>
          <w:sz w:val="24"/>
          <w:szCs w:val="24"/>
        </w:rPr>
        <w:t>Промежуточна</w:t>
      </w:r>
      <w:r w:rsidR="002523FA" w:rsidRPr="00680908">
        <w:rPr>
          <w:rFonts w:hAnsi="Times New Roman" w:cs="Times New Roman"/>
          <w:sz w:val="24"/>
          <w:szCs w:val="24"/>
        </w:rPr>
        <w:t xml:space="preserve">я аттестация проводится в форме </w:t>
      </w:r>
      <w:r w:rsidR="00680908" w:rsidRPr="00680908">
        <w:rPr>
          <w:rFonts w:hAnsi="Times New Roman" w:cs="Times New Roman"/>
          <w:sz w:val="24"/>
          <w:szCs w:val="24"/>
        </w:rPr>
        <w:t>экзамена</w:t>
      </w:r>
    </w:p>
    <w:p w:rsidR="006F3661" w:rsidRPr="00680908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2523FA"/>
    <w:rsid w:val="004C6F37"/>
    <w:rsid w:val="00680908"/>
    <w:rsid w:val="006F3019"/>
    <w:rsid w:val="006F3661"/>
    <w:rsid w:val="0080355B"/>
    <w:rsid w:val="0097095D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14</cp:revision>
  <dcterms:created xsi:type="dcterms:W3CDTF">2019-08-15T07:27:00Z</dcterms:created>
  <dcterms:modified xsi:type="dcterms:W3CDTF">2019-08-17T14:21:00Z</dcterms:modified>
</cp:coreProperties>
</file>