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FA" w:rsidRPr="008076FA" w:rsidRDefault="008076FA" w:rsidP="008076FA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8076FA">
        <w:rPr>
          <w:b/>
          <w:color w:val="000000"/>
          <w:sz w:val="28"/>
          <w:szCs w:val="28"/>
          <w:lang w:eastAsia="ru-RU"/>
        </w:rPr>
        <w:t>Аннотация</w:t>
      </w:r>
    </w:p>
    <w:p w:rsidR="008076FA" w:rsidRPr="008076FA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jc w:val="center"/>
        <w:rPr>
          <w:b/>
          <w:lang w:eastAsia="ru-RU"/>
        </w:rPr>
      </w:pPr>
      <w:r w:rsidRPr="008076FA">
        <w:rPr>
          <w:rFonts w:eastAsiaTheme="minorEastAsia"/>
          <w:b/>
          <w:lang w:eastAsia="ru-RU"/>
        </w:rPr>
        <w:t>ОП.15 БЕЗОПАСНОСТЬ ЖИЗНЕДЕЯТЕЛЬНОСТИ</w:t>
      </w:r>
    </w:p>
    <w:p w:rsidR="008076FA" w:rsidRPr="009C154E" w:rsidRDefault="008076FA" w:rsidP="008076FA">
      <w:pPr>
        <w:ind w:firstLine="567"/>
        <w:jc w:val="both"/>
        <w:rPr>
          <w:iCs/>
          <w:color w:val="333333"/>
        </w:rPr>
      </w:pPr>
      <w:r w:rsidRPr="009C154E">
        <w:rPr>
          <w:rFonts w:eastAsiaTheme="minorEastAsia"/>
          <w:lang w:eastAsia="ru-RU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СПО 40.02.01Право и организация социального обеспечения, 40.00.00 Юриспруденция.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Дисциплина относится к </w:t>
      </w:r>
      <w:proofErr w:type="spellStart"/>
      <w:r w:rsidRPr="009C154E">
        <w:rPr>
          <w:rFonts w:eastAsiaTheme="minorEastAsia"/>
          <w:lang w:eastAsia="ru-RU"/>
        </w:rPr>
        <w:t>общепрофессиональным</w:t>
      </w:r>
      <w:proofErr w:type="spellEnd"/>
      <w:r w:rsidRPr="009C154E">
        <w:rPr>
          <w:rFonts w:eastAsiaTheme="minorEastAsia"/>
          <w:lang w:eastAsia="ru-RU"/>
        </w:rPr>
        <w:t xml:space="preserve"> дисциплинам и входит в профессиональный цикл.</w:t>
      </w:r>
    </w:p>
    <w:p w:rsidR="008076FA" w:rsidRPr="009C154E" w:rsidRDefault="008076FA" w:rsidP="008076FA">
      <w:pPr>
        <w:ind w:firstLine="567"/>
        <w:jc w:val="both"/>
        <w:rPr>
          <w:iCs/>
          <w:color w:val="333333"/>
        </w:rPr>
      </w:pPr>
    </w:p>
    <w:p w:rsidR="008076FA" w:rsidRPr="009C154E" w:rsidRDefault="008076FA" w:rsidP="009C154E">
      <w:pPr>
        <w:pStyle w:val="a3"/>
        <w:shd w:val="clear" w:color="auto" w:fill="FFFFFF"/>
        <w:spacing w:before="120" w:beforeAutospacing="0" w:after="312" w:afterAutospacing="0"/>
        <w:ind w:firstLine="567"/>
        <w:jc w:val="both"/>
        <w:rPr>
          <w:color w:val="000000"/>
        </w:rPr>
      </w:pPr>
      <w:r w:rsidRPr="009C154E">
        <w:rPr>
          <w:iCs/>
          <w:color w:val="333333"/>
        </w:rPr>
        <w:t xml:space="preserve">Действия Правительства Российской Федерации, направленные на </w:t>
      </w:r>
      <w:r w:rsidRPr="009C154E">
        <w:rPr>
          <w:color w:val="000000"/>
        </w:rPr>
        <w:t> профилактику терроризма,</w:t>
      </w:r>
      <w:r w:rsidR="009C154E">
        <w:rPr>
          <w:color w:val="000000"/>
        </w:rPr>
        <w:t xml:space="preserve"> </w:t>
      </w:r>
      <w:r w:rsidRPr="009C154E">
        <w:rPr>
          <w:color w:val="000000"/>
        </w:rPr>
        <w:t>выявление, предупреждение, пресечение, раскрытие и расследование террорис</w:t>
      </w:r>
      <w:r w:rsidR="00B65DC6" w:rsidRPr="009C154E">
        <w:rPr>
          <w:color w:val="000000"/>
        </w:rPr>
        <w:t>тического актов</w:t>
      </w:r>
      <w:r w:rsidRPr="009C154E">
        <w:rPr>
          <w:color w:val="000000"/>
        </w:rPr>
        <w:t>,</w:t>
      </w:r>
      <w:r w:rsidR="00B65DC6" w:rsidRPr="009C154E">
        <w:rPr>
          <w:color w:val="000000"/>
        </w:rPr>
        <w:t xml:space="preserve"> а так же </w:t>
      </w:r>
      <w:r w:rsidRPr="009C154E">
        <w:rPr>
          <w:color w:val="000000"/>
        </w:rPr>
        <w:t>минимизацию и  ликвидацию последствий террористических актов</w:t>
      </w:r>
      <w:r w:rsidRPr="009C154E">
        <w:rPr>
          <w:iCs/>
          <w:color w:val="333333"/>
        </w:rPr>
        <w:t xml:space="preserve">, </w:t>
      </w:r>
      <w:r w:rsidRPr="009C154E">
        <w:t xml:space="preserve">способствовало </w:t>
      </w:r>
      <w:r w:rsidRPr="009C154E">
        <w:rPr>
          <w:rFonts w:eastAsia="Calibri"/>
          <w:bCs/>
          <w:color w:val="000000"/>
          <w:lang w:eastAsia="en-US"/>
        </w:rPr>
        <w:t>расширению дисциплины ОП.15 Безопасность жизнедеятельности за счет часов вариативной части. Что позволяет сформировать знание о</w:t>
      </w:r>
      <w:r w:rsidR="009C154E">
        <w:rPr>
          <w:rFonts w:eastAsia="Calibri"/>
          <w:bCs/>
          <w:color w:val="000000"/>
          <w:lang w:eastAsia="en-US"/>
        </w:rPr>
        <w:t xml:space="preserve"> </w:t>
      </w:r>
      <w:r w:rsidRPr="009C154E">
        <w:t>мер</w:t>
      </w:r>
      <w:r w:rsidR="00B65DC6" w:rsidRPr="009C154E">
        <w:t>ах</w:t>
      </w:r>
      <w:r w:rsidRPr="009C154E">
        <w:t xml:space="preserve"> по предотв</w:t>
      </w:r>
      <w:r w:rsidR="00B65DC6" w:rsidRPr="009C154E">
        <w:t xml:space="preserve">ращению террористических актов и </w:t>
      </w:r>
      <w:bookmarkStart w:id="0" w:name="_GoBack"/>
      <w:bookmarkEnd w:id="0"/>
      <w:r w:rsidRPr="009C154E">
        <w:t xml:space="preserve">способствует </w:t>
      </w:r>
      <w:proofErr w:type="spellStart"/>
      <w:r w:rsidRPr="009C154E">
        <w:t>безопасности</w:t>
      </w:r>
      <w:r w:rsidRPr="009C154E">
        <w:rPr>
          <w:color w:val="000000" w:themeColor="text1"/>
        </w:rPr>
        <w:t>жизнедеятельности</w:t>
      </w:r>
      <w:proofErr w:type="spellEnd"/>
      <w:r w:rsidRPr="009C154E">
        <w:rPr>
          <w:color w:val="000000" w:themeColor="text1"/>
        </w:rPr>
        <w:t xml:space="preserve"> человека</w:t>
      </w:r>
    </w:p>
    <w:p w:rsidR="008076FA" w:rsidRPr="009C154E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ind w:right="-1" w:firstLine="720"/>
        <w:jc w:val="both"/>
        <w:rPr>
          <w:rFonts w:eastAsiaTheme="minorEastAsia"/>
          <w:b/>
          <w:lang w:eastAsia="ru-RU"/>
        </w:rPr>
      </w:pPr>
      <w:r w:rsidRPr="009C154E">
        <w:rPr>
          <w:rFonts w:eastAsiaTheme="minorEastAsia"/>
          <w:lang w:eastAsia="ru-RU"/>
        </w:rPr>
        <w:t>Цели и задачи учебной дисциплины – требования к результатам освоения учебной дисциплины:</w:t>
      </w:r>
    </w:p>
    <w:tbl>
      <w:tblPr>
        <w:tblW w:w="0" w:type="auto"/>
        <w:tblInd w:w="-5" w:type="dxa"/>
        <w:tblLayout w:type="fixed"/>
        <w:tblLook w:val="04A0"/>
      </w:tblPr>
      <w:tblGrid>
        <w:gridCol w:w="1025"/>
        <w:gridCol w:w="9048"/>
      </w:tblGrid>
      <w:tr w:rsidR="008076FA" w:rsidRPr="009C154E" w:rsidTr="009168D6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FA" w:rsidRPr="009C154E" w:rsidRDefault="008076FA" w:rsidP="009168D6">
            <w:pPr>
              <w:pStyle w:val="Default"/>
              <w:ind w:left="-567" w:firstLine="709"/>
              <w:jc w:val="both"/>
            </w:pPr>
            <w:r w:rsidRPr="009C154E">
              <w:t xml:space="preserve">В результате освоения дисциплины обучающийся должен уметь: </w:t>
            </w:r>
          </w:p>
          <w:p w:rsidR="008076FA" w:rsidRPr="009C154E" w:rsidRDefault="008076FA" w:rsidP="009168D6">
            <w:pPr>
              <w:pStyle w:val="Default"/>
              <w:jc w:val="both"/>
            </w:pPr>
          </w:p>
        </w:tc>
      </w:tr>
      <w:tr w:rsidR="008076FA" w:rsidRPr="009C154E" w:rsidTr="009168D6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6FA" w:rsidRPr="009C154E" w:rsidRDefault="008076FA" w:rsidP="009168D6">
            <w:pPr>
              <w:pStyle w:val="Default"/>
              <w:jc w:val="both"/>
            </w:pPr>
            <w:r w:rsidRPr="009C154E">
              <w:t>ПК 1.1-</w:t>
            </w:r>
            <w:r w:rsidR="001B0EDE">
              <w:t>2.1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r w:rsidRPr="009C154E">
              <w:t>У 1 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r w:rsidRPr="009C154E">
              <w:t>У 2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pStyle w:val="Default"/>
              <w:tabs>
                <w:tab w:val="left" w:pos="851"/>
              </w:tabs>
              <w:jc w:val="both"/>
            </w:pPr>
            <w:r w:rsidRPr="009C154E">
              <w:t>У 3 использовать средства индивидуальной и коллективной защиты от оружия массового поражения;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FA" w:rsidRPr="009C154E" w:rsidRDefault="008076FA" w:rsidP="009168D6">
            <w:pPr>
              <w:jc w:val="both"/>
              <w:rPr>
                <w:i/>
              </w:rPr>
            </w:pPr>
            <w:r w:rsidRPr="009C154E">
              <w:t>У 4 применять первичные средства пожаротушения;</w:t>
            </w:r>
          </w:p>
          <w:p w:rsidR="008076FA" w:rsidRPr="009C154E" w:rsidRDefault="008076FA" w:rsidP="009168D6">
            <w:pPr>
              <w:pStyle w:val="Default"/>
              <w:jc w:val="both"/>
              <w:rPr>
                <w:i/>
              </w:rPr>
            </w:pP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У 5 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  <w:proofErr w:type="gramEnd"/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r w:rsidRPr="009C154E">
              <w:t>У 6 применять профессиональные знания в ходе исполнения обязанностей военной службы на воинских должностях в соответствии с полученной специальностью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pStyle w:val="Default"/>
              <w:jc w:val="both"/>
            </w:pPr>
            <w:r w:rsidRPr="009C154E">
              <w:t xml:space="preserve">У 7 владеть способами бесконфликтного общения и </w:t>
            </w:r>
            <w:proofErr w:type="spellStart"/>
            <w:r w:rsidRPr="009C154E">
              <w:t>саморегуляции</w:t>
            </w:r>
            <w:proofErr w:type="spellEnd"/>
            <w:r w:rsidRPr="009C154E">
              <w:t xml:space="preserve"> в повседневной деятельности и экстремальных условиях военной службы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FA" w:rsidRPr="009C154E" w:rsidRDefault="008076FA" w:rsidP="009168D6">
            <w:pPr>
              <w:jc w:val="both"/>
              <w:rPr>
                <w:i/>
              </w:rPr>
            </w:pPr>
            <w:r w:rsidRPr="009C154E">
              <w:t xml:space="preserve"> У 8 оказывать первую помощь пострадавшим.</w:t>
            </w:r>
          </w:p>
          <w:p w:rsidR="008076FA" w:rsidRPr="009C154E" w:rsidRDefault="008076FA" w:rsidP="009168D6">
            <w:pPr>
              <w:pStyle w:val="Default"/>
              <w:jc w:val="both"/>
              <w:rPr>
                <w:i/>
              </w:rPr>
            </w:pPr>
          </w:p>
        </w:tc>
      </w:tr>
      <w:tr w:rsidR="008076FA" w:rsidRPr="009C154E" w:rsidTr="009168D6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FA" w:rsidRPr="009C154E" w:rsidRDefault="008076FA" w:rsidP="009168D6">
            <w:pPr>
              <w:pStyle w:val="Default"/>
              <w:snapToGrid w:val="0"/>
              <w:ind w:left="-567" w:firstLine="709"/>
              <w:jc w:val="both"/>
            </w:pPr>
          </w:p>
          <w:p w:rsidR="008076FA" w:rsidRPr="009C154E" w:rsidRDefault="008076FA" w:rsidP="009168D6">
            <w:pPr>
              <w:pStyle w:val="Default"/>
              <w:ind w:left="-567" w:firstLine="709"/>
              <w:jc w:val="both"/>
            </w:pPr>
          </w:p>
          <w:p w:rsidR="008076FA" w:rsidRPr="009C154E" w:rsidRDefault="008076FA" w:rsidP="009168D6">
            <w:pPr>
              <w:pStyle w:val="Default"/>
              <w:ind w:left="-567" w:firstLine="709"/>
              <w:jc w:val="both"/>
            </w:pPr>
            <w:r w:rsidRPr="009C154E">
              <w:t xml:space="preserve">В результате освоения дисциплины обучающийся должен знать: </w:t>
            </w:r>
          </w:p>
          <w:p w:rsidR="008076FA" w:rsidRPr="009C154E" w:rsidRDefault="008076FA" w:rsidP="009168D6">
            <w:pPr>
              <w:pStyle w:val="Default"/>
              <w:jc w:val="both"/>
            </w:pPr>
          </w:p>
        </w:tc>
      </w:tr>
      <w:tr w:rsidR="008076FA" w:rsidRPr="009C154E" w:rsidTr="009168D6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6FA" w:rsidRPr="009C154E" w:rsidRDefault="008076FA" w:rsidP="009168D6">
            <w:pPr>
              <w:pStyle w:val="Default"/>
              <w:jc w:val="both"/>
            </w:pPr>
            <w:r w:rsidRPr="009C154E">
              <w:t>ПК 1.1-</w:t>
            </w:r>
            <w:r w:rsidR="001B0EDE">
              <w:t>2.1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1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 как серьезной угрозе национальной безопасности России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2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3 основы военной службы и обороны государства;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4 задачи и основные мероприятия гражданской обороны 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5 способы защиты населения от оружия массового поражения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6 меры пожарной безопасности и правила безопасного поведения при пожарах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pStyle w:val="Default"/>
            </w:pPr>
            <w:proofErr w:type="gramStart"/>
            <w:r w:rsidRPr="009C154E">
              <w:t>З</w:t>
            </w:r>
            <w:proofErr w:type="gramEnd"/>
            <w:r w:rsidRPr="009C154E">
              <w:t xml:space="preserve"> 7 организацию и порядок призыва граждан на военную службу и поступления на нее в добровольном порядке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8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9 область применения получаемых профессиональных знаний при исполнении обязанностей военной службы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FA" w:rsidRPr="009C154E" w:rsidRDefault="008076FA" w:rsidP="00916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 w:rsidRPr="009C154E">
              <w:t>З</w:t>
            </w:r>
            <w:proofErr w:type="gramEnd"/>
            <w:r w:rsidRPr="009C154E">
              <w:t xml:space="preserve"> 10 порядок и правила оказания первой помощи пострадавшим </w:t>
            </w:r>
          </w:p>
        </w:tc>
      </w:tr>
      <w:tr w:rsidR="008076FA" w:rsidRPr="009C154E" w:rsidTr="009168D6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6FA" w:rsidRPr="009C154E" w:rsidRDefault="008076FA" w:rsidP="009168D6">
            <w:pPr>
              <w:suppressAutoHyphens w:val="0"/>
              <w:rPr>
                <w:rFonts w:eastAsia="Arial"/>
                <w:color w:val="00000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FA" w:rsidRPr="009C154E" w:rsidRDefault="008076FA" w:rsidP="009168D6">
            <w:pPr>
              <w:suppressAutoHyphens w:val="0"/>
              <w:autoSpaceDE w:val="0"/>
              <w:autoSpaceDN w:val="0"/>
              <w:adjustRightInd w:val="0"/>
              <w:rPr>
                <w:i/>
              </w:rPr>
            </w:pPr>
            <w:proofErr w:type="gramStart"/>
            <w:r w:rsidRPr="009C154E">
              <w:rPr>
                <w:rFonts w:cs="Calibri"/>
                <w:i/>
              </w:rPr>
              <w:t>З</w:t>
            </w:r>
            <w:proofErr w:type="gramEnd"/>
            <w:r w:rsidRPr="009C154E">
              <w:rPr>
                <w:rFonts w:cs="Calibri"/>
                <w:i/>
              </w:rPr>
              <w:t xml:space="preserve"> 11 </w:t>
            </w:r>
            <w:r w:rsidRPr="009C154E">
              <w:rPr>
                <w:rFonts w:ascii="TimesNewRoman" w:hAnsi="TimesNewRoman" w:cs="TimesNewRoman"/>
                <w:i/>
                <w:lang w:eastAsia="ru-RU"/>
              </w:rPr>
              <w:t xml:space="preserve">Меры по предотвращению террористических актов </w:t>
            </w:r>
          </w:p>
          <w:p w:rsidR="008076FA" w:rsidRPr="009C154E" w:rsidRDefault="008076FA" w:rsidP="00916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8076FA" w:rsidRPr="009C154E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contextualSpacing/>
        <w:jc w:val="both"/>
        <w:rPr>
          <w:rFonts w:eastAsiaTheme="minorEastAsia"/>
        </w:rPr>
      </w:pPr>
    </w:p>
    <w:p w:rsidR="008076FA" w:rsidRPr="009C154E" w:rsidRDefault="008076FA" w:rsidP="008076FA">
      <w:pPr>
        <w:suppressAutoHyphens w:val="0"/>
        <w:autoSpaceDE w:val="0"/>
        <w:autoSpaceDN w:val="0"/>
        <w:adjustRightInd w:val="0"/>
        <w:ind w:left="-567" w:firstLine="709"/>
        <w:contextualSpacing/>
        <w:jc w:val="both"/>
        <w:rPr>
          <w:b/>
          <w:color w:val="000000"/>
          <w:lang w:eastAsia="ru-RU"/>
        </w:rPr>
      </w:pPr>
      <w:r w:rsidRPr="009C154E">
        <w:rPr>
          <w:color w:val="000000"/>
          <w:lang w:eastAsia="ru-RU"/>
        </w:rPr>
        <w:t>Учебная дисциплина ОП.15 Безопасность жизнедеятельности способствует формированию общих компетенций (ОК 1 -12).</w:t>
      </w:r>
    </w:p>
    <w:p w:rsidR="008076FA" w:rsidRPr="009C154E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contextualSpacing/>
        <w:jc w:val="both"/>
        <w:rPr>
          <w:rFonts w:eastAsiaTheme="minorEastAsia"/>
          <w:b/>
          <w:lang w:eastAsia="ru-RU"/>
        </w:rPr>
      </w:pPr>
    </w:p>
    <w:p w:rsidR="008076FA" w:rsidRPr="009C154E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contextualSpacing/>
        <w:jc w:val="both"/>
        <w:rPr>
          <w:rFonts w:eastAsiaTheme="minorEastAsia"/>
          <w:lang w:eastAsia="ru-RU"/>
        </w:rPr>
      </w:pPr>
      <w:r w:rsidRPr="009C154E">
        <w:rPr>
          <w:rFonts w:eastAsiaTheme="minorEastAsia"/>
          <w:b/>
          <w:lang w:eastAsia="ru-RU"/>
        </w:rPr>
        <w:t xml:space="preserve"> Количество часов на освоение рабочей программы учебной дисциплины:</w:t>
      </w:r>
    </w:p>
    <w:p w:rsidR="008076FA" w:rsidRPr="009C154E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contextualSpacing/>
        <w:jc w:val="both"/>
        <w:rPr>
          <w:rFonts w:eastAsiaTheme="minorEastAsia"/>
          <w:lang w:eastAsia="ru-RU"/>
        </w:rPr>
      </w:pPr>
      <w:r w:rsidRPr="009C154E">
        <w:rPr>
          <w:rFonts w:eastAsiaTheme="minorEastAsia"/>
          <w:lang w:eastAsia="ru-RU"/>
        </w:rPr>
        <w:t xml:space="preserve">максимальной учебной нагрузки </w:t>
      </w:r>
      <w:proofErr w:type="gramStart"/>
      <w:r w:rsidRPr="009C154E">
        <w:rPr>
          <w:rFonts w:eastAsiaTheme="minorEastAsia"/>
          <w:lang w:eastAsia="ru-RU"/>
        </w:rPr>
        <w:t>обучающегося</w:t>
      </w:r>
      <w:proofErr w:type="gramEnd"/>
      <w:r w:rsidRPr="009C154E">
        <w:rPr>
          <w:rFonts w:eastAsiaTheme="minorEastAsia"/>
          <w:lang w:eastAsia="ru-RU"/>
        </w:rPr>
        <w:t xml:space="preserve">  108 часов, в том числе:</w:t>
      </w:r>
    </w:p>
    <w:p w:rsidR="008076FA" w:rsidRPr="009C154E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contextualSpacing/>
        <w:jc w:val="both"/>
        <w:rPr>
          <w:rFonts w:eastAsiaTheme="minorEastAsia"/>
          <w:lang w:eastAsia="ru-RU"/>
        </w:rPr>
      </w:pPr>
      <w:r w:rsidRPr="009C154E">
        <w:rPr>
          <w:rFonts w:eastAsiaTheme="minorEastAsia"/>
          <w:lang w:eastAsia="ru-RU"/>
        </w:rPr>
        <w:t xml:space="preserve">обязательной аудиторной учебной нагрузки </w:t>
      </w:r>
      <w:proofErr w:type="gramStart"/>
      <w:r w:rsidRPr="009C154E">
        <w:rPr>
          <w:rFonts w:eastAsiaTheme="minorEastAsia"/>
          <w:lang w:eastAsia="ru-RU"/>
        </w:rPr>
        <w:t>обучающегося</w:t>
      </w:r>
      <w:proofErr w:type="gramEnd"/>
      <w:r w:rsidRPr="009C154E">
        <w:rPr>
          <w:rFonts w:eastAsiaTheme="minorEastAsia"/>
          <w:lang w:eastAsia="ru-RU"/>
        </w:rPr>
        <w:t xml:space="preserve"> 72 часов;</w:t>
      </w:r>
    </w:p>
    <w:p w:rsidR="008076FA" w:rsidRPr="009C154E" w:rsidRDefault="008076FA" w:rsidP="0080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contextualSpacing/>
        <w:jc w:val="both"/>
        <w:rPr>
          <w:rFonts w:eastAsiaTheme="minorEastAsia"/>
          <w:b/>
          <w:lang w:eastAsia="ru-RU"/>
        </w:rPr>
      </w:pPr>
      <w:r w:rsidRPr="009C154E">
        <w:rPr>
          <w:rFonts w:eastAsiaTheme="minorEastAsia"/>
          <w:lang w:eastAsia="ru-RU"/>
        </w:rPr>
        <w:t>самостоятельной работы обучающихся  36 часов</w:t>
      </w:r>
    </w:p>
    <w:p w:rsidR="008076FA" w:rsidRPr="009C154E" w:rsidRDefault="008076FA" w:rsidP="008076FA">
      <w:pPr>
        <w:suppressAutoHyphens w:val="0"/>
        <w:spacing w:after="300" w:line="322" w:lineRule="exact"/>
        <w:ind w:right="1040"/>
        <w:jc w:val="both"/>
        <w:rPr>
          <w:rFonts w:eastAsiaTheme="minorHAnsi"/>
          <w:lang w:eastAsia="en-US"/>
        </w:rPr>
      </w:pPr>
      <w:r w:rsidRPr="009C154E">
        <w:rPr>
          <w:rFonts w:eastAsiaTheme="minorHAnsi"/>
          <w:lang w:eastAsia="en-US"/>
        </w:rPr>
        <w:t>Промежуточная аттестация проводится в форме зачета</w:t>
      </w:r>
    </w:p>
    <w:p w:rsidR="008076FA" w:rsidRPr="009C154E" w:rsidRDefault="008076FA" w:rsidP="008076FA">
      <w:pPr>
        <w:suppressAutoHyphens w:val="0"/>
        <w:spacing w:line="216" w:lineRule="auto"/>
        <w:ind w:firstLine="709"/>
        <w:rPr>
          <w:rFonts w:eastAsia="Calibri"/>
          <w:lang w:eastAsia="en-US"/>
        </w:rPr>
      </w:pPr>
    </w:p>
    <w:p w:rsidR="008076FA" w:rsidRPr="009C154E" w:rsidRDefault="008076FA" w:rsidP="008076FA">
      <w:pPr>
        <w:suppressAutoHyphens w:val="0"/>
        <w:spacing w:line="216" w:lineRule="auto"/>
        <w:ind w:firstLine="709"/>
        <w:rPr>
          <w:rFonts w:eastAsia="Calibri"/>
          <w:lang w:eastAsia="en-US"/>
        </w:rPr>
      </w:pPr>
    </w:p>
    <w:p w:rsidR="008076FA" w:rsidRPr="009C154E" w:rsidRDefault="008076FA" w:rsidP="008076FA">
      <w:pPr>
        <w:suppressAutoHyphens w:val="0"/>
        <w:spacing w:line="216" w:lineRule="auto"/>
        <w:ind w:firstLine="709"/>
        <w:rPr>
          <w:rFonts w:eastAsia="Calibri"/>
          <w:lang w:eastAsia="en-US"/>
        </w:rPr>
      </w:pPr>
    </w:p>
    <w:p w:rsidR="008076FA" w:rsidRPr="008076FA" w:rsidRDefault="008076FA" w:rsidP="008076FA">
      <w:pPr>
        <w:suppressAutoHyphens w:val="0"/>
        <w:spacing w:line="216" w:lineRule="auto"/>
        <w:ind w:firstLine="709"/>
        <w:rPr>
          <w:rFonts w:eastAsia="Calibri"/>
          <w:lang w:eastAsia="en-US"/>
        </w:rPr>
      </w:pPr>
    </w:p>
    <w:p w:rsidR="008076FA" w:rsidRPr="008076FA" w:rsidRDefault="008076FA" w:rsidP="008076FA">
      <w:pPr>
        <w:suppressAutoHyphens w:val="0"/>
        <w:spacing w:line="216" w:lineRule="auto"/>
        <w:ind w:firstLine="709"/>
        <w:rPr>
          <w:rFonts w:eastAsia="Calibri"/>
          <w:lang w:eastAsia="en-US"/>
        </w:rPr>
      </w:pPr>
    </w:p>
    <w:p w:rsidR="008076FA" w:rsidRPr="008076FA" w:rsidRDefault="008076FA" w:rsidP="008076FA">
      <w:pPr>
        <w:suppressAutoHyphens w:val="0"/>
        <w:spacing w:after="200" w:line="276" w:lineRule="auto"/>
        <w:rPr>
          <w:rFonts w:eastAsiaTheme="minorEastAsia" w:cstheme="minorBidi"/>
          <w:lang w:eastAsia="ru-RU"/>
        </w:rPr>
      </w:pPr>
    </w:p>
    <w:p w:rsidR="008076FA" w:rsidRPr="008076FA" w:rsidRDefault="008076FA" w:rsidP="008076FA">
      <w:pPr>
        <w:suppressAutoHyphens w:val="0"/>
        <w:spacing w:after="200" w:line="276" w:lineRule="auto"/>
        <w:rPr>
          <w:rFonts w:eastAsiaTheme="minorEastAsia" w:cstheme="minorBidi"/>
          <w:lang w:eastAsia="ru-RU"/>
        </w:rPr>
      </w:pPr>
    </w:p>
    <w:p w:rsidR="008076FA" w:rsidRPr="008076FA" w:rsidRDefault="008076FA" w:rsidP="008076FA">
      <w:pPr>
        <w:suppressAutoHyphens w:val="0"/>
        <w:spacing w:after="200" w:line="276" w:lineRule="auto"/>
        <w:rPr>
          <w:rFonts w:eastAsiaTheme="minorEastAsia" w:cstheme="minorBidi"/>
          <w:sz w:val="28"/>
          <w:szCs w:val="28"/>
          <w:lang w:eastAsia="ru-RU"/>
        </w:rPr>
      </w:pPr>
    </w:p>
    <w:p w:rsidR="008076FA" w:rsidRPr="008076FA" w:rsidRDefault="008076FA" w:rsidP="008076FA">
      <w:pPr>
        <w:suppressAutoHyphens w:val="0"/>
        <w:spacing w:after="200" w:line="276" w:lineRule="auto"/>
        <w:rPr>
          <w:rFonts w:eastAsiaTheme="minorEastAsia" w:cstheme="minorBidi"/>
          <w:sz w:val="28"/>
          <w:szCs w:val="28"/>
          <w:lang w:eastAsia="ru-RU"/>
        </w:rPr>
      </w:pPr>
    </w:p>
    <w:p w:rsidR="008076FA" w:rsidRPr="008076FA" w:rsidRDefault="008076FA" w:rsidP="008076FA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</w:p>
    <w:p w:rsidR="008076FA" w:rsidRDefault="008076FA" w:rsidP="004D2CBB">
      <w:pPr>
        <w:ind w:firstLine="567"/>
        <w:jc w:val="both"/>
        <w:rPr>
          <w:iCs/>
          <w:color w:val="333333"/>
          <w:sz w:val="28"/>
          <w:szCs w:val="28"/>
        </w:rPr>
      </w:pPr>
    </w:p>
    <w:p w:rsidR="008076FA" w:rsidRDefault="008076FA" w:rsidP="004D2CBB">
      <w:pPr>
        <w:ind w:firstLine="567"/>
        <w:jc w:val="both"/>
        <w:rPr>
          <w:iCs/>
          <w:color w:val="333333"/>
          <w:sz w:val="28"/>
          <w:szCs w:val="28"/>
        </w:rPr>
      </w:pPr>
    </w:p>
    <w:sectPr w:rsidR="008076FA" w:rsidSect="00BE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98A"/>
    <w:rsid w:val="000C598A"/>
    <w:rsid w:val="001B0EDE"/>
    <w:rsid w:val="004D2CBB"/>
    <w:rsid w:val="00602D6C"/>
    <w:rsid w:val="008076FA"/>
    <w:rsid w:val="009C154E"/>
    <w:rsid w:val="00B65DC6"/>
    <w:rsid w:val="00BE0F6E"/>
    <w:rsid w:val="00C82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76F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8076F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5</cp:revision>
  <dcterms:created xsi:type="dcterms:W3CDTF">2019-10-18T07:24:00Z</dcterms:created>
  <dcterms:modified xsi:type="dcterms:W3CDTF">2021-02-12T12:08:00Z</dcterms:modified>
</cp:coreProperties>
</file>