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>Аннотация</w:t>
      </w:r>
    </w:p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 xml:space="preserve">ОП.08 </w:t>
      </w:r>
      <w:r w:rsidRPr="009C3590">
        <w:rPr>
          <w:rStyle w:val="6"/>
          <w:rFonts w:eastAsia="Arial Unicode MS"/>
          <w:b/>
          <w:sz w:val="28"/>
          <w:szCs w:val="28"/>
        </w:rPr>
        <w:t>Стандартизация, метрология и подтверждение соответствия</w:t>
      </w:r>
    </w:p>
    <w:p w:rsidR="009C3590" w:rsidRPr="004E6B8D" w:rsidRDefault="009C3590" w:rsidP="009C3590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  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9C3590" w:rsidRPr="004E6B8D" w:rsidRDefault="009C3590" w:rsidP="009C3590">
      <w:pPr>
        <w:pStyle w:val="31"/>
        <w:shd w:val="clear" w:color="auto" w:fill="auto"/>
        <w:tabs>
          <w:tab w:val="left" w:pos="886"/>
        </w:tabs>
        <w:spacing w:after="0" w:line="240" w:lineRule="auto"/>
        <w:jc w:val="both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  Дисциплина входит в </w:t>
      </w:r>
      <w:proofErr w:type="spellStart"/>
      <w:r w:rsidRPr="004E6B8D">
        <w:rPr>
          <w:b w:val="0"/>
          <w:sz w:val="28"/>
          <w:szCs w:val="28"/>
        </w:rPr>
        <w:t>общепрофессиональные</w:t>
      </w:r>
      <w:proofErr w:type="spellEnd"/>
      <w:r w:rsidRPr="004E6B8D">
        <w:rPr>
          <w:b w:val="0"/>
          <w:sz w:val="28"/>
          <w:szCs w:val="28"/>
        </w:rPr>
        <w:t xml:space="preserve"> дисциплины профессионального цикла.</w:t>
      </w:r>
    </w:p>
    <w:p w:rsidR="009C3590" w:rsidRPr="004E6B8D" w:rsidRDefault="009C3590" w:rsidP="009C3590">
      <w:pPr>
        <w:pStyle w:val="30"/>
        <w:keepNext/>
        <w:keepLines/>
        <w:widowControl w:val="0"/>
        <w:shd w:val="clear" w:color="auto" w:fill="auto"/>
        <w:tabs>
          <w:tab w:val="left" w:pos="737"/>
        </w:tabs>
        <w:spacing w:after="0" w:line="240" w:lineRule="auto"/>
        <w:rPr>
          <w:b w:val="0"/>
          <w:sz w:val="28"/>
          <w:szCs w:val="28"/>
        </w:rPr>
      </w:pPr>
      <w:bookmarkStart w:id="0" w:name="bookmark3"/>
      <w:r w:rsidRPr="004E6B8D">
        <w:rPr>
          <w:sz w:val="28"/>
          <w:szCs w:val="28"/>
        </w:rPr>
        <w:t xml:space="preserve">      </w:t>
      </w:r>
      <w:r w:rsidRPr="004E6B8D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0"/>
    </w:p>
    <w:tbl>
      <w:tblPr>
        <w:tblpPr w:leftFromText="180" w:rightFromText="180" w:vertAnchor="text" w:tblpX="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62"/>
        <w:gridCol w:w="7804"/>
      </w:tblGrid>
      <w:tr w:rsidR="009C3590" w:rsidRPr="004E6B8D" w:rsidTr="004E6B8D">
        <w:trPr>
          <w:trHeight w:val="324"/>
        </w:trPr>
        <w:tc>
          <w:tcPr>
            <w:tcW w:w="9526" w:type="dxa"/>
            <w:gridSpan w:val="3"/>
          </w:tcPr>
          <w:p w:rsidR="009C3590" w:rsidRPr="004E6B8D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E6B8D">
              <w:rPr>
                <w:b/>
                <w:sz w:val="28"/>
                <w:szCs w:val="28"/>
              </w:rPr>
              <w:t>уметь:</w:t>
            </w:r>
          </w:p>
        </w:tc>
      </w:tr>
      <w:tr w:rsidR="009C3590" w:rsidRPr="004E6B8D" w:rsidTr="004E6B8D">
        <w:trPr>
          <w:trHeight w:hRule="exact" w:val="874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ПК 1.3  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>-    У 1 работать со стандартами при приемке товаров по качеству и отпуске их при реализации;</w:t>
            </w:r>
          </w:p>
        </w:tc>
      </w:tr>
      <w:tr w:rsidR="009C3590" w:rsidRPr="004E6B8D" w:rsidTr="004E6B8D">
        <w:trPr>
          <w:trHeight w:hRule="exact" w:val="1412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1.6, 3.8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У 2 осуществлять контроль за соблюдением обязательных требований нормативных документов, а также требований на добровольной основе ГОСТ, ГОСТ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Р</w:t>
            </w:r>
            <w:proofErr w:type="gramEnd"/>
            <w:r w:rsidRPr="004E6B8D">
              <w:rPr>
                <w:b w:val="0"/>
                <w:sz w:val="28"/>
                <w:szCs w:val="28"/>
              </w:rPr>
              <w:t>, ТУ;</w:t>
            </w:r>
          </w:p>
        </w:tc>
      </w:tr>
      <w:tr w:rsidR="009C3590" w:rsidRPr="004E6B8D" w:rsidTr="004E6B8D">
        <w:trPr>
          <w:trHeight w:hRule="exact" w:val="874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3.3, 3.7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>-     У 3  переводить внесистемные единицы измерений в единицы Международной системы (СИ).</w:t>
            </w:r>
          </w:p>
        </w:tc>
      </w:tr>
      <w:tr w:rsidR="009C3590" w:rsidRPr="004E6B8D" w:rsidTr="004E6B8D">
        <w:trPr>
          <w:trHeight w:hRule="exact" w:val="583"/>
        </w:trPr>
        <w:tc>
          <w:tcPr>
            <w:tcW w:w="9526" w:type="dxa"/>
            <w:gridSpan w:val="3"/>
          </w:tcPr>
          <w:p w:rsidR="009C3590" w:rsidRPr="004E6B8D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E6B8D">
              <w:rPr>
                <w:b/>
                <w:sz w:val="28"/>
                <w:szCs w:val="28"/>
              </w:rPr>
              <w:t>знать:</w:t>
            </w:r>
          </w:p>
        </w:tc>
      </w:tr>
      <w:tr w:rsidR="009C3590" w:rsidRPr="004E6B8D" w:rsidTr="004E6B8D">
        <w:trPr>
          <w:trHeight w:hRule="exact" w:val="1307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3.4</w:t>
            </w:r>
          </w:p>
        </w:tc>
        <w:tc>
          <w:tcPr>
            <w:tcW w:w="7804" w:type="dxa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1 основы стандартизации, метрологии, оценки соответствия: контроля и подтверждения соответствия - сертификации соответствия и декларирования соответствия;</w:t>
            </w:r>
          </w:p>
        </w:tc>
      </w:tr>
      <w:tr w:rsidR="009C3590" w:rsidRPr="004E6B8D" w:rsidTr="00497CC2">
        <w:trPr>
          <w:trHeight w:hRule="exact" w:val="1433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3.1</w:t>
            </w:r>
          </w:p>
        </w:tc>
        <w:tc>
          <w:tcPr>
            <w:tcW w:w="7804" w:type="dxa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2 основные понятия, цели, задачи, принципы, объекты, субъекты, средства, методы, нормативно-правовую базу стандартизации, метрологии, подтверждения соответствия и контроля;</w:t>
            </w:r>
          </w:p>
        </w:tc>
      </w:tr>
      <w:tr w:rsidR="009C3590" w:rsidRPr="004E6B8D" w:rsidTr="00497CC2">
        <w:trPr>
          <w:trHeight w:hRule="exact" w:val="1269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3.8</w:t>
            </w:r>
          </w:p>
        </w:tc>
        <w:tc>
          <w:tcPr>
            <w:tcW w:w="7804" w:type="dxa"/>
            <w:vAlign w:val="center"/>
          </w:tcPr>
          <w:p w:rsidR="009C3590" w:rsidRPr="004E6B8D" w:rsidRDefault="009C3590" w:rsidP="00497CC2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3 основные положения Национальной системы стандартизации</w:t>
            </w:r>
            <w:r w:rsidR="00497CC2">
              <w:rPr>
                <w:b w:val="0"/>
                <w:sz w:val="28"/>
                <w:szCs w:val="28"/>
              </w:rPr>
              <w:t xml:space="preserve">, </w:t>
            </w:r>
            <w:r w:rsidR="00497CC2" w:rsidRPr="00497CC2">
              <w:rPr>
                <w:b w:val="0"/>
                <w:i/>
                <w:sz w:val="28"/>
                <w:szCs w:val="28"/>
              </w:rPr>
              <w:t xml:space="preserve">государственный контроль и надзор  стандартизации, метрологии, подтверждения соответствия </w:t>
            </w:r>
            <w:r w:rsidR="00497CC2">
              <w:rPr>
                <w:b w:val="0"/>
                <w:i/>
                <w:sz w:val="28"/>
                <w:szCs w:val="28"/>
              </w:rPr>
              <w:t xml:space="preserve"> </w:t>
            </w:r>
            <w:r w:rsidR="00497CC2" w:rsidRPr="00497CC2">
              <w:rPr>
                <w:b w:val="0"/>
                <w:i/>
                <w:sz w:val="28"/>
                <w:szCs w:val="28"/>
              </w:rPr>
              <w:t xml:space="preserve"> в Ростовской области </w:t>
            </w:r>
          </w:p>
        </w:tc>
      </w:tr>
    </w:tbl>
    <w:p w:rsidR="004E6B8D" w:rsidRDefault="009C3590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E6B8D">
        <w:rPr>
          <w:sz w:val="28"/>
          <w:szCs w:val="28"/>
        </w:rPr>
        <w:t xml:space="preserve">          </w:t>
      </w:r>
    </w:p>
    <w:p w:rsidR="009C3590" w:rsidRPr="004E6B8D" w:rsidRDefault="009C3590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E6B8D">
        <w:rPr>
          <w:sz w:val="28"/>
          <w:szCs w:val="28"/>
        </w:rPr>
        <w:t xml:space="preserve">Учебная дисциплина ОП.08 </w:t>
      </w:r>
      <w:r w:rsidRPr="004E6B8D">
        <w:rPr>
          <w:rStyle w:val="6"/>
          <w:rFonts w:eastAsia="Arial Unicode MS"/>
          <w:b w:val="0"/>
          <w:sz w:val="28"/>
          <w:szCs w:val="28"/>
        </w:rPr>
        <w:t>Стандартизация, метрология и подтверждение соответствия</w:t>
      </w:r>
      <w:r w:rsidRPr="004E6B8D">
        <w:rPr>
          <w:sz w:val="28"/>
          <w:szCs w:val="28"/>
        </w:rPr>
        <w:t xml:space="preserve"> способствует формированию общих компетенций (ОК – 1-4, 7, 12).</w:t>
      </w:r>
    </w:p>
    <w:p w:rsidR="009C3590" w:rsidRPr="004E6B8D" w:rsidRDefault="009C3590" w:rsidP="009C3590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Количество часов на освоение программы дисциплины:</w:t>
      </w:r>
    </w:p>
    <w:p w:rsidR="004E7169" w:rsidRPr="004E6B8D" w:rsidRDefault="009C3590" w:rsidP="009C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B8D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60</w:t>
      </w:r>
      <w:r w:rsidRPr="004E6B8D">
        <w:rPr>
          <w:rFonts w:ascii="Times New Roman" w:hAnsi="Times New Roman" w:cs="Times New Roman"/>
          <w:sz w:val="28"/>
          <w:szCs w:val="28"/>
        </w:rPr>
        <w:t xml:space="preserve"> часов, в том числе: обязательной аудиторной учебной нагрузки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40 часов</w:t>
      </w:r>
      <w:r w:rsidRPr="004E6B8D">
        <w:rPr>
          <w:rFonts w:ascii="Times New Roman" w:hAnsi="Times New Roman" w:cs="Times New Roman"/>
          <w:sz w:val="28"/>
          <w:szCs w:val="28"/>
        </w:rPr>
        <w:t xml:space="preserve">; самостоятельной работы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20</w:t>
      </w:r>
      <w:r w:rsidRPr="004E6B8D">
        <w:rPr>
          <w:rFonts w:ascii="Times New Roman" w:hAnsi="Times New Roman" w:cs="Times New Roman"/>
          <w:sz w:val="28"/>
          <w:szCs w:val="28"/>
        </w:rPr>
        <w:t xml:space="preserve"> час</w:t>
      </w:r>
      <w:r w:rsidR="004E6B8D" w:rsidRPr="004E6B8D">
        <w:rPr>
          <w:rFonts w:ascii="Times New Roman" w:hAnsi="Times New Roman" w:cs="Times New Roman"/>
          <w:sz w:val="28"/>
          <w:szCs w:val="28"/>
        </w:rPr>
        <w:t>ов</w:t>
      </w:r>
      <w:r w:rsidRPr="004E6B8D">
        <w:rPr>
          <w:rFonts w:ascii="Times New Roman" w:hAnsi="Times New Roman" w:cs="Times New Roman"/>
          <w:sz w:val="28"/>
          <w:szCs w:val="28"/>
        </w:rPr>
        <w:t>.</w:t>
      </w:r>
    </w:p>
    <w:p w:rsidR="009C3590" w:rsidRPr="004E6B8D" w:rsidRDefault="009C3590" w:rsidP="009C3590">
      <w:pPr>
        <w:spacing w:after="0" w:line="240" w:lineRule="auto"/>
        <w:rPr>
          <w:i/>
          <w:sz w:val="28"/>
          <w:szCs w:val="28"/>
        </w:rPr>
      </w:pPr>
      <w:r w:rsidRPr="004E6B8D">
        <w:rPr>
          <w:rStyle w:val="a3"/>
          <w:rFonts w:eastAsiaTheme="minorEastAsia"/>
          <w:i w:val="0"/>
          <w:sz w:val="28"/>
          <w:szCs w:val="28"/>
        </w:rPr>
        <w:t>Промежуточная  аттестация в форме экзамена.</w:t>
      </w:r>
    </w:p>
    <w:sectPr w:rsidR="009C3590" w:rsidRPr="004E6B8D" w:rsidSect="009C35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590"/>
    <w:rsid w:val="00497CC2"/>
    <w:rsid w:val="004E6B8D"/>
    <w:rsid w:val="004E7169"/>
    <w:rsid w:val="005560E0"/>
    <w:rsid w:val="006933EC"/>
    <w:rsid w:val="006F3002"/>
    <w:rsid w:val="009C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69"/>
  </w:style>
  <w:style w:type="paragraph" w:styleId="1">
    <w:name w:val="heading 1"/>
    <w:basedOn w:val="a"/>
    <w:next w:val="a"/>
    <w:link w:val="10"/>
    <w:uiPriority w:val="9"/>
    <w:qFormat/>
    <w:rsid w:val="009C359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590"/>
    <w:rPr>
      <w:rFonts w:ascii="Times New Roman" w:eastAsia="Arial Unicode MS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C3590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9C359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C3590"/>
    <w:pPr>
      <w:shd w:val="clear" w:color="auto" w:fill="FFFFFF"/>
      <w:spacing w:before="420" w:after="0" w:line="240" w:lineRule="atLeast"/>
      <w:ind w:hanging="360"/>
      <w:outlineLvl w:val="1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9C3590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rsid w:val="009C359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6">
    <w:name w:val="Основной текст (6) + Не полужирный"/>
    <w:basedOn w:val="a0"/>
    <w:rsid w:val="009C3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 + Курсив"/>
    <w:basedOn w:val="a0"/>
    <w:rsid w:val="009C3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Шестой</cp:lastModifiedBy>
  <cp:revision>6</cp:revision>
  <dcterms:created xsi:type="dcterms:W3CDTF">2019-08-18T16:19:00Z</dcterms:created>
  <dcterms:modified xsi:type="dcterms:W3CDTF">2019-08-19T15:32:00Z</dcterms:modified>
</cp:coreProperties>
</file>