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47" w:rsidRDefault="00911C47" w:rsidP="00911C47">
      <w:pPr>
        <w:pStyle w:val="a6"/>
        <w:spacing w:line="240" w:lineRule="auto"/>
        <w:ind w:firstLine="0"/>
        <w:rPr>
          <w:sz w:val="28"/>
          <w:szCs w:val="28"/>
        </w:rPr>
      </w:pPr>
      <w:r>
        <w:rPr>
          <w:sz w:val="28"/>
          <w:szCs w:val="28"/>
        </w:rPr>
        <w:t xml:space="preserve">НЕКОММЕРЧЕСКОЕ ЧАСТНОЕ ПРОФЕССИОНАЛЬНОЕ ОБРАЗОВАТЕЛЬНОЕ УЧРЕЖДЕНИЕ </w:t>
      </w:r>
    </w:p>
    <w:p w:rsidR="00911C47" w:rsidRDefault="00911C47" w:rsidP="00911C47">
      <w:pPr>
        <w:pStyle w:val="a6"/>
        <w:spacing w:line="240" w:lineRule="auto"/>
        <w:ind w:firstLine="0"/>
        <w:rPr>
          <w:sz w:val="28"/>
          <w:szCs w:val="28"/>
        </w:rPr>
      </w:pPr>
      <w:r>
        <w:rPr>
          <w:sz w:val="28"/>
          <w:szCs w:val="28"/>
        </w:rPr>
        <w:t>«САЛЬСКИЙ ЭКОНОМИКО-ПРАВОВОЙ ТЕХНИКУМ»</w:t>
      </w:r>
    </w:p>
    <w:p w:rsidR="00911C47" w:rsidRDefault="00911C47" w:rsidP="00911C47"/>
    <w:p w:rsidR="00911C47" w:rsidRDefault="00911C47" w:rsidP="00911C47"/>
    <w:p w:rsidR="00911C47" w:rsidRDefault="00911C47" w:rsidP="00911C47"/>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32"/>
          <w:szCs w:val="32"/>
        </w:rPr>
      </w:pPr>
      <w:r>
        <w:rPr>
          <w:b/>
          <w:caps/>
          <w:sz w:val="32"/>
          <w:szCs w:val="32"/>
        </w:rPr>
        <w:t>рабочая ПРОГРАММа УЧЕБНОЙ ДИСЦИПЛИНЫ</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32"/>
          <w:szCs w:val="32"/>
        </w:rPr>
      </w:pP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ОП. 05 Трудовое право</w:t>
      </w:r>
    </w:p>
    <w:p w:rsidR="00911C47" w:rsidRDefault="00911C47" w:rsidP="00911C47">
      <w:pPr>
        <w:spacing w:line="360" w:lineRule="auto"/>
        <w:jc w:val="center"/>
        <w:rPr>
          <w:sz w:val="28"/>
          <w:szCs w:val="28"/>
        </w:rPr>
      </w:pPr>
      <w:r>
        <w:rPr>
          <w:sz w:val="28"/>
          <w:szCs w:val="28"/>
        </w:rPr>
        <w:t xml:space="preserve">в рамках  программы подготовки специалистов среднего звена </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0"/>
          <w:szCs w:val="40"/>
        </w:rPr>
      </w:pPr>
    </w:p>
    <w:p w:rsidR="00911C47" w:rsidRDefault="00911C47" w:rsidP="00911C47">
      <w:pPr>
        <w:tabs>
          <w:tab w:val="left" w:pos="708"/>
          <w:tab w:val="left" w:pos="1416"/>
        </w:tabs>
        <w:jc w:val="center"/>
        <w:rPr>
          <w:b/>
          <w:sz w:val="28"/>
          <w:szCs w:val="28"/>
        </w:rPr>
      </w:pPr>
      <w:r>
        <w:rPr>
          <w:b/>
          <w:sz w:val="28"/>
          <w:szCs w:val="28"/>
        </w:rPr>
        <w:t>по специальности  40.02.01 Право и организация социального обеспечения</w:t>
      </w: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r>
        <w:rPr>
          <w:b/>
          <w:sz w:val="28"/>
          <w:szCs w:val="28"/>
        </w:rPr>
        <w:t xml:space="preserve"> </w:t>
      </w: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
        </w:rPr>
      </w:pPr>
    </w:p>
    <w:p w:rsidR="00911C47" w:rsidRDefault="00911C47" w:rsidP="00911C47">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b/>
          <w:spacing w:val="-2"/>
          <w:sz w:val="20"/>
          <w:szCs w:val="20"/>
        </w:rPr>
      </w:pPr>
    </w:p>
    <w:p w:rsidR="00911C47" w:rsidRDefault="002C5625"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Pr>
          <w:b/>
          <w:bCs/>
        </w:rPr>
        <w:t>2022</w:t>
      </w:r>
    </w:p>
    <w:p w:rsidR="00911C47" w:rsidRPr="00156545" w:rsidRDefault="00156545" w:rsidP="00156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noProof/>
          <w:lang w:eastAsia="ru-RU"/>
        </w:rPr>
        <w:lastRenderedPageBreak/>
        <w:drawing>
          <wp:inline distT="0" distB="0" distL="0" distR="0">
            <wp:extent cx="5940425" cy="8407212"/>
            <wp:effectExtent l="19050" t="0" r="3175" b="0"/>
            <wp:docPr id="1" name="Рисунок 1" descr="\\Sept\общая сэпт\Оксана Евгеньевна\оборотка РП\16fddd093fa241d18094038217f1b1d81a4AguLP3Z8WtV1e-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Оксана Евгеньевна\оборотка РП\16fddd093fa241d18094038217f1b1d81a4AguLP3Z8WtV1e-40.jpg"/>
                    <pic:cNvPicPr>
                      <a:picLocks noChangeAspect="1" noChangeArrowheads="1"/>
                    </pic:cNvPicPr>
                  </pic:nvPicPr>
                  <pic:blipFill>
                    <a:blip r:embed="rId5" cstate="print"/>
                    <a:srcRect/>
                    <a:stretch>
                      <a:fillRect/>
                    </a:stretch>
                  </pic:blipFill>
                  <pic:spPr bwMode="auto">
                    <a:xfrm>
                      <a:off x="0" y="0"/>
                      <a:ext cx="5940425" cy="8407212"/>
                    </a:xfrm>
                    <a:prstGeom prst="rect">
                      <a:avLst/>
                    </a:prstGeom>
                    <a:noFill/>
                    <a:ln w="9525">
                      <a:noFill/>
                      <a:miter lim="800000"/>
                      <a:headEnd/>
                      <a:tailEnd/>
                    </a:ln>
                  </pic:spPr>
                </pic:pic>
              </a:graphicData>
            </a:graphic>
          </wp:inline>
        </w:drawing>
      </w:r>
      <w:r w:rsidR="00911C47">
        <w:rPr>
          <w:bCs/>
        </w:rPr>
        <w:br w:type="page"/>
      </w:r>
    </w:p>
    <w:p w:rsidR="00911C47" w:rsidRDefault="00911C47" w:rsidP="00911C47">
      <w:pPr>
        <w:pStyle w:val="1"/>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lastRenderedPageBreak/>
        <w:t>СОДЕРЖАНИЕ</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Look w:val="04A0"/>
      </w:tblPr>
      <w:tblGrid>
        <w:gridCol w:w="8330"/>
        <w:gridCol w:w="1241"/>
      </w:tblGrid>
      <w:tr w:rsidR="00911C47" w:rsidTr="00911C47">
        <w:tc>
          <w:tcPr>
            <w:tcW w:w="8330" w:type="dxa"/>
          </w:tcPr>
          <w:p w:rsidR="00911C47" w:rsidRDefault="00911C47">
            <w:pPr>
              <w:pStyle w:val="1"/>
              <w:snapToGrid w:val="0"/>
              <w:spacing w:line="276" w:lineRule="auto"/>
              <w:ind w:left="284" w:firstLine="0"/>
              <w:jc w:val="both"/>
              <w:rPr>
                <w:b/>
                <w:caps/>
              </w:rPr>
            </w:pPr>
          </w:p>
        </w:tc>
        <w:tc>
          <w:tcPr>
            <w:tcW w:w="1241" w:type="dxa"/>
          </w:tcPr>
          <w:p w:rsidR="00911C47" w:rsidRDefault="00911C47">
            <w:pPr>
              <w:snapToGrid w:val="0"/>
              <w:spacing w:line="276" w:lineRule="auto"/>
              <w:jc w:val="center"/>
              <w:rPr>
                <w:sz w:val="28"/>
                <w:szCs w:val="28"/>
              </w:rPr>
            </w:pPr>
          </w:p>
        </w:tc>
      </w:tr>
      <w:tr w:rsidR="00911C47" w:rsidTr="00911C47">
        <w:tc>
          <w:tcPr>
            <w:tcW w:w="8330" w:type="dxa"/>
          </w:tcPr>
          <w:p w:rsidR="00911C47" w:rsidRDefault="00911C47" w:rsidP="00911C47">
            <w:pPr>
              <w:pStyle w:val="1"/>
              <w:numPr>
                <w:ilvl w:val="0"/>
                <w:numId w:val="1"/>
              </w:numPr>
              <w:tabs>
                <w:tab w:val="left" w:pos="708"/>
              </w:tabs>
              <w:snapToGrid w:val="0"/>
              <w:spacing w:line="276" w:lineRule="auto"/>
              <w:jc w:val="both"/>
              <w:rPr>
                <w:b/>
                <w:caps/>
              </w:rPr>
            </w:pPr>
            <w:r>
              <w:rPr>
                <w:b/>
                <w:caps/>
              </w:rPr>
              <w:t>ПАСПОРТ РАБОЧЕЙ ПРОГРАММЫ УЧЕБНОЙ ДИСЦИПЛИНЫ</w:t>
            </w:r>
          </w:p>
          <w:p w:rsidR="00911C47" w:rsidRDefault="00911C47">
            <w:pPr>
              <w:spacing w:line="276" w:lineRule="auto"/>
            </w:pPr>
          </w:p>
        </w:tc>
        <w:tc>
          <w:tcPr>
            <w:tcW w:w="1241" w:type="dxa"/>
            <w:hideMark/>
          </w:tcPr>
          <w:p w:rsidR="00911C47" w:rsidRDefault="00911C47">
            <w:pPr>
              <w:snapToGrid w:val="0"/>
              <w:spacing w:line="276" w:lineRule="auto"/>
              <w:jc w:val="center"/>
              <w:rPr>
                <w:sz w:val="28"/>
                <w:szCs w:val="28"/>
              </w:rPr>
            </w:pPr>
            <w:r>
              <w:rPr>
                <w:sz w:val="28"/>
                <w:szCs w:val="28"/>
              </w:rPr>
              <w:t>4</w:t>
            </w:r>
          </w:p>
        </w:tc>
      </w:tr>
      <w:tr w:rsidR="00911C47" w:rsidTr="00911C47">
        <w:tc>
          <w:tcPr>
            <w:tcW w:w="8330" w:type="dxa"/>
          </w:tcPr>
          <w:p w:rsidR="00911C47" w:rsidRDefault="00911C47" w:rsidP="00911C47">
            <w:pPr>
              <w:pStyle w:val="1"/>
              <w:numPr>
                <w:ilvl w:val="0"/>
                <w:numId w:val="1"/>
              </w:numPr>
              <w:tabs>
                <w:tab w:val="left" w:pos="708"/>
              </w:tabs>
              <w:snapToGrid w:val="0"/>
              <w:spacing w:line="276" w:lineRule="auto"/>
              <w:jc w:val="both"/>
              <w:rPr>
                <w:b/>
                <w:caps/>
              </w:rPr>
            </w:pPr>
            <w:r>
              <w:rPr>
                <w:b/>
                <w:caps/>
              </w:rPr>
              <w:t>СТРУКТУРА и содержание УЧЕБНОЙ ДИСЦИПЛИНЫ</w:t>
            </w:r>
          </w:p>
          <w:p w:rsidR="00911C47" w:rsidRDefault="00911C47">
            <w:pPr>
              <w:pStyle w:val="1"/>
              <w:spacing w:line="276" w:lineRule="auto"/>
              <w:ind w:left="284" w:firstLine="0"/>
              <w:jc w:val="both"/>
              <w:rPr>
                <w:b/>
                <w:caps/>
              </w:rPr>
            </w:pPr>
          </w:p>
        </w:tc>
        <w:tc>
          <w:tcPr>
            <w:tcW w:w="1241" w:type="dxa"/>
            <w:hideMark/>
          </w:tcPr>
          <w:p w:rsidR="00911C47" w:rsidRDefault="00911C47">
            <w:pPr>
              <w:snapToGrid w:val="0"/>
              <w:spacing w:line="276" w:lineRule="auto"/>
              <w:jc w:val="center"/>
              <w:rPr>
                <w:sz w:val="28"/>
                <w:szCs w:val="28"/>
              </w:rPr>
            </w:pPr>
            <w:r>
              <w:rPr>
                <w:sz w:val="28"/>
                <w:szCs w:val="28"/>
              </w:rPr>
              <w:t>6</w:t>
            </w:r>
          </w:p>
        </w:tc>
      </w:tr>
      <w:tr w:rsidR="00911C47" w:rsidTr="00911C47">
        <w:trPr>
          <w:trHeight w:val="670"/>
        </w:trPr>
        <w:tc>
          <w:tcPr>
            <w:tcW w:w="8330" w:type="dxa"/>
          </w:tcPr>
          <w:p w:rsidR="00911C47" w:rsidRDefault="00911C47" w:rsidP="00911C47">
            <w:pPr>
              <w:pStyle w:val="1"/>
              <w:numPr>
                <w:ilvl w:val="0"/>
                <w:numId w:val="1"/>
              </w:numPr>
              <w:tabs>
                <w:tab w:val="left" w:pos="708"/>
              </w:tabs>
              <w:snapToGrid w:val="0"/>
              <w:spacing w:line="276" w:lineRule="auto"/>
              <w:jc w:val="both"/>
              <w:rPr>
                <w:b/>
                <w:caps/>
              </w:rPr>
            </w:pPr>
            <w:r>
              <w:rPr>
                <w:b/>
                <w:caps/>
              </w:rPr>
              <w:t>условия реализации РАБОЧЕЙ программы учебной дисциплины</w:t>
            </w:r>
          </w:p>
          <w:p w:rsidR="00911C47" w:rsidRDefault="00911C47">
            <w:pPr>
              <w:pStyle w:val="1"/>
              <w:tabs>
                <w:tab w:val="left" w:pos="0"/>
              </w:tabs>
              <w:spacing w:line="276" w:lineRule="auto"/>
              <w:ind w:left="284"/>
              <w:jc w:val="both"/>
              <w:rPr>
                <w:b/>
                <w:caps/>
              </w:rPr>
            </w:pPr>
          </w:p>
        </w:tc>
        <w:tc>
          <w:tcPr>
            <w:tcW w:w="1241" w:type="dxa"/>
            <w:hideMark/>
          </w:tcPr>
          <w:p w:rsidR="00911C47" w:rsidRDefault="00911C47">
            <w:pPr>
              <w:snapToGrid w:val="0"/>
              <w:spacing w:line="276" w:lineRule="auto"/>
              <w:jc w:val="center"/>
              <w:rPr>
                <w:sz w:val="28"/>
                <w:szCs w:val="28"/>
              </w:rPr>
            </w:pPr>
            <w:r>
              <w:rPr>
                <w:sz w:val="28"/>
                <w:szCs w:val="28"/>
              </w:rPr>
              <w:t>15</w:t>
            </w:r>
          </w:p>
        </w:tc>
      </w:tr>
      <w:tr w:rsidR="00911C47" w:rsidTr="00911C47">
        <w:tc>
          <w:tcPr>
            <w:tcW w:w="8330" w:type="dxa"/>
          </w:tcPr>
          <w:p w:rsidR="00911C47" w:rsidRDefault="00911C47" w:rsidP="00911C47">
            <w:pPr>
              <w:pStyle w:val="1"/>
              <w:numPr>
                <w:ilvl w:val="0"/>
                <w:numId w:val="1"/>
              </w:numPr>
              <w:tabs>
                <w:tab w:val="left" w:pos="708"/>
              </w:tabs>
              <w:snapToGrid w:val="0"/>
              <w:spacing w:line="276" w:lineRule="auto"/>
              <w:jc w:val="both"/>
              <w:rPr>
                <w:b/>
                <w:caps/>
              </w:rPr>
            </w:pPr>
            <w:r>
              <w:rPr>
                <w:b/>
                <w:caps/>
              </w:rPr>
              <w:t>Контроль и оценка результатов Освоения учебной дисциплины</w:t>
            </w:r>
          </w:p>
          <w:p w:rsidR="00911C47" w:rsidRDefault="00911C47">
            <w:pPr>
              <w:pStyle w:val="1"/>
              <w:spacing w:line="276" w:lineRule="auto"/>
              <w:ind w:left="284" w:firstLine="0"/>
              <w:jc w:val="both"/>
              <w:rPr>
                <w:b/>
                <w:caps/>
              </w:rPr>
            </w:pPr>
          </w:p>
        </w:tc>
        <w:tc>
          <w:tcPr>
            <w:tcW w:w="1241" w:type="dxa"/>
            <w:hideMark/>
          </w:tcPr>
          <w:p w:rsidR="00911C47" w:rsidRDefault="00911C47">
            <w:pPr>
              <w:snapToGrid w:val="0"/>
              <w:spacing w:line="276" w:lineRule="auto"/>
              <w:jc w:val="center"/>
              <w:rPr>
                <w:sz w:val="28"/>
                <w:szCs w:val="28"/>
              </w:rPr>
            </w:pPr>
            <w:r>
              <w:rPr>
                <w:sz w:val="28"/>
                <w:szCs w:val="28"/>
              </w:rPr>
              <w:t>17</w:t>
            </w:r>
          </w:p>
        </w:tc>
      </w:tr>
    </w:tbl>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r>
        <w:rPr>
          <w:bCs/>
          <w:i/>
        </w:rPr>
        <w:br w:type="page"/>
      </w:r>
    </w:p>
    <w:p w:rsidR="00911C47" w:rsidRDefault="00911C47" w:rsidP="00911C47">
      <w:pPr>
        <w:pStyle w:val="Default"/>
        <w:numPr>
          <w:ilvl w:val="0"/>
          <w:numId w:val="2"/>
        </w:numPr>
        <w:ind w:left="0" w:firstLine="0"/>
        <w:jc w:val="center"/>
        <w:rPr>
          <w:b/>
          <w:bCs/>
          <w:sz w:val="28"/>
          <w:szCs w:val="28"/>
        </w:rPr>
      </w:pPr>
      <w:r>
        <w:rPr>
          <w:b/>
          <w:bCs/>
          <w:sz w:val="28"/>
          <w:szCs w:val="28"/>
        </w:rPr>
        <w:lastRenderedPageBreak/>
        <w:t>ПАСПОРТ РАБОЧЕЙ ПРОГРАММЫ УЧЕБНОЙ ДИСЦИПЛИНЫ</w:t>
      </w:r>
    </w:p>
    <w:p w:rsidR="00911C47" w:rsidRDefault="00911C47" w:rsidP="00911C47">
      <w:pPr>
        <w:pStyle w:val="Default"/>
        <w:ind w:left="-567" w:firstLine="709"/>
        <w:jc w:val="center"/>
        <w:rPr>
          <w:b/>
          <w:bCs/>
          <w:sz w:val="28"/>
          <w:szCs w:val="28"/>
        </w:rPr>
      </w:pPr>
      <w:r>
        <w:rPr>
          <w:b/>
          <w:bCs/>
          <w:sz w:val="28"/>
          <w:szCs w:val="28"/>
        </w:rPr>
        <w:t xml:space="preserve">ОП.05 Трудовое право </w:t>
      </w:r>
    </w:p>
    <w:p w:rsidR="00911C47" w:rsidRDefault="00911C47" w:rsidP="00911C47">
      <w:pPr>
        <w:pStyle w:val="Default"/>
        <w:ind w:left="-567" w:firstLine="709"/>
        <w:jc w:val="center"/>
        <w:rPr>
          <w:sz w:val="28"/>
          <w:szCs w:val="28"/>
        </w:rPr>
      </w:pPr>
    </w:p>
    <w:p w:rsidR="00911C47" w:rsidRDefault="00911C47" w:rsidP="00911C47">
      <w:pPr>
        <w:pStyle w:val="Default"/>
        <w:ind w:left="-567" w:firstLine="709"/>
        <w:jc w:val="both"/>
        <w:rPr>
          <w:sz w:val="28"/>
          <w:szCs w:val="28"/>
        </w:rPr>
      </w:pPr>
      <w:r>
        <w:rPr>
          <w:b/>
          <w:bCs/>
          <w:sz w:val="28"/>
          <w:szCs w:val="28"/>
        </w:rPr>
        <w:t>1.1 Область применения рабочей программы учебной дисциплины</w:t>
      </w:r>
    </w:p>
    <w:p w:rsidR="00911C47" w:rsidRDefault="00911C47" w:rsidP="00911C47">
      <w:pPr>
        <w:pStyle w:val="Default"/>
        <w:ind w:left="-567" w:firstLine="709"/>
        <w:jc w:val="both"/>
        <w:rPr>
          <w:sz w:val="28"/>
          <w:szCs w:val="28"/>
        </w:rPr>
      </w:pPr>
    </w:p>
    <w:p w:rsidR="00911C47" w:rsidRDefault="00911C47" w:rsidP="00911C47">
      <w:pPr>
        <w:pStyle w:val="Default"/>
        <w:ind w:left="-567" w:firstLine="709"/>
        <w:jc w:val="both"/>
        <w:rPr>
          <w:color w:val="auto"/>
          <w:sz w:val="28"/>
          <w:szCs w:val="28"/>
        </w:rPr>
      </w:pPr>
      <w:r>
        <w:rPr>
          <w:sz w:val="28"/>
          <w:szCs w:val="28"/>
        </w:rPr>
        <w:t>Рабочая программа учебной дисциплины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 40.00.00 Юриспруденция</w:t>
      </w:r>
      <w:r>
        <w:rPr>
          <w:color w:val="auto"/>
          <w:sz w:val="28"/>
          <w:szCs w:val="28"/>
        </w:rPr>
        <w:t>.</w:t>
      </w:r>
    </w:p>
    <w:p w:rsidR="00911C47" w:rsidRDefault="00911C47" w:rsidP="00911C47">
      <w:pPr>
        <w:pStyle w:val="Default"/>
        <w:ind w:left="-567" w:firstLine="709"/>
        <w:jc w:val="both"/>
        <w:rPr>
          <w:color w:val="auto"/>
          <w:sz w:val="28"/>
          <w:szCs w:val="28"/>
        </w:rPr>
      </w:pPr>
    </w:p>
    <w:p w:rsidR="00911C47" w:rsidRDefault="00911C47" w:rsidP="00911C47">
      <w:pPr>
        <w:pStyle w:val="Default"/>
        <w:ind w:left="-567" w:firstLine="709"/>
        <w:jc w:val="both"/>
        <w:rPr>
          <w:sz w:val="28"/>
          <w:szCs w:val="28"/>
        </w:rPr>
      </w:pPr>
      <w:r>
        <w:rPr>
          <w:b/>
          <w:bCs/>
          <w:sz w:val="28"/>
          <w:szCs w:val="28"/>
        </w:rPr>
        <w:t xml:space="preserve">1.2 Место учебной дисциплины в структуре основной профессиональной образовательной программы: </w:t>
      </w:r>
      <w:r>
        <w:rPr>
          <w:sz w:val="28"/>
          <w:szCs w:val="28"/>
        </w:rPr>
        <w:t xml:space="preserve">дисциплина относится к </w:t>
      </w:r>
      <w:proofErr w:type="spellStart"/>
      <w:r>
        <w:rPr>
          <w:sz w:val="28"/>
          <w:szCs w:val="28"/>
        </w:rPr>
        <w:t>общепрофессиональным</w:t>
      </w:r>
      <w:proofErr w:type="spellEnd"/>
      <w:r>
        <w:rPr>
          <w:sz w:val="28"/>
          <w:szCs w:val="28"/>
        </w:rPr>
        <w:t xml:space="preserve"> дисциплинам и входит в профессиональный цикл. </w:t>
      </w:r>
    </w:p>
    <w:p w:rsidR="00911C47" w:rsidRDefault="00911C47" w:rsidP="00911C47">
      <w:pPr>
        <w:pStyle w:val="Default"/>
        <w:ind w:left="-567" w:firstLine="709"/>
        <w:jc w:val="both"/>
        <w:rPr>
          <w:b/>
          <w:bCs/>
          <w:sz w:val="28"/>
          <w:szCs w:val="28"/>
        </w:rPr>
      </w:pPr>
    </w:p>
    <w:p w:rsidR="00911C47" w:rsidRDefault="00911C47" w:rsidP="00911C47">
      <w:pPr>
        <w:pStyle w:val="Default"/>
        <w:ind w:left="-567" w:firstLine="709"/>
        <w:jc w:val="both"/>
        <w:rPr>
          <w:b/>
          <w:bCs/>
          <w:sz w:val="28"/>
          <w:szCs w:val="28"/>
        </w:rPr>
      </w:pPr>
      <w:r>
        <w:rPr>
          <w:b/>
          <w:bCs/>
          <w:sz w:val="28"/>
          <w:szCs w:val="28"/>
        </w:rPr>
        <w:t xml:space="preserve">1.3 Цели и задачи учебной дисциплины – требования к результатам освоения дисциплины: </w:t>
      </w:r>
    </w:p>
    <w:p w:rsidR="00911C47" w:rsidRDefault="00911C47" w:rsidP="00911C47">
      <w:pPr>
        <w:pStyle w:val="Default"/>
        <w:ind w:left="-567" w:firstLine="709"/>
        <w:jc w:val="both"/>
        <w:rPr>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6344"/>
      </w:tblGrid>
      <w:tr w:rsidR="00911C47" w:rsidRPr="004C727B" w:rsidTr="00CD5DD3">
        <w:tc>
          <w:tcPr>
            <w:tcW w:w="10138" w:type="dxa"/>
            <w:gridSpan w:val="2"/>
            <w:tcBorders>
              <w:top w:val="single" w:sz="4" w:space="0" w:color="auto"/>
              <w:left w:val="single" w:sz="4" w:space="0" w:color="auto"/>
              <w:bottom w:val="single" w:sz="4" w:space="0" w:color="auto"/>
              <w:right w:val="single" w:sz="4" w:space="0" w:color="auto"/>
            </w:tcBorders>
          </w:tcPr>
          <w:p w:rsidR="00911C47" w:rsidRPr="004C727B" w:rsidRDefault="00911C47" w:rsidP="004C69DA">
            <w:pPr>
              <w:pStyle w:val="Default"/>
              <w:spacing w:line="276" w:lineRule="auto"/>
              <w:ind w:left="-567" w:firstLine="709"/>
              <w:jc w:val="both"/>
              <w:rPr>
                <w:sz w:val="28"/>
                <w:szCs w:val="28"/>
                <w:lang w:eastAsia="en-US"/>
              </w:rPr>
            </w:pPr>
            <w:r w:rsidRPr="004C727B">
              <w:rPr>
                <w:sz w:val="28"/>
                <w:szCs w:val="28"/>
                <w:lang w:eastAsia="en-US"/>
              </w:rPr>
              <w:t xml:space="preserve">В результате освоения дисциплины обучающийся должен уметь: </w:t>
            </w:r>
          </w:p>
        </w:tc>
      </w:tr>
      <w:tr w:rsidR="004C36FF" w:rsidRPr="004C727B" w:rsidTr="00F433A1">
        <w:tc>
          <w:tcPr>
            <w:tcW w:w="3794" w:type="dxa"/>
            <w:vMerge w:val="restart"/>
            <w:tcBorders>
              <w:top w:val="single" w:sz="4" w:space="0" w:color="auto"/>
              <w:left w:val="single" w:sz="4" w:space="0" w:color="auto"/>
              <w:right w:val="single" w:sz="4" w:space="0" w:color="auto"/>
            </w:tcBorders>
            <w:hideMark/>
          </w:tcPr>
          <w:p w:rsidR="004C36FF" w:rsidRDefault="004C36FF">
            <w:pPr>
              <w:pStyle w:val="Default"/>
              <w:spacing w:line="276" w:lineRule="auto"/>
              <w:jc w:val="both"/>
              <w:rPr>
                <w:sz w:val="28"/>
                <w:szCs w:val="28"/>
                <w:lang w:eastAsia="en-US"/>
              </w:rPr>
            </w:pPr>
            <w:r w:rsidRPr="004C727B">
              <w:rPr>
                <w:sz w:val="28"/>
                <w:szCs w:val="28"/>
                <w:lang w:eastAsia="en-US"/>
              </w:rPr>
              <w:t>ПК 1.1</w:t>
            </w:r>
          </w:p>
          <w:p w:rsidR="004C36FF" w:rsidRPr="00CD5DD3" w:rsidRDefault="004C36FF" w:rsidP="00CD5DD3">
            <w:pPr>
              <w:suppressAutoHyphens w:val="0"/>
              <w:jc w:val="both"/>
              <w:rPr>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4C36FF" w:rsidRPr="00F433A1" w:rsidRDefault="004C36FF">
            <w:pPr>
              <w:pStyle w:val="Default"/>
              <w:spacing w:line="276" w:lineRule="auto"/>
              <w:jc w:val="both"/>
              <w:rPr>
                <w:color w:val="auto"/>
                <w:sz w:val="28"/>
                <w:szCs w:val="28"/>
                <w:lang w:eastAsia="en-US"/>
              </w:rPr>
            </w:pPr>
            <w:r w:rsidRPr="004C727B">
              <w:rPr>
                <w:sz w:val="28"/>
                <w:szCs w:val="28"/>
                <w:lang w:eastAsia="en-US"/>
              </w:rPr>
              <w:t>- У</w:t>
            </w:r>
            <w:proofErr w:type="gramStart"/>
            <w:r w:rsidRPr="004C727B">
              <w:rPr>
                <w:sz w:val="28"/>
                <w:szCs w:val="28"/>
                <w:lang w:eastAsia="en-US"/>
              </w:rPr>
              <w:t>1</w:t>
            </w:r>
            <w:proofErr w:type="gramEnd"/>
            <w:r w:rsidRPr="004C727B">
              <w:rPr>
                <w:sz w:val="28"/>
                <w:szCs w:val="28"/>
                <w:lang w:eastAsia="en-US"/>
              </w:rPr>
              <w:t xml:space="preserve"> применять на практике нормы трудового законодательства;</w:t>
            </w:r>
            <w:r w:rsidRPr="001063F6">
              <w:rPr>
                <w:color w:val="auto"/>
                <w:sz w:val="28"/>
                <w:szCs w:val="28"/>
                <w:lang w:eastAsia="en-US"/>
              </w:rPr>
              <w:t xml:space="preserve"> </w:t>
            </w:r>
          </w:p>
        </w:tc>
      </w:tr>
      <w:tr w:rsidR="004C36FF" w:rsidRPr="004C727B" w:rsidTr="00F433A1">
        <w:tc>
          <w:tcPr>
            <w:tcW w:w="3794" w:type="dxa"/>
            <w:vMerge/>
            <w:tcBorders>
              <w:left w:val="single" w:sz="4" w:space="0" w:color="auto"/>
              <w:right w:val="single" w:sz="4" w:space="0" w:color="auto"/>
            </w:tcBorders>
            <w:hideMark/>
          </w:tcPr>
          <w:p w:rsidR="004C36FF" w:rsidRPr="004C36FF" w:rsidRDefault="004C36FF">
            <w:pPr>
              <w:pStyle w:val="Default"/>
              <w:spacing w:line="276" w:lineRule="auto"/>
              <w:jc w:val="both"/>
              <w:rPr>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4C36FF" w:rsidRPr="004C727B" w:rsidRDefault="004C36FF">
            <w:pPr>
              <w:pStyle w:val="Default"/>
              <w:spacing w:line="276" w:lineRule="auto"/>
              <w:jc w:val="both"/>
              <w:rPr>
                <w:sz w:val="28"/>
                <w:szCs w:val="28"/>
                <w:lang w:eastAsia="en-US"/>
              </w:rPr>
            </w:pPr>
            <w:r w:rsidRPr="004C727B">
              <w:rPr>
                <w:sz w:val="28"/>
                <w:szCs w:val="28"/>
                <w:lang w:eastAsia="en-US"/>
              </w:rPr>
              <w:t>- У</w:t>
            </w:r>
            <w:proofErr w:type="gramStart"/>
            <w:r w:rsidRPr="004C727B">
              <w:rPr>
                <w:sz w:val="28"/>
                <w:szCs w:val="28"/>
                <w:lang w:eastAsia="en-US"/>
              </w:rPr>
              <w:t>2</w:t>
            </w:r>
            <w:proofErr w:type="gramEnd"/>
            <w:r w:rsidRPr="004C727B">
              <w:rPr>
                <w:sz w:val="28"/>
                <w:szCs w:val="28"/>
                <w:lang w:eastAsia="en-US"/>
              </w:rPr>
              <w:t xml:space="preserve"> анализировать и готовить предложения по урегулированию трудовых споров; </w:t>
            </w:r>
          </w:p>
        </w:tc>
      </w:tr>
      <w:tr w:rsidR="004C36FF" w:rsidRPr="004C727B" w:rsidTr="00F433A1">
        <w:tc>
          <w:tcPr>
            <w:tcW w:w="3794" w:type="dxa"/>
            <w:vMerge/>
            <w:tcBorders>
              <w:left w:val="single" w:sz="4" w:space="0" w:color="auto"/>
              <w:bottom w:val="single" w:sz="4" w:space="0" w:color="auto"/>
              <w:right w:val="single" w:sz="4" w:space="0" w:color="auto"/>
            </w:tcBorders>
            <w:hideMark/>
          </w:tcPr>
          <w:p w:rsidR="004C36FF" w:rsidRPr="004C727B" w:rsidRDefault="004C36FF">
            <w:pPr>
              <w:pStyle w:val="Default"/>
              <w:spacing w:line="276" w:lineRule="auto"/>
              <w:jc w:val="both"/>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4C36FF" w:rsidRPr="004C727B" w:rsidRDefault="004C36FF" w:rsidP="00911C47">
            <w:pPr>
              <w:pStyle w:val="Default"/>
              <w:spacing w:line="276" w:lineRule="auto"/>
              <w:jc w:val="both"/>
              <w:rPr>
                <w:color w:val="auto"/>
                <w:sz w:val="28"/>
                <w:szCs w:val="28"/>
                <w:lang w:eastAsia="en-US"/>
              </w:rPr>
            </w:pPr>
            <w:r w:rsidRPr="004C727B">
              <w:rPr>
                <w:color w:val="auto"/>
                <w:sz w:val="28"/>
                <w:szCs w:val="28"/>
                <w:lang w:eastAsia="en-US"/>
              </w:rPr>
              <w:t xml:space="preserve">- У3 анализировать и решать юридические проблемы в сфере трудовых отношений; </w:t>
            </w:r>
          </w:p>
        </w:tc>
      </w:tr>
      <w:tr w:rsidR="00911C47" w:rsidRPr="001063F6" w:rsidTr="00CD5DD3">
        <w:tc>
          <w:tcPr>
            <w:tcW w:w="3794" w:type="dxa"/>
            <w:tcBorders>
              <w:top w:val="single" w:sz="4" w:space="0" w:color="auto"/>
              <w:left w:val="single" w:sz="4" w:space="0" w:color="auto"/>
              <w:bottom w:val="single" w:sz="4" w:space="0" w:color="auto"/>
              <w:right w:val="single" w:sz="4" w:space="0" w:color="auto"/>
            </w:tcBorders>
            <w:hideMark/>
          </w:tcPr>
          <w:p w:rsidR="00911C47" w:rsidRDefault="00CD5DD3">
            <w:pPr>
              <w:pStyle w:val="Default"/>
              <w:spacing w:line="276" w:lineRule="auto"/>
              <w:jc w:val="both"/>
              <w:rPr>
                <w:color w:val="auto"/>
                <w:sz w:val="28"/>
                <w:szCs w:val="28"/>
                <w:lang w:eastAsia="en-US"/>
              </w:rPr>
            </w:pPr>
            <w:r>
              <w:rPr>
                <w:color w:val="auto"/>
                <w:sz w:val="28"/>
                <w:szCs w:val="28"/>
                <w:lang w:eastAsia="en-US"/>
              </w:rPr>
              <w:t>ПК 1.6</w:t>
            </w:r>
          </w:p>
          <w:p w:rsidR="00CD5DD3" w:rsidRPr="001063F6" w:rsidRDefault="00CD5DD3">
            <w:pPr>
              <w:pStyle w:val="Default"/>
              <w:spacing w:line="276" w:lineRule="auto"/>
              <w:jc w:val="both"/>
              <w:rPr>
                <w:color w:val="auto"/>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11C47" w:rsidRPr="001063F6" w:rsidRDefault="00911C47">
            <w:pPr>
              <w:pStyle w:val="Default"/>
              <w:spacing w:line="276" w:lineRule="auto"/>
              <w:jc w:val="both"/>
              <w:rPr>
                <w:color w:val="auto"/>
                <w:sz w:val="28"/>
                <w:szCs w:val="28"/>
                <w:lang w:eastAsia="en-US"/>
              </w:rPr>
            </w:pPr>
            <w:r w:rsidRPr="001063F6">
              <w:rPr>
                <w:color w:val="auto"/>
                <w:sz w:val="28"/>
                <w:szCs w:val="28"/>
                <w:lang w:eastAsia="en-US"/>
              </w:rPr>
              <w:t>-</w:t>
            </w:r>
            <w:r w:rsidRPr="001063F6">
              <w:rPr>
                <w:i/>
                <w:color w:val="auto"/>
                <w:sz w:val="28"/>
                <w:szCs w:val="28"/>
                <w:lang w:eastAsia="en-US"/>
              </w:rPr>
              <w:t xml:space="preserve"> </w:t>
            </w:r>
            <w:r w:rsidR="00DB2985">
              <w:rPr>
                <w:color w:val="auto"/>
                <w:sz w:val="28"/>
                <w:szCs w:val="28"/>
                <w:lang w:eastAsia="en-US"/>
              </w:rPr>
              <w:t>У</w:t>
            </w:r>
            <w:proofErr w:type="gramStart"/>
            <w:r w:rsidR="00DB2985">
              <w:rPr>
                <w:color w:val="auto"/>
                <w:sz w:val="28"/>
                <w:szCs w:val="28"/>
                <w:lang w:eastAsia="en-US"/>
              </w:rPr>
              <w:t>4</w:t>
            </w:r>
            <w:proofErr w:type="gramEnd"/>
            <w:r w:rsidRPr="001063F6">
              <w:rPr>
                <w:color w:val="auto"/>
                <w:sz w:val="28"/>
                <w:szCs w:val="28"/>
                <w:lang w:eastAsia="en-US"/>
              </w:rPr>
              <w:t xml:space="preserve"> анализировать и готовить предложения по совершенствованию правовой деятельности организации; </w:t>
            </w:r>
          </w:p>
          <w:p w:rsidR="00911C47" w:rsidRPr="001063F6" w:rsidRDefault="00DB2985" w:rsidP="006C5CCF">
            <w:pPr>
              <w:pStyle w:val="Default"/>
              <w:spacing w:line="276" w:lineRule="auto"/>
              <w:jc w:val="both"/>
              <w:rPr>
                <w:i/>
                <w:color w:val="auto"/>
                <w:sz w:val="28"/>
                <w:szCs w:val="28"/>
                <w:lang w:eastAsia="en-US"/>
              </w:rPr>
            </w:pPr>
            <w:r>
              <w:rPr>
                <w:i/>
                <w:color w:val="auto"/>
                <w:sz w:val="28"/>
                <w:szCs w:val="28"/>
                <w:lang w:eastAsia="en-US"/>
              </w:rPr>
              <w:t>- У5</w:t>
            </w:r>
            <w:r w:rsidR="00911C47" w:rsidRPr="001063F6">
              <w:rPr>
                <w:i/>
                <w:color w:val="auto"/>
                <w:sz w:val="28"/>
                <w:szCs w:val="28"/>
                <w:lang w:eastAsia="en-US"/>
              </w:rPr>
              <w:t xml:space="preserve"> </w:t>
            </w:r>
            <w:r w:rsidR="006C5CCF">
              <w:rPr>
                <w:i/>
                <w:color w:val="auto"/>
                <w:sz w:val="28"/>
                <w:szCs w:val="28"/>
                <w:lang w:eastAsia="en-US"/>
              </w:rPr>
              <w:t>анализировать особенности регулирования труда дистанционных работников;</w:t>
            </w:r>
          </w:p>
        </w:tc>
      </w:tr>
      <w:tr w:rsidR="00911C47" w:rsidRPr="001063F6" w:rsidTr="00CD5DD3">
        <w:tc>
          <w:tcPr>
            <w:tcW w:w="10138" w:type="dxa"/>
            <w:gridSpan w:val="2"/>
            <w:tcBorders>
              <w:top w:val="single" w:sz="4" w:space="0" w:color="auto"/>
              <w:left w:val="single" w:sz="4" w:space="0" w:color="auto"/>
              <w:bottom w:val="single" w:sz="4" w:space="0" w:color="auto"/>
              <w:right w:val="single" w:sz="4" w:space="0" w:color="auto"/>
            </w:tcBorders>
          </w:tcPr>
          <w:p w:rsidR="00911C47" w:rsidRPr="001063F6" w:rsidRDefault="00911C47" w:rsidP="004C69DA">
            <w:pPr>
              <w:pStyle w:val="Default"/>
              <w:spacing w:line="276" w:lineRule="auto"/>
              <w:ind w:left="-567" w:firstLine="709"/>
              <w:jc w:val="both"/>
              <w:rPr>
                <w:color w:val="auto"/>
                <w:sz w:val="28"/>
                <w:szCs w:val="28"/>
                <w:lang w:eastAsia="en-US"/>
              </w:rPr>
            </w:pPr>
            <w:r w:rsidRPr="001063F6">
              <w:rPr>
                <w:color w:val="auto"/>
                <w:sz w:val="28"/>
                <w:szCs w:val="28"/>
                <w:lang w:eastAsia="en-US"/>
              </w:rPr>
              <w:t xml:space="preserve">В результате освоения дисциплины обучающийся должен знать: </w:t>
            </w:r>
          </w:p>
        </w:tc>
      </w:tr>
      <w:tr w:rsidR="00F433A1" w:rsidRPr="001063F6" w:rsidTr="00CD5DD3">
        <w:tc>
          <w:tcPr>
            <w:tcW w:w="3794" w:type="dxa"/>
            <w:vMerge w:val="restart"/>
            <w:tcBorders>
              <w:top w:val="single" w:sz="4" w:space="0" w:color="auto"/>
              <w:left w:val="single" w:sz="4" w:space="0" w:color="auto"/>
              <w:right w:val="single" w:sz="4" w:space="0" w:color="auto"/>
            </w:tcBorders>
            <w:hideMark/>
          </w:tcPr>
          <w:p w:rsidR="00F433A1" w:rsidRPr="00CD5DD3" w:rsidRDefault="00F433A1" w:rsidP="00EA42F5">
            <w:pPr>
              <w:pStyle w:val="Default"/>
              <w:spacing w:line="276" w:lineRule="auto"/>
              <w:jc w:val="both"/>
              <w:rPr>
                <w:color w:val="auto"/>
                <w:sz w:val="28"/>
                <w:szCs w:val="28"/>
                <w:lang w:eastAsia="en-US"/>
              </w:rPr>
            </w:pPr>
            <w:r w:rsidRPr="00CD5DD3">
              <w:rPr>
                <w:color w:val="auto"/>
                <w:sz w:val="28"/>
                <w:szCs w:val="28"/>
                <w:lang w:eastAsia="en-US"/>
              </w:rPr>
              <w:t xml:space="preserve">ПК 1.1 </w:t>
            </w:r>
          </w:p>
          <w:p w:rsidR="00F433A1" w:rsidRDefault="00F433A1">
            <w:pPr>
              <w:suppressAutoHyphens w:val="0"/>
              <w:rPr>
                <w:sz w:val="28"/>
                <w:szCs w:val="28"/>
                <w:lang w:eastAsia="en-US"/>
              </w:rPr>
            </w:pPr>
          </w:p>
          <w:p w:rsidR="00F433A1" w:rsidRPr="004C36FF" w:rsidRDefault="00F433A1" w:rsidP="00907C42">
            <w:pPr>
              <w:rPr>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F433A1">
            <w:pPr>
              <w:pStyle w:val="Default"/>
              <w:spacing w:line="276" w:lineRule="auto"/>
              <w:jc w:val="both"/>
              <w:rPr>
                <w:color w:val="auto"/>
                <w:sz w:val="28"/>
                <w:szCs w:val="28"/>
                <w:lang w:eastAsia="en-US"/>
              </w:rPr>
            </w:pPr>
            <w:r w:rsidRPr="001063F6">
              <w:rPr>
                <w:color w:val="auto"/>
                <w:sz w:val="28"/>
                <w:szCs w:val="28"/>
                <w:lang w:eastAsia="en-US"/>
              </w:rPr>
              <w:t>- З</w:t>
            </w:r>
            <w:proofErr w:type="gramStart"/>
            <w:r w:rsidRPr="001063F6">
              <w:rPr>
                <w:color w:val="auto"/>
                <w:sz w:val="28"/>
                <w:szCs w:val="28"/>
                <w:lang w:eastAsia="en-US"/>
              </w:rPr>
              <w:t>1</w:t>
            </w:r>
            <w:proofErr w:type="gramEnd"/>
            <w:r w:rsidRPr="001063F6">
              <w:rPr>
                <w:color w:val="auto"/>
                <w:sz w:val="28"/>
                <w:szCs w:val="28"/>
                <w:lang w:eastAsia="en-US"/>
              </w:rPr>
              <w:t xml:space="preserve"> содержание российского трудового права;</w:t>
            </w:r>
          </w:p>
        </w:tc>
      </w:tr>
      <w:tr w:rsidR="00F433A1" w:rsidRPr="001063F6" w:rsidTr="00CD5DD3">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F433A1">
            <w:pPr>
              <w:pStyle w:val="Default"/>
              <w:spacing w:line="276" w:lineRule="auto"/>
              <w:jc w:val="both"/>
              <w:rPr>
                <w:color w:val="auto"/>
                <w:sz w:val="28"/>
                <w:szCs w:val="28"/>
                <w:lang w:eastAsia="en-US"/>
              </w:rPr>
            </w:pPr>
            <w:r w:rsidRPr="001063F6">
              <w:rPr>
                <w:color w:val="auto"/>
                <w:sz w:val="28"/>
                <w:szCs w:val="28"/>
                <w:lang w:eastAsia="en-US"/>
              </w:rPr>
              <w:t xml:space="preserve">- </w:t>
            </w:r>
            <w:proofErr w:type="gramStart"/>
            <w:r w:rsidRPr="001063F6">
              <w:rPr>
                <w:color w:val="auto"/>
                <w:sz w:val="28"/>
                <w:szCs w:val="28"/>
                <w:lang w:eastAsia="en-US"/>
              </w:rPr>
              <w:t>З</w:t>
            </w:r>
            <w:proofErr w:type="gramEnd"/>
            <w:r w:rsidRPr="001063F6">
              <w:rPr>
                <w:color w:val="auto"/>
                <w:sz w:val="28"/>
                <w:szCs w:val="28"/>
                <w:lang w:eastAsia="en-US"/>
              </w:rPr>
              <w:t xml:space="preserve"> 2 нормативно-правовые акты, регулирующие общественные отношения в трудовом праве;</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F433A1">
            <w:pPr>
              <w:pStyle w:val="Default"/>
              <w:spacing w:line="276" w:lineRule="auto"/>
              <w:jc w:val="both"/>
              <w:rPr>
                <w:bCs/>
                <w:i/>
                <w:color w:val="auto"/>
                <w:sz w:val="28"/>
                <w:szCs w:val="28"/>
                <w:lang w:eastAsia="en-US"/>
              </w:rPr>
            </w:pPr>
            <w:r w:rsidRPr="001063F6">
              <w:rPr>
                <w:color w:val="auto"/>
                <w:sz w:val="28"/>
                <w:szCs w:val="28"/>
                <w:lang w:eastAsia="en-US"/>
              </w:rPr>
              <w:t>- З3 права и обязанности работников и работодателей;</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0243A8">
            <w:pPr>
              <w:pStyle w:val="Default"/>
              <w:spacing w:line="276" w:lineRule="auto"/>
              <w:jc w:val="both"/>
              <w:rPr>
                <w:bCs/>
                <w:color w:val="auto"/>
                <w:sz w:val="28"/>
                <w:szCs w:val="28"/>
                <w:lang w:eastAsia="en-US"/>
              </w:rPr>
            </w:pPr>
            <w:r>
              <w:rPr>
                <w:bCs/>
                <w:color w:val="auto"/>
                <w:sz w:val="28"/>
                <w:szCs w:val="28"/>
                <w:lang w:eastAsia="en-US"/>
              </w:rPr>
              <w:t>- З</w:t>
            </w:r>
            <w:proofErr w:type="gramStart"/>
            <w:r>
              <w:rPr>
                <w:bCs/>
                <w:color w:val="auto"/>
                <w:sz w:val="28"/>
                <w:szCs w:val="28"/>
                <w:lang w:eastAsia="en-US"/>
              </w:rPr>
              <w:t>4</w:t>
            </w:r>
            <w:proofErr w:type="gramEnd"/>
            <w:r w:rsidR="00F433A1" w:rsidRPr="001063F6">
              <w:rPr>
                <w:bCs/>
                <w:color w:val="auto"/>
                <w:sz w:val="28"/>
                <w:szCs w:val="28"/>
                <w:lang w:eastAsia="en-US"/>
              </w:rPr>
              <w:t xml:space="preserve"> виды трудовых договоров;</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0243A8">
            <w:pPr>
              <w:pStyle w:val="Default"/>
              <w:spacing w:line="276" w:lineRule="auto"/>
              <w:jc w:val="both"/>
              <w:rPr>
                <w:bCs/>
                <w:color w:val="auto"/>
                <w:sz w:val="28"/>
                <w:szCs w:val="28"/>
                <w:lang w:eastAsia="en-US"/>
              </w:rPr>
            </w:pPr>
            <w:r>
              <w:rPr>
                <w:bCs/>
                <w:color w:val="auto"/>
                <w:sz w:val="28"/>
                <w:szCs w:val="28"/>
                <w:lang w:eastAsia="en-US"/>
              </w:rPr>
              <w:t>- З5</w:t>
            </w:r>
            <w:r w:rsidR="00F433A1" w:rsidRPr="001063F6">
              <w:rPr>
                <w:bCs/>
                <w:color w:val="auto"/>
                <w:sz w:val="28"/>
                <w:szCs w:val="28"/>
                <w:lang w:eastAsia="en-US"/>
              </w:rPr>
              <w:t xml:space="preserve"> виды рабочего времени и времени отдыха;</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0243A8">
            <w:pPr>
              <w:pStyle w:val="Default"/>
              <w:spacing w:line="276" w:lineRule="auto"/>
              <w:jc w:val="both"/>
              <w:rPr>
                <w:bCs/>
                <w:color w:val="auto"/>
                <w:sz w:val="28"/>
                <w:szCs w:val="28"/>
                <w:lang w:eastAsia="en-US"/>
              </w:rPr>
            </w:pPr>
            <w:r>
              <w:rPr>
                <w:bCs/>
                <w:color w:val="auto"/>
                <w:sz w:val="28"/>
                <w:szCs w:val="28"/>
                <w:lang w:eastAsia="en-US"/>
              </w:rPr>
              <w:t>- З</w:t>
            </w:r>
            <w:proofErr w:type="gramStart"/>
            <w:r>
              <w:rPr>
                <w:bCs/>
                <w:color w:val="auto"/>
                <w:sz w:val="28"/>
                <w:szCs w:val="28"/>
                <w:lang w:eastAsia="en-US"/>
              </w:rPr>
              <w:t>6</w:t>
            </w:r>
            <w:proofErr w:type="gramEnd"/>
            <w:r w:rsidR="00F433A1" w:rsidRPr="001063F6">
              <w:rPr>
                <w:bCs/>
                <w:color w:val="auto"/>
                <w:sz w:val="28"/>
                <w:szCs w:val="28"/>
                <w:lang w:eastAsia="en-US"/>
              </w:rPr>
              <w:t xml:space="preserve"> формы и системы оплаты труда работников;</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0243A8">
            <w:pPr>
              <w:pStyle w:val="Default"/>
              <w:spacing w:line="276" w:lineRule="auto"/>
              <w:jc w:val="both"/>
              <w:rPr>
                <w:bCs/>
                <w:color w:val="auto"/>
                <w:sz w:val="28"/>
                <w:szCs w:val="28"/>
                <w:lang w:eastAsia="en-US"/>
              </w:rPr>
            </w:pPr>
            <w:r>
              <w:rPr>
                <w:bCs/>
                <w:color w:val="auto"/>
                <w:sz w:val="28"/>
                <w:szCs w:val="28"/>
                <w:lang w:eastAsia="en-US"/>
              </w:rPr>
              <w:t>- З</w:t>
            </w:r>
            <w:proofErr w:type="gramStart"/>
            <w:r>
              <w:rPr>
                <w:bCs/>
                <w:color w:val="auto"/>
                <w:sz w:val="28"/>
                <w:szCs w:val="28"/>
                <w:lang w:eastAsia="en-US"/>
              </w:rPr>
              <w:t>7</w:t>
            </w:r>
            <w:proofErr w:type="gramEnd"/>
            <w:r w:rsidR="00F433A1" w:rsidRPr="001063F6">
              <w:rPr>
                <w:bCs/>
                <w:color w:val="auto"/>
                <w:sz w:val="28"/>
                <w:szCs w:val="28"/>
                <w:lang w:eastAsia="en-US"/>
              </w:rPr>
              <w:t xml:space="preserve"> содержание трудовой дисциплины;</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F433A1" w:rsidP="000243A8">
            <w:pPr>
              <w:pStyle w:val="Default"/>
              <w:spacing w:line="276" w:lineRule="auto"/>
              <w:jc w:val="both"/>
              <w:rPr>
                <w:bCs/>
                <w:color w:val="auto"/>
                <w:sz w:val="28"/>
                <w:szCs w:val="28"/>
                <w:lang w:eastAsia="en-US"/>
              </w:rPr>
            </w:pPr>
            <w:r w:rsidRPr="001063F6">
              <w:rPr>
                <w:bCs/>
                <w:color w:val="auto"/>
                <w:sz w:val="28"/>
                <w:szCs w:val="28"/>
                <w:lang w:eastAsia="en-US"/>
              </w:rPr>
              <w:t>- З</w:t>
            </w:r>
            <w:r w:rsidR="000243A8">
              <w:rPr>
                <w:bCs/>
                <w:color w:val="auto"/>
                <w:sz w:val="28"/>
                <w:szCs w:val="28"/>
                <w:lang w:eastAsia="en-US"/>
              </w:rPr>
              <w:t>8</w:t>
            </w:r>
            <w:r w:rsidRPr="001063F6">
              <w:rPr>
                <w:bCs/>
                <w:color w:val="auto"/>
                <w:sz w:val="28"/>
                <w:szCs w:val="28"/>
                <w:lang w:eastAsia="en-US"/>
              </w:rPr>
              <w:t xml:space="preserve"> основы охраны труда;</w:t>
            </w:r>
          </w:p>
        </w:tc>
      </w:tr>
      <w:tr w:rsidR="00907C42" w:rsidRPr="001063F6" w:rsidTr="00F433A1">
        <w:tc>
          <w:tcPr>
            <w:tcW w:w="3794" w:type="dxa"/>
            <w:vMerge w:val="restart"/>
            <w:tcBorders>
              <w:top w:val="single" w:sz="4" w:space="0" w:color="auto"/>
              <w:left w:val="single" w:sz="4" w:space="0" w:color="auto"/>
              <w:right w:val="single" w:sz="4" w:space="0" w:color="auto"/>
            </w:tcBorders>
            <w:vAlign w:val="center"/>
            <w:hideMark/>
          </w:tcPr>
          <w:p w:rsidR="00907C42" w:rsidRDefault="00907C42">
            <w:pPr>
              <w:suppressAutoHyphens w:val="0"/>
              <w:rPr>
                <w:sz w:val="28"/>
                <w:szCs w:val="28"/>
                <w:lang w:eastAsia="en-US"/>
              </w:rPr>
            </w:pPr>
            <w:r>
              <w:rPr>
                <w:sz w:val="28"/>
                <w:szCs w:val="28"/>
                <w:lang w:eastAsia="en-US"/>
              </w:rPr>
              <w:lastRenderedPageBreak/>
              <w:t>ПК 1.6</w:t>
            </w:r>
          </w:p>
          <w:p w:rsidR="00907C42" w:rsidRDefault="00907C42">
            <w:pPr>
              <w:suppressAutoHyphens w:val="0"/>
            </w:pPr>
          </w:p>
          <w:p w:rsidR="00907C42" w:rsidRPr="00CD5DD3" w:rsidRDefault="00907C42">
            <w:pPr>
              <w:suppressAutoHyphens w:val="0"/>
              <w:rPr>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07C42" w:rsidRPr="001063F6" w:rsidRDefault="000243A8" w:rsidP="00F433A1">
            <w:pPr>
              <w:pStyle w:val="Default"/>
              <w:spacing w:line="276" w:lineRule="auto"/>
              <w:jc w:val="both"/>
              <w:rPr>
                <w:bCs/>
                <w:color w:val="auto"/>
                <w:sz w:val="28"/>
                <w:szCs w:val="28"/>
                <w:lang w:eastAsia="en-US"/>
              </w:rPr>
            </w:pPr>
            <w:r>
              <w:rPr>
                <w:bCs/>
                <w:color w:val="auto"/>
                <w:sz w:val="28"/>
                <w:szCs w:val="28"/>
                <w:lang w:eastAsia="en-US"/>
              </w:rPr>
              <w:t>- З</w:t>
            </w:r>
            <w:proofErr w:type="gramStart"/>
            <w:r>
              <w:rPr>
                <w:bCs/>
                <w:color w:val="auto"/>
                <w:sz w:val="28"/>
                <w:szCs w:val="28"/>
                <w:lang w:eastAsia="en-US"/>
              </w:rPr>
              <w:t>9</w:t>
            </w:r>
            <w:proofErr w:type="gramEnd"/>
            <w:r w:rsidR="00907C42" w:rsidRPr="001063F6">
              <w:rPr>
                <w:bCs/>
                <w:color w:val="auto"/>
                <w:sz w:val="28"/>
                <w:szCs w:val="28"/>
                <w:lang w:eastAsia="en-US"/>
              </w:rPr>
              <w:t xml:space="preserve"> порядок заключения, прекращения и изменения трудовых договоров;</w:t>
            </w:r>
          </w:p>
        </w:tc>
      </w:tr>
      <w:tr w:rsidR="00907C42" w:rsidRPr="001063F6" w:rsidTr="00F433A1">
        <w:tc>
          <w:tcPr>
            <w:tcW w:w="3794" w:type="dxa"/>
            <w:vMerge/>
            <w:tcBorders>
              <w:left w:val="single" w:sz="4" w:space="0" w:color="auto"/>
              <w:right w:val="single" w:sz="4" w:space="0" w:color="auto"/>
            </w:tcBorders>
            <w:vAlign w:val="center"/>
            <w:hideMark/>
          </w:tcPr>
          <w:p w:rsidR="00907C42" w:rsidRPr="001063F6" w:rsidRDefault="00907C42">
            <w:pPr>
              <w:suppressAutoHyphens w:val="0"/>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07C42" w:rsidRPr="001063F6" w:rsidRDefault="00907C42" w:rsidP="00226B46">
            <w:pPr>
              <w:pStyle w:val="Default"/>
              <w:spacing w:line="276" w:lineRule="auto"/>
              <w:jc w:val="both"/>
              <w:rPr>
                <w:bCs/>
                <w:color w:val="auto"/>
                <w:sz w:val="28"/>
                <w:szCs w:val="28"/>
                <w:lang w:eastAsia="en-US"/>
              </w:rPr>
            </w:pPr>
            <w:r w:rsidRPr="001063F6">
              <w:rPr>
                <w:bCs/>
                <w:color w:val="auto"/>
                <w:sz w:val="28"/>
                <w:szCs w:val="28"/>
                <w:lang w:eastAsia="en-US"/>
              </w:rPr>
              <w:t xml:space="preserve">- </w:t>
            </w:r>
            <w:r w:rsidR="000243A8">
              <w:rPr>
                <w:bCs/>
                <w:i/>
                <w:color w:val="auto"/>
                <w:sz w:val="28"/>
                <w:szCs w:val="28"/>
                <w:lang w:eastAsia="en-US"/>
              </w:rPr>
              <w:t>З10</w:t>
            </w:r>
            <w:r w:rsidRPr="001063F6">
              <w:rPr>
                <w:bCs/>
                <w:i/>
                <w:color w:val="auto"/>
                <w:sz w:val="28"/>
                <w:szCs w:val="28"/>
                <w:lang w:eastAsia="en-US"/>
              </w:rPr>
              <w:t xml:space="preserve"> </w:t>
            </w:r>
            <w:r w:rsidR="00226B46">
              <w:rPr>
                <w:bCs/>
                <w:i/>
                <w:color w:val="auto"/>
                <w:sz w:val="28"/>
                <w:szCs w:val="28"/>
                <w:lang w:eastAsia="en-US"/>
              </w:rPr>
              <w:t>особенности регулирования труда дистанционных работников</w:t>
            </w:r>
            <w:r w:rsidRPr="001063F6">
              <w:rPr>
                <w:bCs/>
                <w:i/>
                <w:color w:val="auto"/>
                <w:sz w:val="28"/>
                <w:szCs w:val="28"/>
                <w:lang w:eastAsia="en-US"/>
              </w:rPr>
              <w:t>;</w:t>
            </w:r>
          </w:p>
        </w:tc>
      </w:tr>
      <w:tr w:rsidR="00907C42" w:rsidRPr="001063F6" w:rsidTr="00907C42">
        <w:tc>
          <w:tcPr>
            <w:tcW w:w="3794" w:type="dxa"/>
            <w:vMerge/>
            <w:tcBorders>
              <w:left w:val="single" w:sz="4" w:space="0" w:color="auto"/>
              <w:right w:val="single" w:sz="4" w:space="0" w:color="auto"/>
            </w:tcBorders>
            <w:vAlign w:val="center"/>
          </w:tcPr>
          <w:p w:rsidR="00907C42" w:rsidRPr="001063F6" w:rsidRDefault="00907C42">
            <w:pPr>
              <w:suppressAutoHyphens w:val="0"/>
              <w:spacing w:line="276" w:lineRule="auto"/>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07C42" w:rsidRPr="001063F6" w:rsidRDefault="000243A8" w:rsidP="00907C42">
            <w:pPr>
              <w:pStyle w:val="Default"/>
              <w:spacing w:line="276" w:lineRule="auto"/>
              <w:jc w:val="both"/>
              <w:rPr>
                <w:bCs/>
                <w:color w:val="auto"/>
                <w:sz w:val="28"/>
                <w:szCs w:val="28"/>
                <w:lang w:eastAsia="en-US"/>
              </w:rPr>
            </w:pPr>
            <w:r>
              <w:rPr>
                <w:bCs/>
                <w:color w:val="auto"/>
                <w:sz w:val="28"/>
                <w:szCs w:val="28"/>
                <w:lang w:eastAsia="en-US"/>
              </w:rPr>
              <w:t>- З11</w:t>
            </w:r>
            <w:r w:rsidR="00907C42" w:rsidRPr="001063F6">
              <w:rPr>
                <w:bCs/>
                <w:color w:val="auto"/>
                <w:sz w:val="28"/>
                <w:szCs w:val="28"/>
                <w:lang w:eastAsia="en-US"/>
              </w:rPr>
              <w:t xml:space="preserve"> порядок разрешения трудовых споров;</w:t>
            </w:r>
          </w:p>
        </w:tc>
      </w:tr>
      <w:tr w:rsidR="00907C42" w:rsidRPr="001063F6" w:rsidTr="00F433A1">
        <w:tc>
          <w:tcPr>
            <w:tcW w:w="3794" w:type="dxa"/>
            <w:vMerge/>
            <w:tcBorders>
              <w:left w:val="single" w:sz="4" w:space="0" w:color="auto"/>
              <w:bottom w:val="single" w:sz="4" w:space="0" w:color="auto"/>
              <w:right w:val="single" w:sz="4" w:space="0" w:color="auto"/>
            </w:tcBorders>
            <w:vAlign w:val="center"/>
          </w:tcPr>
          <w:p w:rsidR="00907C42" w:rsidRPr="001063F6" w:rsidRDefault="00907C42">
            <w:pPr>
              <w:suppressAutoHyphens w:val="0"/>
              <w:spacing w:line="276" w:lineRule="auto"/>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07C42" w:rsidRPr="001063F6" w:rsidRDefault="000243A8" w:rsidP="00F433A1">
            <w:pPr>
              <w:pStyle w:val="Default"/>
              <w:spacing w:line="276" w:lineRule="auto"/>
              <w:jc w:val="both"/>
              <w:rPr>
                <w:bCs/>
                <w:color w:val="auto"/>
                <w:sz w:val="28"/>
                <w:szCs w:val="28"/>
                <w:lang w:eastAsia="en-US"/>
              </w:rPr>
            </w:pPr>
            <w:r>
              <w:rPr>
                <w:bCs/>
                <w:color w:val="auto"/>
                <w:sz w:val="28"/>
                <w:szCs w:val="28"/>
                <w:lang w:eastAsia="en-US"/>
              </w:rPr>
              <w:t>- 312</w:t>
            </w:r>
            <w:r w:rsidR="00907C42" w:rsidRPr="001063F6">
              <w:rPr>
                <w:bCs/>
                <w:color w:val="auto"/>
                <w:sz w:val="28"/>
                <w:szCs w:val="28"/>
                <w:lang w:eastAsia="en-US"/>
              </w:rPr>
              <w:t xml:space="preserve"> порядок и условия материальной ответственности сторон трудового договора.</w:t>
            </w:r>
          </w:p>
        </w:tc>
      </w:tr>
    </w:tbl>
    <w:p w:rsidR="00911C47" w:rsidRPr="001063F6" w:rsidRDefault="00911C47" w:rsidP="00911C47">
      <w:pPr>
        <w:pStyle w:val="Default"/>
        <w:ind w:left="-567" w:firstLine="709"/>
        <w:jc w:val="both"/>
        <w:rPr>
          <w:color w:val="auto"/>
          <w:sz w:val="28"/>
          <w:szCs w:val="28"/>
        </w:rPr>
      </w:pPr>
    </w:p>
    <w:p w:rsidR="00911C47" w:rsidRPr="001063F6" w:rsidRDefault="00911C47" w:rsidP="00911C47">
      <w:pPr>
        <w:pStyle w:val="Default"/>
        <w:ind w:left="-567" w:firstLine="709"/>
        <w:jc w:val="both"/>
        <w:rPr>
          <w:color w:val="auto"/>
          <w:sz w:val="28"/>
          <w:szCs w:val="28"/>
        </w:rPr>
      </w:pPr>
      <w:r w:rsidRPr="001063F6">
        <w:rPr>
          <w:color w:val="auto"/>
          <w:sz w:val="28"/>
          <w:szCs w:val="28"/>
        </w:rPr>
        <w:t>Учебная дисциплина ОП.05 Трудовое право способствует формированию общих компетенций (ОК 1-6, ОК 8, 9).</w:t>
      </w:r>
    </w:p>
    <w:p w:rsidR="00911C47" w:rsidRPr="001063F6" w:rsidRDefault="00911C47" w:rsidP="00911C47">
      <w:pPr>
        <w:pStyle w:val="Default"/>
        <w:ind w:left="-567" w:firstLine="709"/>
        <w:rPr>
          <w:color w:val="auto"/>
          <w:sz w:val="28"/>
          <w:szCs w:val="28"/>
        </w:rPr>
      </w:pPr>
    </w:p>
    <w:p w:rsidR="00911C47" w:rsidRPr="001063F6" w:rsidRDefault="00911C47" w:rsidP="00911C47">
      <w:pPr>
        <w:pStyle w:val="Default"/>
        <w:jc w:val="both"/>
        <w:rPr>
          <w:color w:val="auto"/>
          <w:sz w:val="28"/>
          <w:szCs w:val="28"/>
        </w:rPr>
      </w:pPr>
      <w:r w:rsidRPr="001063F6">
        <w:rPr>
          <w:b/>
          <w:bCs/>
          <w:color w:val="auto"/>
          <w:sz w:val="28"/>
          <w:szCs w:val="28"/>
        </w:rPr>
        <w:t xml:space="preserve">1.4 Количество часов на освоение  рабочей программы дисциплины: </w:t>
      </w:r>
    </w:p>
    <w:p w:rsidR="00911C47" w:rsidRDefault="00911C47" w:rsidP="00911C47">
      <w:pPr>
        <w:pStyle w:val="Default"/>
        <w:jc w:val="both"/>
        <w:rPr>
          <w:sz w:val="28"/>
          <w:szCs w:val="28"/>
        </w:rPr>
      </w:pPr>
      <w:r w:rsidRPr="001063F6">
        <w:rPr>
          <w:color w:val="auto"/>
          <w:sz w:val="28"/>
          <w:szCs w:val="28"/>
        </w:rPr>
        <w:t>максимальная учебная</w:t>
      </w:r>
      <w:r>
        <w:rPr>
          <w:sz w:val="28"/>
          <w:szCs w:val="28"/>
        </w:rPr>
        <w:t xml:space="preserve"> нагрузка </w:t>
      </w:r>
      <w:proofErr w:type="gramStart"/>
      <w:r>
        <w:rPr>
          <w:sz w:val="28"/>
          <w:szCs w:val="28"/>
        </w:rPr>
        <w:t>обучающегося</w:t>
      </w:r>
      <w:proofErr w:type="gramEnd"/>
      <w:r>
        <w:rPr>
          <w:sz w:val="28"/>
          <w:szCs w:val="28"/>
        </w:rPr>
        <w:t xml:space="preserve"> 90 часов, в том числе: </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 xml:space="preserve">обязательной аудиторной учебной нагрузки </w:t>
      </w:r>
      <w:proofErr w:type="gramStart"/>
      <w:r>
        <w:rPr>
          <w:sz w:val="28"/>
          <w:szCs w:val="28"/>
        </w:rPr>
        <w:t>обучающегося</w:t>
      </w:r>
      <w:proofErr w:type="gramEnd"/>
      <w:r>
        <w:rPr>
          <w:sz w:val="28"/>
          <w:szCs w:val="28"/>
        </w:rPr>
        <w:t xml:space="preserve"> 60 часов;</w:t>
      </w:r>
    </w:p>
    <w:p w:rsidR="00911C47" w:rsidRDefault="00911C47" w:rsidP="00911C47">
      <w:pPr>
        <w:pStyle w:val="Default"/>
        <w:jc w:val="both"/>
        <w:rPr>
          <w:sz w:val="28"/>
          <w:szCs w:val="28"/>
        </w:rPr>
      </w:pPr>
      <w:r>
        <w:rPr>
          <w:sz w:val="28"/>
          <w:szCs w:val="28"/>
        </w:rPr>
        <w:t xml:space="preserve">самостоятельной работы обучающегося 30 часа. </w:t>
      </w:r>
    </w:p>
    <w:p w:rsidR="00911C47" w:rsidRDefault="00911C47" w:rsidP="00911C47">
      <w:pPr>
        <w:pStyle w:val="Default"/>
        <w:jc w:val="both"/>
        <w:rPr>
          <w:sz w:val="28"/>
          <w:szCs w:val="28"/>
        </w:rPr>
      </w:pPr>
      <w:r>
        <w:rPr>
          <w:sz w:val="28"/>
          <w:szCs w:val="28"/>
        </w:rPr>
        <w:t>Количество часов на освоение рабочей программы дисциплины включает 8 часов вариативной части.</w:t>
      </w:r>
    </w:p>
    <w:p w:rsidR="00911C47" w:rsidRDefault="00911C47" w:rsidP="00911C47">
      <w:pPr>
        <w:pStyle w:val="Default"/>
        <w:jc w:val="both"/>
        <w:rPr>
          <w:sz w:val="28"/>
          <w:szCs w:val="28"/>
        </w:rPr>
      </w:pPr>
    </w:p>
    <w:p w:rsidR="00911C47" w:rsidRDefault="00911C47" w:rsidP="00911C47">
      <w:pPr>
        <w:suppressAutoHyphens w:val="0"/>
        <w:spacing w:after="200" w:line="276" w:lineRule="auto"/>
      </w:pPr>
      <w:r>
        <w:br w:type="page"/>
      </w:r>
    </w:p>
    <w:p w:rsidR="00911C47" w:rsidRDefault="00911C47" w:rsidP="00911C47">
      <w:pPr>
        <w:jc w:val="both"/>
        <w:rPr>
          <w:b/>
          <w:sz w:val="28"/>
          <w:szCs w:val="28"/>
        </w:rPr>
      </w:pPr>
      <w:r>
        <w:rPr>
          <w:b/>
          <w:sz w:val="28"/>
          <w:szCs w:val="28"/>
        </w:rPr>
        <w:lastRenderedPageBreak/>
        <w:t>2   СТРУКТУРА  И  ПРИМЕРНОЕ  СОДЕРЖАНИЕ УЧЕБНОЙ ДИСЦИПЛИНЫ</w:t>
      </w:r>
    </w:p>
    <w:p w:rsidR="00911C47" w:rsidRDefault="00911C47" w:rsidP="00911C47">
      <w:pPr>
        <w:jc w:val="both"/>
        <w:rPr>
          <w:b/>
          <w:sz w:val="28"/>
          <w:szCs w:val="28"/>
        </w:rPr>
      </w:pPr>
    </w:p>
    <w:p w:rsidR="00911C47" w:rsidRDefault="00911C47" w:rsidP="00911C47">
      <w:pPr>
        <w:jc w:val="both"/>
        <w:rPr>
          <w:b/>
          <w:sz w:val="28"/>
          <w:szCs w:val="28"/>
        </w:rPr>
      </w:pPr>
      <w:r>
        <w:rPr>
          <w:b/>
          <w:sz w:val="28"/>
          <w:szCs w:val="28"/>
        </w:rPr>
        <w:t>2.1 Объем учебной дисциплины и виды учебной работы</w:t>
      </w:r>
    </w:p>
    <w:p w:rsidR="00911C47" w:rsidRDefault="00911C47" w:rsidP="00911C47">
      <w:pPr>
        <w:jc w:val="both"/>
        <w:rPr>
          <w:b/>
          <w:sz w:val="28"/>
          <w:szCs w:val="28"/>
        </w:rPr>
      </w:pPr>
    </w:p>
    <w:tbl>
      <w:tblPr>
        <w:tblStyle w:val="a9"/>
        <w:tblW w:w="0" w:type="auto"/>
        <w:tblLook w:val="04A0"/>
      </w:tblPr>
      <w:tblGrid>
        <w:gridCol w:w="6487"/>
        <w:gridCol w:w="3084"/>
      </w:tblGrid>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 xml:space="preserve"> Объем учебной дисциплины и виды учебной работы</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Количество часов</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Максимальная учебная нагрузка (всего)</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90</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Обязательная аудиторная учебная нагрузка (всего)</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60</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sz w:val="28"/>
                <w:szCs w:val="28"/>
              </w:rPr>
            </w:pPr>
            <w:r>
              <w:rPr>
                <w:sz w:val="28"/>
                <w:szCs w:val="28"/>
              </w:rPr>
              <w:t>в том числе:</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C47" w:rsidRDefault="00911C47">
            <w:pPr>
              <w:jc w:val="both"/>
              <w:rPr>
                <w:sz w:val="28"/>
                <w:szCs w:val="28"/>
              </w:rPr>
            </w:pP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sz w:val="28"/>
                <w:szCs w:val="28"/>
              </w:rPr>
            </w:pPr>
            <w:r>
              <w:rPr>
                <w:sz w:val="28"/>
                <w:szCs w:val="28"/>
              </w:rPr>
              <w:t>практические занятия</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30</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snapToGrid w:val="0"/>
              <w:jc w:val="both"/>
              <w:rPr>
                <w:i/>
                <w:sz w:val="28"/>
                <w:szCs w:val="28"/>
              </w:rPr>
            </w:pPr>
            <w:r>
              <w:rPr>
                <w:i/>
                <w:sz w:val="28"/>
                <w:szCs w:val="28"/>
              </w:rPr>
              <w:t xml:space="preserve">     Вариативная часть </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snapToGrid w:val="0"/>
              <w:jc w:val="center"/>
              <w:rPr>
                <w:i/>
                <w:iCs/>
                <w:sz w:val="28"/>
                <w:szCs w:val="28"/>
              </w:rPr>
            </w:pPr>
            <w:r>
              <w:rPr>
                <w:i/>
                <w:iCs/>
                <w:sz w:val="28"/>
                <w:szCs w:val="28"/>
              </w:rPr>
              <w:t>8</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Самостоятельная работа обучающегося (всего)</w:t>
            </w:r>
          </w:p>
          <w:p w:rsidR="00911C47" w:rsidRDefault="00911C47">
            <w:pPr>
              <w:jc w:val="both"/>
              <w:rPr>
                <w:sz w:val="28"/>
                <w:szCs w:val="28"/>
              </w:rPr>
            </w:pPr>
            <w:r>
              <w:rPr>
                <w:sz w:val="28"/>
                <w:szCs w:val="28"/>
              </w:rPr>
              <w:t>в том числе:</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30</w:t>
            </w:r>
          </w:p>
        </w:tc>
      </w:tr>
      <w:tr w:rsidR="00911C47" w:rsidTr="00911C47">
        <w:trPr>
          <w:trHeight w:val="1475"/>
        </w:trPr>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sz w:val="28"/>
                <w:szCs w:val="28"/>
              </w:rPr>
            </w:pPr>
            <w:r>
              <w:rPr>
                <w:sz w:val="28"/>
                <w:szCs w:val="28"/>
              </w:rPr>
              <w:t>подготовка сообщений</w:t>
            </w:r>
          </w:p>
          <w:p w:rsidR="00911C47" w:rsidRDefault="00911C47">
            <w:pPr>
              <w:jc w:val="both"/>
              <w:rPr>
                <w:sz w:val="28"/>
                <w:szCs w:val="28"/>
              </w:rPr>
            </w:pPr>
            <w:r>
              <w:rPr>
                <w:sz w:val="28"/>
                <w:szCs w:val="28"/>
              </w:rPr>
              <w:t>подготовка рефератов</w:t>
            </w:r>
          </w:p>
          <w:p w:rsidR="00911C47" w:rsidRDefault="00911C47">
            <w:pPr>
              <w:jc w:val="both"/>
              <w:rPr>
                <w:sz w:val="28"/>
                <w:szCs w:val="28"/>
              </w:rPr>
            </w:pPr>
            <w:r>
              <w:rPr>
                <w:sz w:val="28"/>
                <w:szCs w:val="28"/>
              </w:rPr>
              <w:t>подготовка докладов</w:t>
            </w:r>
          </w:p>
          <w:p w:rsidR="00911C47" w:rsidRDefault="00911C47">
            <w:pPr>
              <w:jc w:val="both"/>
              <w:rPr>
                <w:sz w:val="28"/>
                <w:szCs w:val="28"/>
              </w:rPr>
            </w:pPr>
            <w:r>
              <w:rPr>
                <w:sz w:val="28"/>
                <w:szCs w:val="28"/>
              </w:rPr>
              <w:t>составление таблиц, схем</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12</w:t>
            </w:r>
          </w:p>
          <w:p w:rsidR="00911C47" w:rsidRDefault="00911C47">
            <w:pPr>
              <w:jc w:val="center"/>
              <w:rPr>
                <w:sz w:val="28"/>
                <w:szCs w:val="28"/>
              </w:rPr>
            </w:pPr>
            <w:r>
              <w:rPr>
                <w:sz w:val="28"/>
                <w:szCs w:val="28"/>
              </w:rPr>
              <w:t>8</w:t>
            </w:r>
          </w:p>
          <w:p w:rsidR="00911C47" w:rsidRDefault="00911C47">
            <w:pPr>
              <w:jc w:val="center"/>
              <w:rPr>
                <w:sz w:val="28"/>
                <w:szCs w:val="28"/>
              </w:rPr>
            </w:pPr>
            <w:r>
              <w:rPr>
                <w:sz w:val="28"/>
                <w:szCs w:val="28"/>
              </w:rPr>
              <w:t>6</w:t>
            </w:r>
          </w:p>
          <w:p w:rsidR="00911C47" w:rsidRDefault="00911C47">
            <w:pPr>
              <w:jc w:val="center"/>
              <w:rPr>
                <w:sz w:val="28"/>
                <w:szCs w:val="28"/>
              </w:rPr>
            </w:pPr>
            <w:r>
              <w:rPr>
                <w:sz w:val="28"/>
                <w:szCs w:val="28"/>
              </w:rPr>
              <w:t>4</w:t>
            </w:r>
          </w:p>
        </w:tc>
      </w:tr>
      <w:tr w:rsidR="00911C47" w:rsidTr="00911C47">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rsidP="005A27DC">
            <w:pPr>
              <w:rPr>
                <w:sz w:val="28"/>
                <w:szCs w:val="28"/>
              </w:rPr>
            </w:pPr>
            <w:r>
              <w:rPr>
                <w:sz w:val="28"/>
                <w:szCs w:val="28"/>
              </w:rPr>
              <w:t xml:space="preserve">Промежуточная аттестация в форме </w:t>
            </w:r>
            <w:r w:rsidR="005A27DC">
              <w:rPr>
                <w:b/>
                <w:sz w:val="28"/>
                <w:szCs w:val="28"/>
              </w:rPr>
              <w:t>экзамена</w:t>
            </w:r>
            <w:r>
              <w:rPr>
                <w:sz w:val="28"/>
                <w:szCs w:val="28"/>
              </w:rPr>
              <w:t xml:space="preserve"> </w:t>
            </w:r>
          </w:p>
        </w:tc>
      </w:tr>
    </w:tbl>
    <w:p w:rsidR="00911C47" w:rsidRDefault="00911C47" w:rsidP="00911C47">
      <w:pPr>
        <w:suppressAutoHyphens w:val="0"/>
        <w:sectPr w:rsidR="00911C47">
          <w:pgSz w:w="11906" w:h="16838"/>
          <w:pgMar w:top="1134" w:right="850" w:bottom="1134" w:left="1701" w:header="720" w:footer="708" w:gutter="0"/>
          <w:cols w:space="720"/>
        </w:sectPr>
      </w:pPr>
    </w:p>
    <w:p w:rsidR="00911C47" w:rsidRDefault="00911C47"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sz w:val="28"/>
          <w:szCs w:val="28"/>
        </w:rPr>
        <w:lastRenderedPageBreak/>
        <w:t>2.2 Тематический план и содержание учебной дисциплины ОП.05 Трудовое право</w:t>
      </w:r>
    </w:p>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tbl>
      <w:tblPr>
        <w:tblW w:w="15285" w:type="dxa"/>
        <w:tblInd w:w="-5" w:type="dxa"/>
        <w:tblLayout w:type="fixed"/>
        <w:tblLook w:val="04A0"/>
      </w:tblPr>
      <w:tblGrid>
        <w:gridCol w:w="3659"/>
        <w:gridCol w:w="9075"/>
        <w:gridCol w:w="1417"/>
        <w:gridCol w:w="1134"/>
      </w:tblGrid>
      <w:tr w:rsidR="000243A8" w:rsidTr="000243A8">
        <w:trPr>
          <w:trHeight w:val="23"/>
        </w:trPr>
        <w:tc>
          <w:tcPr>
            <w:tcW w:w="3659"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Наименование разделов и тем</w:t>
            </w:r>
          </w:p>
        </w:tc>
        <w:tc>
          <w:tcPr>
            <w:tcW w:w="9075"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sz w:val="20"/>
                <w:szCs w:val="20"/>
              </w:rPr>
            </w:pPr>
            <w:r>
              <w:rPr>
                <w:b/>
                <w:bCs/>
                <w:sz w:val="20"/>
                <w:szCs w:val="20"/>
              </w:rPr>
              <w:t xml:space="preserve">Содержание учебного материала, лабораторные  работы и практические занятия, самостоятельная работа </w:t>
            </w:r>
            <w:proofErr w:type="gramStart"/>
            <w:r>
              <w:rPr>
                <w:b/>
                <w:bCs/>
                <w:sz w:val="20"/>
                <w:szCs w:val="20"/>
              </w:rPr>
              <w:t>обучающихся</w:t>
            </w:r>
            <w:proofErr w:type="gramEnd"/>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Объем 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Уровень освоения</w:t>
            </w:r>
          </w:p>
        </w:tc>
      </w:tr>
      <w:tr w:rsidR="000243A8" w:rsidTr="000243A8">
        <w:trPr>
          <w:trHeight w:val="23"/>
        </w:trPr>
        <w:tc>
          <w:tcPr>
            <w:tcW w:w="3659"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1</w:t>
            </w:r>
          </w:p>
        </w:tc>
        <w:tc>
          <w:tcPr>
            <w:tcW w:w="9075"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sz w:val="20"/>
                <w:szCs w:val="20"/>
              </w:rPr>
            </w:pPr>
            <w:r>
              <w:rPr>
                <w:b/>
                <w:bCs/>
                <w:sz w:val="20"/>
                <w:szCs w:val="20"/>
              </w:rPr>
              <w:t>2</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4</w:t>
            </w:r>
          </w:p>
        </w:tc>
      </w:tr>
      <w:tr w:rsidR="000243A8" w:rsidTr="000243A8">
        <w:trPr>
          <w:trHeight w:val="23"/>
        </w:trPr>
        <w:tc>
          <w:tcPr>
            <w:tcW w:w="1528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065BB9">
              <w:rPr>
                <w:b/>
                <w:bCs/>
                <w:lang w:eastAsia="ru-RU"/>
              </w:rPr>
              <w:t>Раздел 1 Общая часть</w:t>
            </w:r>
          </w:p>
        </w:tc>
      </w:tr>
      <w:tr w:rsidR="000243A8" w:rsidTr="000243A8">
        <w:trPr>
          <w:trHeight w:val="1090"/>
        </w:trPr>
        <w:tc>
          <w:tcPr>
            <w:tcW w:w="3659" w:type="dxa"/>
            <w:vMerge w:val="restart"/>
            <w:tcBorders>
              <w:top w:val="single" w:sz="4" w:space="0" w:color="000000"/>
              <w:left w:val="single" w:sz="4" w:space="0" w:color="000000"/>
              <w:bottom w:val="single" w:sz="4" w:space="0" w:color="000000"/>
              <w:right w:val="nil"/>
            </w:tcBorders>
            <w:shd w:val="clear" w:color="auto" w:fill="FFFFFF"/>
          </w:tcPr>
          <w:p w:rsidR="000243A8" w:rsidRPr="00065BB9" w:rsidRDefault="000243A8" w:rsidP="000243A8">
            <w:pPr>
              <w:jc w:val="both"/>
            </w:pPr>
            <w:r w:rsidRPr="00065BB9">
              <w:t xml:space="preserve">Тема 1.1 Предмет, метод,  система трудового  права. Принципы трудового права. Функции трудового права. </w:t>
            </w:r>
          </w:p>
          <w:p w:rsidR="000243A8" w:rsidRPr="00065BB9" w:rsidRDefault="000243A8" w:rsidP="000243A8">
            <w:pPr>
              <w:jc w:val="both"/>
            </w:pPr>
          </w:p>
          <w:p w:rsidR="000243A8" w:rsidRPr="00065BB9" w:rsidRDefault="000243A8" w:rsidP="000243A8">
            <w:pPr>
              <w:jc w:val="both"/>
            </w:pPr>
          </w:p>
        </w:tc>
        <w:tc>
          <w:tcPr>
            <w:tcW w:w="9075"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 xml:space="preserve">Понятие труда и его роль в жизни общества. Особенности предмета и метода трудового права. Содержание основных принципов трудового права, их классификация. Соотношение принципов трудового права с межотраслевыми принципами. Понятие и виды функций трудового права. Общая характеристика функций трудового права.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auto"/>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681"/>
        </w:trPr>
        <w:tc>
          <w:tcPr>
            <w:tcW w:w="3659" w:type="dxa"/>
            <w:vMerge/>
            <w:tcBorders>
              <w:top w:val="single" w:sz="4" w:space="0" w:color="000000"/>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 </w:t>
            </w:r>
            <w:r w:rsidRPr="00065BB9">
              <w:t xml:space="preserve">Анализ правовых ситуаций с использованием нормативных правовых актов. </w:t>
            </w:r>
          </w:p>
        </w:tc>
        <w:tc>
          <w:tcPr>
            <w:tcW w:w="1417" w:type="dxa"/>
            <w:tcBorders>
              <w:top w:val="single" w:sz="4" w:space="0" w:color="000000"/>
              <w:left w:val="single" w:sz="4" w:space="0" w:color="000000"/>
              <w:bottom w:val="single" w:sz="4" w:space="0" w:color="000000"/>
              <w:right w:val="single" w:sz="4" w:space="0" w:color="auto"/>
            </w:tcBorders>
            <w:shd w:val="clear" w:color="auto" w:fill="FFFFFF"/>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065BB9">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563"/>
        </w:trPr>
        <w:tc>
          <w:tcPr>
            <w:tcW w:w="3659" w:type="dxa"/>
            <w:vMerge/>
            <w:tcBorders>
              <w:top w:val="single" w:sz="4" w:space="0" w:color="000000"/>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w:t>
            </w:r>
          </w:p>
          <w:p w:rsidR="000243A8" w:rsidRPr="00065BB9" w:rsidRDefault="000243A8" w:rsidP="000243A8">
            <w:pPr>
              <w:jc w:val="both"/>
              <w:rPr>
                <w:b/>
              </w:rPr>
            </w:pPr>
            <w:r w:rsidRPr="00065BB9">
              <w:t>Подготовить сообщения на тему: «Трудовое право как отрасль права», «Трудовое право в системе российского права (соотношение трудового права с иными отраслями права)».</w:t>
            </w:r>
          </w:p>
        </w:tc>
        <w:tc>
          <w:tcPr>
            <w:tcW w:w="1417"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065BB9">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563"/>
        </w:trPr>
        <w:tc>
          <w:tcPr>
            <w:tcW w:w="3659" w:type="dxa"/>
            <w:vMerge w:val="restart"/>
            <w:tcBorders>
              <w:top w:val="single" w:sz="4" w:space="0" w:color="000000"/>
              <w:left w:val="single" w:sz="4" w:space="0" w:color="000000"/>
              <w:bottom w:val="single" w:sz="4" w:space="0" w:color="auto"/>
              <w:right w:val="nil"/>
            </w:tcBorders>
            <w:vAlign w:val="center"/>
          </w:tcPr>
          <w:p w:rsidR="000243A8" w:rsidRPr="00065BB9" w:rsidRDefault="000243A8" w:rsidP="000243A8">
            <w:pPr>
              <w:suppressAutoHyphens w:val="0"/>
            </w:pPr>
            <w:r w:rsidRPr="00065BB9">
              <w:t>Тема 1.2 Источники трудового права.</w:t>
            </w: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Понятие и особенности системы источников трудового права. Виды источников трудового права. Разграничение компетенции Российской Федерации, её субъектов и органов местного самоуправления в регулировании трудовых отношений. Договорные источники трудового права. Локальные нормативные акты в трудовом праве, их виды. Общее и специальное законодательство о труде. Общепризнанные принципы и нормы международного права и международные договоры РФ как часть её правовой системы. Высшие судебные органы Российской Федерации, суды субъектов Российской Федерации и их роль в совершенствовании законодательства о труде и практики его применения. Действие источников трудового права во времени, в пространстве и по кругу лиц.</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065BB9">
              <w:t>2</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065BB9">
              <w:rPr>
                <w:bCs/>
              </w:rPr>
              <w:t>2</w:t>
            </w:r>
          </w:p>
        </w:tc>
      </w:tr>
      <w:tr w:rsidR="000243A8" w:rsidTr="000243A8">
        <w:trPr>
          <w:trHeight w:val="563"/>
        </w:trPr>
        <w:tc>
          <w:tcPr>
            <w:tcW w:w="3659" w:type="dxa"/>
            <w:vMerge/>
            <w:tcBorders>
              <w:top w:val="single" w:sz="4" w:space="0" w:color="000000"/>
              <w:left w:val="single" w:sz="4" w:space="0" w:color="000000"/>
              <w:bottom w:val="single" w:sz="4" w:space="0" w:color="auto"/>
              <w:right w:val="nil"/>
            </w:tcBorders>
            <w:vAlign w:val="center"/>
            <w:hideMark/>
          </w:tcPr>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2 </w:t>
            </w:r>
            <w:r w:rsidRPr="00065BB9">
              <w:t xml:space="preserve">Анализ источников трудового права </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065BB9">
              <w:t>2</w:t>
            </w:r>
          </w:p>
        </w:tc>
        <w:tc>
          <w:tcPr>
            <w:tcW w:w="1134" w:type="dxa"/>
            <w:tcBorders>
              <w:top w:val="nil"/>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563"/>
        </w:trPr>
        <w:tc>
          <w:tcPr>
            <w:tcW w:w="3659" w:type="dxa"/>
            <w:vMerge/>
            <w:tcBorders>
              <w:top w:val="single" w:sz="4" w:space="0" w:color="000000"/>
              <w:left w:val="single" w:sz="4" w:space="0" w:color="000000"/>
              <w:bottom w:val="single" w:sz="4" w:space="0" w:color="auto"/>
              <w:right w:val="nil"/>
            </w:tcBorders>
            <w:vAlign w:val="center"/>
            <w:hideMark/>
          </w:tcPr>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auto"/>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w:t>
            </w:r>
          </w:p>
          <w:p w:rsidR="000243A8" w:rsidRPr="00065BB9" w:rsidRDefault="000243A8" w:rsidP="000243A8">
            <w:pPr>
              <w:jc w:val="both"/>
            </w:pPr>
            <w:r w:rsidRPr="00065BB9">
              <w:t>Составить таблицы на темы: «Виды источников трудового права», «Порядок принятия локальных нормативных актов работодателя»</w:t>
            </w:r>
          </w:p>
        </w:tc>
        <w:tc>
          <w:tcPr>
            <w:tcW w:w="1417" w:type="dxa"/>
            <w:tcBorders>
              <w:top w:val="single" w:sz="4" w:space="0" w:color="000000"/>
              <w:left w:val="single" w:sz="4" w:space="0" w:color="000000"/>
              <w:bottom w:val="single" w:sz="4" w:space="0" w:color="auto"/>
              <w:right w:val="nil"/>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065BB9">
              <w:t>2</w:t>
            </w:r>
          </w:p>
        </w:tc>
        <w:tc>
          <w:tcPr>
            <w:tcW w:w="1134" w:type="dxa"/>
            <w:tcBorders>
              <w:top w:val="nil"/>
              <w:left w:val="single" w:sz="4" w:space="0" w:color="000000"/>
              <w:bottom w:val="single" w:sz="4" w:space="0" w:color="auto"/>
              <w:right w:val="single" w:sz="4" w:space="0" w:color="000000"/>
            </w:tcBorders>
            <w:shd w:val="clear" w:color="auto" w:fill="FFFFFF" w:themeFill="background1"/>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both"/>
            </w:pPr>
            <w:r w:rsidRPr="00065BB9">
              <w:t xml:space="preserve">Тема 1.3 Правоотношения в </w:t>
            </w:r>
            <w:r w:rsidRPr="00065BB9">
              <w:lastRenderedPageBreak/>
              <w:t>сфере трудового права.</w:t>
            </w: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both"/>
            </w:pPr>
            <w:r w:rsidRPr="00065BB9">
              <w:rPr>
                <w:b/>
              </w:rPr>
              <w:lastRenderedPageBreak/>
              <w:t>Содержание учебного материала:</w:t>
            </w:r>
            <w:r w:rsidRPr="00065BB9">
              <w:t xml:space="preserve"> </w:t>
            </w:r>
          </w:p>
          <w:p w:rsidR="000243A8" w:rsidRPr="00065BB9" w:rsidRDefault="000243A8" w:rsidP="000243A8">
            <w:pPr>
              <w:pStyle w:val="a8"/>
              <w:ind w:left="0"/>
              <w:jc w:val="both"/>
            </w:pPr>
            <w:r w:rsidRPr="00065BB9">
              <w:lastRenderedPageBreak/>
              <w:t>Понятие трудового правоотношения. Субъекты трудовых правоотношений, их классификация. Основные права и обязанности работника. Основные права и обязанности работодателя. Социальное партнерство в сфере труда. Стороны социального партнерства.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pPr>
            <w:r w:rsidRPr="00065BB9">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34"/>
              <w:rPr>
                <w:b/>
                <w:bCs/>
                <w:i/>
              </w:rPr>
            </w:pPr>
            <w:r w:rsidRPr="00065BB9">
              <w:rPr>
                <w:b/>
              </w:rPr>
              <w:t xml:space="preserve">№ 3 </w:t>
            </w:r>
            <w:r w:rsidRPr="00065BB9">
              <w:t xml:space="preserve">Определение субъектов трудового права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065BB9">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23"/>
        </w:trPr>
        <w:tc>
          <w:tcPr>
            <w:tcW w:w="1528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pPr>
            <w:r w:rsidRPr="00065BB9">
              <w:rPr>
                <w:b/>
              </w:rPr>
              <w:t>Раздел 2 Особенная часть</w:t>
            </w:r>
          </w:p>
        </w:tc>
      </w:tr>
      <w:tr w:rsidR="000243A8" w:rsidTr="000243A8">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both"/>
            </w:pPr>
            <w:r w:rsidRPr="00065BB9">
              <w:t xml:space="preserve">Тема </w:t>
            </w:r>
            <w:r>
              <w:t>2.1</w:t>
            </w:r>
            <w:r w:rsidRPr="00065BB9">
              <w:t xml:space="preserve"> Трудовой договор: понятие, содержание, стороны и его виды. </w:t>
            </w: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auto"/>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 xml:space="preserve">Понятие и стороны трудового договора. Содержание   и  форма  трудового  договора. Виды трудовых договоров. Защита персональных данных. Порядок заключения трудовых договоров. Оформление приема на работу.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w:t>
            </w:r>
            <w:r>
              <w:rPr>
                <w:b/>
              </w:rPr>
              <w:t xml:space="preserve">4 </w:t>
            </w:r>
            <w:r w:rsidRPr="004B06C4">
              <w:rPr>
                <w:b/>
                <w:color w:val="FF0000"/>
              </w:rPr>
              <w:t xml:space="preserve"> </w:t>
            </w:r>
            <w:r w:rsidRPr="00065BB9">
              <w:t xml:space="preserve">Оформление документов при приеме на работу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rPr>
                <w:b/>
              </w:rPr>
            </w:pPr>
            <w:r w:rsidRPr="00065BB9">
              <w:t>Подготовить сообщение на тему: «Обязательные условия трудового договора и их характеристика»</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p>
          <w:p w:rsidR="000243A8" w:rsidRPr="00065BB9" w:rsidRDefault="000243A8" w:rsidP="000243A8">
            <w:pPr>
              <w:jc w:val="center"/>
            </w:pPr>
            <w:r w:rsidRPr="00065BB9">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single" w:sz="4" w:space="0" w:color="auto"/>
              <w:left w:val="single" w:sz="4" w:space="0" w:color="auto"/>
              <w:right w:val="single" w:sz="4" w:space="0" w:color="auto"/>
            </w:tcBorders>
            <w:vAlign w:val="center"/>
            <w:hideMark/>
          </w:tcPr>
          <w:p w:rsidR="000243A8" w:rsidRPr="00065BB9" w:rsidRDefault="000243A8" w:rsidP="000243A8">
            <w:pPr>
              <w:suppressAutoHyphens w:val="0"/>
            </w:pPr>
            <w:r w:rsidRPr="00065BB9">
              <w:t xml:space="preserve">Тема </w:t>
            </w:r>
            <w:r>
              <w:t xml:space="preserve">2.2 </w:t>
            </w:r>
            <w:r w:rsidRPr="004B06C4">
              <w:rPr>
                <w:color w:val="FF0000"/>
              </w:rPr>
              <w:t xml:space="preserve"> </w:t>
            </w:r>
            <w:r w:rsidRPr="00065BB9">
              <w:t>Перевод на другую работу. Изменение трудового договора.</w:t>
            </w:r>
          </w:p>
          <w:p w:rsidR="000243A8" w:rsidRPr="00065BB9" w:rsidRDefault="000243A8" w:rsidP="000243A8">
            <w:pPr>
              <w:suppressAutoHyphens w:val="0"/>
            </w:pPr>
          </w:p>
          <w:p w:rsidR="000243A8" w:rsidRPr="00065BB9" w:rsidRDefault="000243A8" w:rsidP="000243A8">
            <w:pPr>
              <w:jc w:val="both"/>
            </w:pPr>
          </w:p>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Содержание учебного материала:</w:t>
            </w:r>
          </w:p>
          <w:p w:rsidR="000243A8" w:rsidRPr="00065BB9" w:rsidRDefault="000243A8" w:rsidP="000243A8">
            <w:pPr>
              <w:jc w:val="both"/>
              <w:rPr>
                <w:b/>
              </w:rPr>
            </w:pPr>
            <w:r w:rsidRPr="00065BB9">
              <w:t xml:space="preserve">Перевод на другую работу. Временный перевод на другую работу. Перемещение и командировки. Отстранение от работы. Изменение определенных сторонами условий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r w:rsidRPr="00065BB9">
              <w:t>2</w:t>
            </w:r>
          </w:p>
        </w:tc>
      </w:tr>
      <w:tr w:rsidR="000243A8" w:rsidTr="000243A8">
        <w:trPr>
          <w:trHeight w:val="23"/>
        </w:trPr>
        <w:tc>
          <w:tcPr>
            <w:tcW w:w="3659" w:type="dxa"/>
            <w:vMerge/>
            <w:tcBorders>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pPr>
            <w:r w:rsidRPr="00065BB9">
              <w:rPr>
                <w:b/>
              </w:rPr>
              <w:t xml:space="preserve">№ </w:t>
            </w:r>
            <w:r>
              <w:rPr>
                <w:b/>
              </w:rPr>
              <w:t xml:space="preserve">5 </w:t>
            </w:r>
            <w:r w:rsidRPr="00065BB9">
              <w:rPr>
                <w:b/>
              </w:rPr>
              <w:t xml:space="preserve"> </w:t>
            </w:r>
            <w:r w:rsidRPr="00065BB9">
              <w:t xml:space="preserve">Определение требований законодательства к изменениям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single" w:sz="4" w:space="0" w:color="auto"/>
              <w:left w:val="single" w:sz="4" w:space="0" w:color="000000"/>
              <w:right w:val="nil"/>
            </w:tcBorders>
            <w:shd w:val="clear" w:color="auto" w:fill="FFFFFF"/>
          </w:tcPr>
          <w:p w:rsidR="000243A8" w:rsidRPr="00065BB9" w:rsidRDefault="000243A8" w:rsidP="000243A8">
            <w:pPr>
              <w:jc w:val="both"/>
            </w:pPr>
            <w:r w:rsidRPr="00065BB9">
              <w:t xml:space="preserve">Тема </w:t>
            </w:r>
            <w:r>
              <w:t>2.3</w:t>
            </w:r>
            <w:r w:rsidRPr="00065BB9">
              <w:t xml:space="preserve"> Прекращение трудового договора.</w:t>
            </w: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Общие основания прекращения трудового договора. Расторжение трудового договора по инициативе работника. Расторжение трудового договора по инициативе работодателя. Расторжение трудового договора по обстоятельствам, не зависящих от воли сторон. Общий порядок оформления прекращения трудового договора.</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left w:val="single" w:sz="4" w:space="0" w:color="000000"/>
              <w:bottom w:val="single" w:sz="4" w:space="0" w:color="000000"/>
              <w:right w:val="nil"/>
            </w:tcBorders>
            <w:shd w:val="clear" w:color="auto" w:fill="FFFFFF"/>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w:t>
            </w:r>
            <w:r>
              <w:rPr>
                <w:b/>
              </w:rPr>
              <w:t xml:space="preserve">6 </w:t>
            </w:r>
            <w:r w:rsidRPr="00065BB9">
              <w:rPr>
                <w:b/>
              </w:rPr>
              <w:t xml:space="preserve"> </w:t>
            </w:r>
            <w:r w:rsidRPr="00065BB9">
              <w:t xml:space="preserve">Определение классификации оснований прекращения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val="restart"/>
            <w:tcBorders>
              <w:top w:val="single" w:sz="4" w:space="0" w:color="auto"/>
              <w:left w:val="single" w:sz="4" w:space="0" w:color="000000"/>
              <w:right w:val="nil"/>
            </w:tcBorders>
            <w:shd w:val="clear" w:color="auto" w:fill="FFFFFF"/>
            <w:vAlign w:val="center"/>
            <w:hideMark/>
          </w:tcPr>
          <w:p w:rsidR="000243A8" w:rsidRPr="00065BB9" w:rsidRDefault="000243A8" w:rsidP="000243A8">
            <w:pPr>
              <w:suppressAutoHyphens w:val="0"/>
              <w:jc w:val="both"/>
              <w:rPr>
                <w:i/>
              </w:rPr>
            </w:pPr>
            <w:r w:rsidRPr="00065BB9">
              <w:rPr>
                <w:i/>
              </w:rPr>
              <w:t xml:space="preserve">Тема </w:t>
            </w:r>
            <w:r>
              <w:rPr>
                <w:i/>
              </w:rPr>
              <w:t xml:space="preserve">2.4 </w:t>
            </w:r>
            <w:r w:rsidR="00226B46">
              <w:rPr>
                <w:i/>
              </w:rPr>
              <w:t>Регулирования труда дистанционных работников</w:t>
            </w:r>
          </w:p>
          <w:p w:rsidR="000243A8" w:rsidRPr="00065BB9" w:rsidRDefault="000243A8" w:rsidP="000243A8">
            <w:pPr>
              <w:suppressAutoHyphens w:val="0"/>
              <w:jc w:val="both"/>
              <w:rPr>
                <w:i/>
              </w:rPr>
            </w:pPr>
          </w:p>
          <w:p w:rsidR="000243A8" w:rsidRPr="00065BB9" w:rsidRDefault="000243A8" w:rsidP="000243A8">
            <w:pPr>
              <w:suppressAutoHyphens w:val="0"/>
              <w:jc w:val="both"/>
              <w:rPr>
                <w:i/>
              </w:rPr>
            </w:pPr>
          </w:p>
          <w:p w:rsidR="000243A8" w:rsidRPr="00065BB9" w:rsidRDefault="000243A8" w:rsidP="000243A8">
            <w:pPr>
              <w:suppressAutoHyphens w:val="0"/>
              <w:jc w:val="both"/>
              <w:rPr>
                <w:i/>
              </w:rPr>
            </w:pPr>
          </w:p>
          <w:p w:rsidR="000243A8" w:rsidRPr="00065BB9" w:rsidRDefault="000243A8" w:rsidP="000243A8">
            <w:pPr>
              <w:suppressAutoHyphens w:val="0"/>
              <w:jc w:val="both"/>
              <w:rPr>
                <w:i/>
              </w:rPr>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226B46" w:rsidP="00226B46">
            <w:pPr>
              <w:jc w:val="both"/>
              <w:rPr>
                <w:b/>
              </w:rPr>
            </w:pPr>
            <w:r>
              <w:rPr>
                <w:i/>
              </w:rPr>
              <w:t>Изменение законодательства в сфере регулирования труда дистанционных работников.</w:t>
            </w:r>
            <w:r w:rsidR="000243A8" w:rsidRPr="00065BB9">
              <w:rPr>
                <w:i/>
              </w:rPr>
              <w:t xml:space="preserve">  </w:t>
            </w:r>
            <w:r>
              <w:rPr>
                <w:i/>
              </w:rPr>
              <w:t>Заключение трудового договора и дополнительного соглашения. Порядок взаимодействия дистанционного работника и работодателя. Режим рабочего времени и времени отдыха дистанционного работника. Дополнительные гарантии при оплате труда дистанционного работника. Основания прекращения трудового договора с дистанционным работником</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rPr>
                <w:i/>
              </w:rPr>
            </w:pPr>
            <w:r>
              <w:rPr>
                <w: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left w:val="single" w:sz="4" w:space="0" w:color="000000"/>
              <w:right w:val="nil"/>
            </w:tcBorders>
            <w:shd w:val="clear" w:color="auto" w:fill="FFFFFF"/>
            <w:vAlign w:val="center"/>
            <w:hideMark/>
          </w:tcPr>
          <w:p w:rsidR="000243A8" w:rsidRPr="00065BB9" w:rsidRDefault="000243A8" w:rsidP="000243A8">
            <w:pPr>
              <w:suppressAutoHyphens w:val="0"/>
              <w:jc w:val="both"/>
              <w:rPr>
                <w:i/>
              </w:rPr>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i/>
              </w:rPr>
            </w:pPr>
            <w:r w:rsidRPr="00065BB9">
              <w:rPr>
                <w:b/>
                <w:i/>
              </w:rPr>
              <w:t>Практическое занятие</w:t>
            </w:r>
          </w:p>
          <w:p w:rsidR="000243A8" w:rsidRPr="00065BB9" w:rsidRDefault="000243A8" w:rsidP="00226B46">
            <w:pPr>
              <w:suppressAutoHyphens w:val="0"/>
              <w:jc w:val="both"/>
              <w:rPr>
                <w:i/>
              </w:rPr>
            </w:pPr>
            <w:r w:rsidRPr="00065BB9">
              <w:rPr>
                <w:b/>
                <w:i/>
              </w:rPr>
              <w:t xml:space="preserve">№ </w:t>
            </w:r>
            <w:r>
              <w:rPr>
                <w:b/>
                <w:i/>
              </w:rPr>
              <w:t xml:space="preserve">7 </w:t>
            </w:r>
            <w:r w:rsidRPr="004B06C4">
              <w:rPr>
                <w:b/>
                <w:i/>
                <w:color w:val="FF0000"/>
              </w:rPr>
              <w:t xml:space="preserve"> </w:t>
            </w:r>
            <w:r>
              <w:rPr>
                <w:i/>
              </w:rPr>
              <w:t xml:space="preserve">Правила </w:t>
            </w:r>
            <w:r w:rsidR="00226B46">
              <w:rPr>
                <w:i/>
              </w:rPr>
              <w:t>заключения</w:t>
            </w:r>
            <w:r>
              <w:rPr>
                <w:i/>
              </w:rPr>
              <w:t xml:space="preserve"> </w:t>
            </w:r>
            <w:r w:rsidR="00226B46">
              <w:rPr>
                <w:i/>
              </w:rPr>
              <w:t>трудового договора</w:t>
            </w:r>
            <w:r w:rsidRPr="00065BB9">
              <w:rPr>
                <w:i/>
              </w:rPr>
              <w:t xml:space="preserve"> </w:t>
            </w:r>
            <w:r w:rsidR="00226B46">
              <w:rPr>
                <w:i/>
              </w:rPr>
              <w:t>для дистанционного работника</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rPr>
                <w:i/>
              </w:rPr>
            </w:pPr>
            <w:r w:rsidRPr="00065BB9">
              <w:rPr>
                <w: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left w:val="single" w:sz="4" w:space="0" w:color="000000"/>
              <w:bottom w:val="single" w:sz="4" w:space="0" w:color="000000"/>
              <w:right w:val="nil"/>
            </w:tcBorders>
            <w:shd w:val="clear" w:color="auto" w:fill="FFFFFF"/>
            <w:vAlign w:val="center"/>
            <w:hideMark/>
          </w:tcPr>
          <w:p w:rsidR="000243A8" w:rsidRPr="00065BB9" w:rsidRDefault="000243A8" w:rsidP="000243A8">
            <w:pPr>
              <w:suppressAutoHyphens w:val="0"/>
              <w:jc w:val="both"/>
              <w:rPr>
                <w:i/>
              </w:rPr>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i/>
              </w:rPr>
            </w:pPr>
            <w:r w:rsidRPr="00065BB9">
              <w:rPr>
                <w:b/>
                <w:i/>
              </w:rPr>
              <w:t>Практическое занятие</w:t>
            </w:r>
          </w:p>
          <w:p w:rsidR="000243A8" w:rsidRPr="00065BB9" w:rsidRDefault="000243A8" w:rsidP="00226B46">
            <w:pPr>
              <w:jc w:val="both"/>
              <w:rPr>
                <w:b/>
                <w:i/>
              </w:rPr>
            </w:pPr>
            <w:r>
              <w:rPr>
                <w:b/>
                <w:i/>
              </w:rPr>
              <w:t>№ 8</w:t>
            </w:r>
            <w:r w:rsidRPr="00065BB9">
              <w:rPr>
                <w:b/>
                <w:i/>
              </w:rPr>
              <w:t xml:space="preserve"> </w:t>
            </w:r>
            <w:r w:rsidR="00226B46">
              <w:rPr>
                <w:i/>
              </w:rPr>
              <w:t>Определение особенностей организации дистанционного труда</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rPr>
                <w:i/>
              </w:rPr>
            </w:pPr>
            <w:r>
              <w:rPr>
                <w: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val="restart"/>
            <w:tcBorders>
              <w:top w:val="nil"/>
              <w:left w:val="single" w:sz="4" w:space="0" w:color="000000"/>
              <w:bottom w:val="single" w:sz="4" w:space="0" w:color="000000"/>
              <w:right w:val="nil"/>
            </w:tcBorders>
            <w:shd w:val="clear" w:color="auto" w:fill="FFFFFF"/>
          </w:tcPr>
          <w:p w:rsidR="000243A8" w:rsidRPr="00065BB9" w:rsidRDefault="000243A8" w:rsidP="000243A8">
            <w:pPr>
              <w:jc w:val="both"/>
            </w:pPr>
            <w:r w:rsidRPr="00065BB9">
              <w:t xml:space="preserve">Тема </w:t>
            </w:r>
            <w:r>
              <w:t xml:space="preserve">2.5 </w:t>
            </w:r>
            <w:r w:rsidRPr="00065BB9">
              <w:t>Рабочее время и время отдыха.</w:t>
            </w: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rPr>
                <w:highlight w:val="yellow"/>
              </w:rPr>
            </w:pPr>
            <w:r w:rsidRPr="00065BB9">
              <w:t>Понятие рабочего времени и его виды. Режим рабочего времени и виды режимов. Понятие времени отдыха и его виды. Отпуск, его виды. Ежегодный основной оплачиваемый отпуск. Удлиненные оплачиваемые отпуска. Дополнительные ежегодные оплачиваемые отпуска.</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rPr>
                <w:highlight w:val="yellow"/>
              </w:rP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9 </w:t>
            </w:r>
            <w:r w:rsidRPr="00065BB9">
              <w:t xml:space="preserve">Определение видов рабочего времени и отпусков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pPr>
            <w:r w:rsidRPr="00065BB9">
              <w:t>Составить доклады на темы:  «Виды времени отдыха», «Учебные отпуска работникам, совмещающим работу с получением образования»</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p>
          <w:p w:rsidR="000243A8" w:rsidRPr="00065BB9" w:rsidRDefault="000243A8" w:rsidP="000243A8">
            <w:pPr>
              <w:jc w:val="center"/>
            </w:pPr>
            <w:r w:rsidRPr="00065BB9">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nil"/>
              <w:left w:val="single" w:sz="4" w:space="0" w:color="000000"/>
              <w:bottom w:val="single" w:sz="4" w:space="0" w:color="000000"/>
              <w:right w:val="nil"/>
            </w:tcBorders>
            <w:shd w:val="clear" w:color="auto" w:fill="FFFFFF"/>
          </w:tcPr>
          <w:p w:rsidR="000243A8" w:rsidRPr="00065BB9" w:rsidRDefault="000243A8" w:rsidP="000243A8">
            <w:pPr>
              <w:jc w:val="both"/>
            </w:pPr>
            <w:r w:rsidRPr="00065BB9">
              <w:t xml:space="preserve">Тема </w:t>
            </w:r>
            <w:r>
              <w:t xml:space="preserve">2.6 </w:t>
            </w:r>
            <w:r w:rsidRPr="00065BB9">
              <w:t>Нормирование труда.  Системы оплаты труда.</w:t>
            </w:r>
          </w:p>
          <w:p w:rsidR="000243A8" w:rsidRPr="00065BB9" w:rsidRDefault="000243A8" w:rsidP="000243A8">
            <w:pPr>
              <w:jc w:val="both"/>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Содержание учебного материала:</w:t>
            </w:r>
          </w:p>
          <w:p w:rsidR="000243A8" w:rsidRPr="00065BB9" w:rsidRDefault="000243A8" w:rsidP="000243A8">
            <w:pPr>
              <w:jc w:val="both"/>
            </w:pPr>
            <w:r w:rsidRPr="00065BB9">
              <w:t>Понятие и виды нормирования труда. Установление норм труда. Условия для выполнения норм выработки. Нормы труда: общие понятия, разработка и утверждение типовых норм труда. Расчет нормативов и норм труда. Понятие заработной платы, методы правового регулирования заработной платы. Государственное регулирование оплаты труда. Минимальная заработная плата. Индексация зарплаты. Локальное регулирование оплаты труда. Формы оплаты труда. Сроки и порядок выплаты заработной платы. Ограничение удержаний из заработной платы. Исчисление среднего заработка. Системы оплаты труда: сдельная, повременная, премиальная и др. Коллективная форма оплаты труда. Тарифная система оплаты труда и порядок ее установления. Порядок регулирования и стимулирования труда: гарантии и компенсации.</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pPr>
            <w:r w:rsidRPr="00065BB9">
              <w:rPr>
                <w:b/>
              </w:rPr>
              <w:t xml:space="preserve">№ 10 </w:t>
            </w:r>
            <w:r w:rsidRPr="00065BB9">
              <w:t xml:space="preserve">Определение понятия и способов нормирования труда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11 </w:t>
            </w:r>
            <w:r w:rsidRPr="00065BB9">
              <w:t xml:space="preserve">Анализ практических ситуаций в сфере оплаты труда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rPr>
                <w:b/>
              </w:rPr>
            </w:pPr>
            <w:r w:rsidRPr="00065BB9">
              <w:t>Составить схемы на темы: «Структура норм труда», «Виды норм труда», «Методы нормирования труда»</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p>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nil"/>
              <w:left w:val="single" w:sz="4" w:space="0" w:color="000000"/>
              <w:bottom w:val="single" w:sz="4" w:space="0" w:color="000000"/>
              <w:right w:val="nil"/>
            </w:tcBorders>
            <w:shd w:val="clear" w:color="auto" w:fill="FFFFFF"/>
          </w:tcPr>
          <w:p w:rsidR="000243A8" w:rsidRPr="00065BB9" w:rsidRDefault="000243A8" w:rsidP="000243A8">
            <w:pPr>
              <w:jc w:val="both"/>
            </w:pPr>
            <w:r w:rsidRPr="00065BB9">
              <w:t xml:space="preserve">Тема </w:t>
            </w:r>
            <w:r>
              <w:t xml:space="preserve">2.7 </w:t>
            </w:r>
            <w:r w:rsidRPr="00065BB9">
              <w:t>Трудовой распорядок и дисциплина труда.</w:t>
            </w: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lastRenderedPageBreak/>
              <w:t>Содержание учебного материала:</w:t>
            </w:r>
            <w:r w:rsidRPr="00065BB9">
              <w:t xml:space="preserve"> </w:t>
            </w:r>
          </w:p>
          <w:p w:rsidR="000243A8" w:rsidRPr="00065BB9" w:rsidRDefault="000243A8" w:rsidP="000243A8">
            <w:pPr>
              <w:jc w:val="both"/>
            </w:pPr>
            <w:r w:rsidRPr="00065BB9">
              <w:t xml:space="preserve">Понятия дисциплины труда, ее содержание и методы обеспечения. Правила внутреннего трудового распорядка организации. Система поощрений за труд. </w:t>
            </w:r>
            <w:r w:rsidRPr="00065BB9">
              <w:lastRenderedPageBreak/>
              <w:t>Дисциплинарный проступок и система дисциплинарных взысканий. Порядок применения и снятия дисциплинарного взыскания.</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12 </w:t>
            </w:r>
            <w:r w:rsidRPr="00065BB9">
              <w:t xml:space="preserve">Формулировка дисциплины труда и решение ситуационных задач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pPr>
            <w:r w:rsidRPr="00065BB9">
              <w:t>Подготовить сообщение на тему: «Трудовое право и трудовая дисциплина»</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nil"/>
              <w:left w:val="single" w:sz="4" w:space="0" w:color="000000"/>
              <w:bottom w:val="single" w:sz="4" w:space="0" w:color="auto"/>
              <w:right w:val="nil"/>
            </w:tcBorders>
            <w:vAlign w:val="center"/>
          </w:tcPr>
          <w:p w:rsidR="000243A8" w:rsidRPr="00065BB9" w:rsidRDefault="000243A8" w:rsidP="000243A8">
            <w:pPr>
              <w:jc w:val="both"/>
            </w:pPr>
            <w:r w:rsidRPr="00065BB9">
              <w:t xml:space="preserve">Тема </w:t>
            </w:r>
            <w:r>
              <w:t xml:space="preserve">2.8 </w:t>
            </w:r>
            <w:r w:rsidRPr="00065BB9">
              <w:t>Охрана труда</w:t>
            </w: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Содержание учебного материала: </w:t>
            </w:r>
          </w:p>
          <w:p w:rsidR="000243A8" w:rsidRPr="00065BB9" w:rsidRDefault="000243A8" w:rsidP="000243A8">
            <w:pPr>
              <w:jc w:val="both"/>
            </w:pPr>
            <w:r w:rsidRPr="00065BB9">
              <w:t>Понятие охраны труда по трудовому праву. Права и обязанности работников и работодателей в области охраны труда. Организация охраны труда. Несчастные случаи на производстве, подлежащие  расследованию  и учету. Обязанности работодателя при несчастном случае на производстве. Порядок расследования и учета несчастных случаев на производстве. Расследование и учет профессиональных заболеваний. Страховое обеспечение работников (членов их семей) при несчастном случае на производстве и профессиональном заболевании.</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243A8" w:rsidRPr="00065BB9" w:rsidRDefault="000243A8" w:rsidP="000243A8">
            <w:pPr>
              <w:jc w:val="center"/>
            </w:pPr>
            <w:r w:rsidRPr="00065BB9">
              <w:t>2</w:t>
            </w:r>
          </w:p>
        </w:tc>
      </w:tr>
      <w:tr w:rsidR="000243A8" w:rsidTr="000243A8">
        <w:trPr>
          <w:trHeight w:val="23"/>
        </w:trPr>
        <w:tc>
          <w:tcPr>
            <w:tcW w:w="3659" w:type="dxa"/>
            <w:vMerge/>
            <w:tcBorders>
              <w:top w:val="nil"/>
              <w:left w:val="single" w:sz="4" w:space="0" w:color="000000"/>
              <w:bottom w:val="single" w:sz="4" w:space="0" w:color="auto"/>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13 </w:t>
            </w:r>
            <w:r w:rsidRPr="00065BB9">
              <w:t xml:space="preserve">Определение понятия охраны труда </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auto"/>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rPr>
                <w:b/>
              </w:rPr>
            </w:pPr>
            <w:r w:rsidRPr="00065BB9">
              <w:t>Подготовить рефераты на тему: «Система охраны труда в РФ», «Инструктажи по охране труда»</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tcBorders>
              <w:top w:val="nil"/>
              <w:left w:val="single" w:sz="4" w:space="0" w:color="auto"/>
              <w:bottom w:val="single" w:sz="4" w:space="0" w:color="auto"/>
              <w:right w:val="single" w:sz="4" w:space="0" w:color="auto"/>
            </w:tcBorders>
            <w:vAlign w:val="center"/>
          </w:tcPr>
          <w:p w:rsidR="000243A8" w:rsidRPr="00065BB9" w:rsidRDefault="000243A8" w:rsidP="000243A8">
            <w:pPr>
              <w:jc w:val="both"/>
            </w:pPr>
            <w:r w:rsidRPr="00065BB9">
              <w:t xml:space="preserve">Тема </w:t>
            </w:r>
            <w:r>
              <w:t xml:space="preserve">2.9 </w:t>
            </w:r>
            <w:r w:rsidRPr="00065BB9">
              <w:t>Защита трудовых прав работников</w:t>
            </w: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auto"/>
              <w:bottom w:val="single" w:sz="4" w:space="0" w:color="auto"/>
              <w:right w:val="nil"/>
            </w:tcBorders>
            <w:shd w:val="clear" w:color="auto" w:fill="FFFFFF" w:themeFill="background1"/>
            <w:hideMark/>
          </w:tcPr>
          <w:p w:rsidR="000243A8" w:rsidRPr="00065BB9" w:rsidRDefault="000243A8" w:rsidP="000243A8">
            <w:pPr>
              <w:jc w:val="both"/>
              <w:rPr>
                <w:b/>
              </w:rPr>
            </w:pPr>
            <w:r w:rsidRPr="00065BB9">
              <w:rPr>
                <w:b/>
              </w:rPr>
              <w:t>Содержание учебного материала:</w:t>
            </w:r>
          </w:p>
          <w:p w:rsidR="000243A8" w:rsidRPr="00065BB9" w:rsidRDefault="000243A8" w:rsidP="000243A8">
            <w:pPr>
              <w:jc w:val="both"/>
            </w:pPr>
            <w:r w:rsidRPr="00065BB9">
              <w:t xml:space="preserve">Способы защиты трудовых прав работников. Государственный надзор и </w:t>
            </w:r>
            <w:proofErr w:type="gramStart"/>
            <w:r w:rsidRPr="00065BB9">
              <w:t>контроль за</w:t>
            </w:r>
            <w:proofErr w:type="gramEnd"/>
            <w:r w:rsidRPr="00065BB9">
              <w:t xml:space="preserve"> соблюдением трудового законодательства. Федеральная инспекция труда: система, органы, полномочия в сфере защиты трудовых прав работников. Права государственных инспекторов труда. Роль прокуратуры и федеральных надзоров в осуществлении </w:t>
            </w:r>
            <w:proofErr w:type="spellStart"/>
            <w:r w:rsidRPr="00065BB9">
              <w:t>надзорно-контрольных</w:t>
            </w:r>
            <w:proofErr w:type="spellEnd"/>
            <w:r w:rsidRPr="00065BB9">
              <w:t xml:space="preserve"> функций за соблюдением трудового законодательства. Защита трудовых прав работников профсоюзами. Самозащита работниками трудовых прав.</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243A8" w:rsidRPr="00065BB9" w:rsidRDefault="000243A8" w:rsidP="000243A8">
            <w:pPr>
              <w:jc w:val="center"/>
            </w:pPr>
            <w:r w:rsidRPr="00065BB9">
              <w:t>1</w:t>
            </w:r>
          </w:p>
        </w:tc>
      </w:tr>
      <w:tr w:rsidR="000243A8" w:rsidTr="000243A8">
        <w:trPr>
          <w:trHeight w:val="23"/>
        </w:trPr>
        <w:tc>
          <w:tcPr>
            <w:tcW w:w="3659" w:type="dxa"/>
            <w:vMerge w:val="restart"/>
            <w:tcBorders>
              <w:top w:val="single" w:sz="4" w:space="0" w:color="auto"/>
              <w:left w:val="single" w:sz="4" w:space="0" w:color="auto"/>
              <w:bottom w:val="single" w:sz="4" w:space="0" w:color="auto"/>
              <w:right w:val="single" w:sz="4" w:space="0" w:color="auto"/>
            </w:tcBorders>
            <w:vAlign w:val="center"/>
          </w:tcPr>
          <w:p w:rsidR="000243A8" w:rsidRPr="00065BB9" w:rsidRDefault="000243A8" w:rsidP="000243A8">
            <w:pPr>
              <w:jc w:val="both"/>
            </w:pPr>
            <w:r w:rsidRPr="00065BB9">
              <w:t xml:space="preserve">Тема </w:t>
            </w:r>
            <w:r>
              <w:t xml:space="preserve">2.10 </w:t>
            </w:r>
            <w:r w:rsidRPr="00065BB9">
              <w:t>Трудовые споры</w:t>
            </w: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tc>
        <w:tc>
          <w:tcPr>
            <w:tcW w:w="9075" w:type="dxa"/>
            <w:tcBorders>
              <w:top w:val="single" w:sz="4" w:space="0" w:color="auto"/>
              <w:left w:val="single" w:sz="4" w:space="0" w:color="auto"/>
              <w:bottom w:val="single" w:sz="4" w:space="0" w:color="000000"/>
              <w:right w:val="single" w:sz="4" w:space="0" w:color="auto"/>
            </w:tcBorders>
            <w:shd w:val="clear" w:color="auto" w:fill="FFFFFF" w:themeFill="background1"/>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Понятие и стороны индивидуального трудового спора. Органы по рассмотрению</w:t>
            </w:r>
          </w:p>
          <w:p w:rsidR="000243A8" w:rsidRPr="00065BB9" w:rsidRDefault="000243A8" w:rsidP="000243A8">
            <w:pPr>
              <w:jc w:val="both"/>
            </w:pPr>
            <w:r w:rsidRPr="00065BB9">
              <w:t>индивидуальных трудовых споров. Порядок рассмотрения индивидуального трудового спора. Понятие и стороны коллективного трудового спора. Органы по рассмотрению коллективных трудовых споров. Порядок рассмотрения коллективных трудовых споров.</w:t>
            </w:r>
          </w:p>
        </w:tc>
        <w:tc>
          <w:tcPr>
            <w:tcW w:w="1417" w:type="dxa"/>
            <w:tcBorders>
              <w:top w:val="single" w:sz="4" w:space="0" w:color="000000"/>
              <w:left w:val="single" w:sz="4" w:space="0" w:color="auto"/>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243A8" w:rsidRPr="00065BB9" w:rsidRDefault="000243A8" w:rsidP="000243A8">
            <w:pPr>
              <w:jc w:val="center"/>
            </w:pPr>
            <w:r w:rsidRPr="00065BB9">
              <w:t>2</w:t>
            </w: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auto"/>
              <w:right w:val="single" w:sz="4" w:space="0" w:color="auto"/>
            </w:tcBorders>
            <w:shd w:val="clear" w:color="auto" w:fill="FFFFFF" w:themeFill="background1"/>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pPr>
            <w:r w:rsidRPr="00065BB9">
              <w:rPr>
                <w:b/>
              </w:rPr>
              <w:t>№ 14</w:t>
            </w:r>
            <w:r w:rsidRPr="00065BB9">
              <w:t xml:space="preserve"> Порядок разрешения индивидуального трудового спора комиссией по трудовым спорам </w:t>
            </w:r>
          </w:p>
        </w:tc>
        <w:tc>
          <w:tcPr>
            <w:tcW w:w="1417" w:type="dxa"/>
            <w:tcBorders>
              <w:top w:val="single" w:sz="4" w:space="0" w:color="000000"/>
              <w:left w:val="single" w:sz="4" w:space="0" w:color="auto"/>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r w:rsidRPr="00065BB9">
              <w:lastRenderedPageBreak/>
              <w:t xml:space="preserve">Тема </w:t>
            </w:r>
            <w:r>
              <w:t xml:space="preserve">2.11 </w:t>
            </w:r>
            <w:r w:rsidRPr="00065BB9">
              <w:t>Материальная</w:t>
            </w:r>
          </w:p>
          <w:p w:rsidR="000243A8" w:rsidRPr="00065BB9" w:rsidRDefault="000243A8" w:rsidP="000243A8">
            <w:r w:rsidRPr="00065BB9">
              <w:t xml:space="preserve">ответственность </w:t>
            </w:r>
          </w:p>
          <w:p w:rsidR="000243A8" w:rsidRPr="00065BB9" w:rsidRDefault="000243A8" w:rsidP="000243A8">
            <w:r w:rsidRPr="00065BB9">
              <w:t xml:space="preserve">сторон трудового договора </w:t>
            </w:r>
          </w:p>
          <w:p w:rsidR="000243A8" w:rsidRPr="00065BB9" w:rsidRDefault="000243A8" w:rsidP="000243A8">
            <w:pPr>
              <w:jc w:val="both"/>
            </w:pPr>
          </w:p>
          <w:p w:rsidR="000243A8" w:rsidRPr="00065BB9" w:rsidRDefault="000243A8" w:rsidP="000243A8">
            <w:pPr>
              <w:jc w:val="both"/>
            </w:pPr>
          </w:p>
        </w:tc>
        <w:tc>
          <w:tcPr>
            <w:tcW w:w="9075" w:type="dxa"/>
            <w:tcBorders>
              <w:top w:val="single" w:sz="4" w:space="0" w:color="auto"/>
              <w:left w:val="single" w:sz="4" w:space="0" w:color="auto"/>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 xml:space="preserve">Понятие и значение материальной ответственности. Условия наступления материальной ответственности. Виды материальной ответственности. Материальная ответственность работника за ущерб, причиненный работодателю. Материальная ответственность работодателя. Материальная ответственность работодателя за ущерб, причиненный имуществу работника. Материальная ответственность работодателя за задержку выплаты зарплаты и других выплат работнику. Материальная ответственность работодателя в результате незаконного лишения работника возможности трудиться. Обстоятельства, исключающие материальную ответственность.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15 </w:t>
            </w:r>
            <w:r w:rsidRPr="00065BB9">
              <w:t>Определение материальной ответственности сторон трудового договора</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303"/>
        </w:trPr>
        <w:tc>
          <w:tcPr>
            <w:tcW w:w="3659"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both"/>
              <w:rPr>
                <w:b/>
              </w:rPr>
            </w:pPr>
            <w:r w:rsidRPr="00065BB9">
              <w:rPr>
                <w:b/>
              </w:rPr>
              <w:t xml:space="preserve">Экзамен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rPr>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center"/>
            </w:pPr>
          </w:p>
        </w:tc>
      </w:tr>
      <w:tr w:rsidR="000243A8" w:rsidTr="000243A8">
        <w:trPr>
          <w:trHeight w:val="303"/>
        </w:trPr>
        <w:tc>
          <w:tcPr>
            <w:tcW w:w="3659"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both"/>
              <w:rPr>
                <w:b/>
              </w:rPr>
            </w:pPr>
            <w:r w:rsidRPr="00065BB9">
              <w:rPr>
                <w:b/>
              </w:rPr>
              <w:t xml:space="preserve">Итого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rPr>
                <w:b/>
              </w:rPr>
            </w:pPr>
            <w:r w:rsidRPr="00065BB9">
              <w:rPr>
                <w:b/>
              </w:rPr>
              <w:t>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center"/>
            </w:pPr>
          </w:p>
        </w:tc>
      </w:tr>
    </w:tbl>
    <w:p w:rsidR="000243A8" w:rsidRDefault="000243A8" w:rsidP="00911C47">
      <w:pPr>
        <w:suppressAutoHyphens w:val="0"/>
        <w:rPr>
          <w:sz w:val="28"/>
          <w:szCs w:val="28"/>
        </w:rPr>
        <w:sectPr w:rsidR="000243A8">
          <w:pgSz w:w="16838" w:h="11906" w:orient="landscape"/>
          <w:pgMar w:top="1276" w:right="1134" w:bottom="426" w:left="1134" w:header="720" w:footer="709" w:gutter="0"/>
          <w:cols w:space="720"/>
        </w:sectPr>
      </w:pPr>
    </w:p>
    <w:p w:rsidR="00911C47" w:rsidRDefault="00911C47" w:rsidP="00911C47">
      <w:pPr>
        <w:jc w:val="center"/>
        <w:rPr>
          <w:b/>
          <w:sz w:val="28"/>
          <w:szCs w:val="28"/>
        </w:rPr>
      </w:pPr>
      <w:r>
        <w:rPr>
          <w:b/>
          <w:sz w:val="28"/>
          <w:szCs w:val="28"/>
        </w:rPr>
        <w:lastRenderedPageBreak/>
        <w:t>3 УСЛОВИЯ РЕАЛИЗАЦИИ УЧЕБНОЙ ДИСЦИПЛИНЫ</w:t>
      </w:r>
    </w:p>
    <w:p w:rsidR="00911C47" w:rsidRDefault="00911C47" w:rsidP="00911C47">
      <w:pPr>
        <w:jc w:val="both"/>
        <w:rPr>
          <w:b/>
          <w:sz w:val="28"/>
          <w:szCs w:val="28"/>
        </w:rPr>
      </w:pPr>
    </w:p>
    <w:p w:rsidR="00911C47" w:rsidRDefault="00911C47" w:rsidP="00911C47">
      <w:pPr>
        <w:jc w:val="center"/>
        <w:rPr>
          <w:b/>
          <w:sz w:val="28"/>
          <w:szCs w:val="28"/>
        </w:rPr>
      </w:pPr>
      <w:r>
        <w:rPr>
          <w:b/>
          <w:sz w:val="28"/>
          <w:szCs w:val="28"/>
        </w:rPr>
        <w:t>3.1 Требования к минимальному материально-техническому обеспечению</w:t>
      </w:r>
    </w:p>
    <w:p w:rsidR="00911C47" w:rsidRDefault="00911C47" w:rsidP="00911C47">
      <w:pPr>
        <w:jc w:val="both"/>
        <w:rPr>
          <w:sz w:val="28"/>
          <w:szCs w:val="28"/>
        </w:rPr>
      </w:pPr>
    </w:p>
    <w:p w:rsidR="00911C47" w:rsidRDefault="00911C47" w:rsidP="00911C47">
      <w:pPr>
        <w:jc w:val="both"/>
        <w:rPr>
          <w:sz w:val="28"/>
          <w:szCs w:val="28"/>
        </w:rPr>
      </w:pPr>
      <w:r>
        <w:rPr>
          <w:sz w:val="28"/>
          <w:szCs w:val="28"/>
        </w:rPr>
        <w:t>Учебная дисциплина реализуется в кабинете Трудового права.</w:t>
      </w:r>
    </w:p>
    <w:p w:rsidR="00911C47" w:rsidRDefault="00911C47" w:rsidP="00911C47">
      <w:pPr>
        <w:jc w:val="both"/>
        <w:rPr>
          <w:sz w:val="28"/>
          <w:szCs w:val="28"/>
        </w:rPr>
      </w:pPr>
      <w:r>
        <w:rPr>
          <w:sz w:val="28"/>
          <w:szCs w:val="28"/>
        </w:rPr>
        <w:t xml:space="preserve">Оборудование учебного кабинета: </w:t>
      </w:r>
    </w:p>
    <w:p w:rsidR="00911C47" w:rsidRDefault="00911C47" w:rsidP="00911C47">
      <w:pPr>
        <w:jc w:val="both"/>
        <w:rPr>
          <w:sz w:val="28"/>
          <w:szCs w:val="28"/>
        </w:rPr>
      </w:pPr>
      <w:r>
        <w:rPr>
          <w:sz w:val="28"/>
          <w:szCs w:val="28"/>
        </w:rPr>
        <w:t xml:space="preserve">- посадочные места по количеству </w:t>
      </w:r>
      <w:proofErr w:type="gramStart"/>
      <w:r>
        <w:rPr>
          <w:sz w:val="28"/>
          <w:szCs w:val="28"/>
        </w:rPr>
        <w:t>обучающихся</w:t>
      </w:r>
      <w:proofErr w:type="gramEnd"/>
      <w:r>
        <w:rPr>
          <w:sz w:val="28"/>
          <w:szCs w:val="28"/>
        </w:rPr>
        <w:t xml:space="preserve">; </w:t>
      </w:r>
    </w:p>
    <w:p w:rsidR="00911C47" w:rsidRDefault="00911C47" w:rsidP="00911C47">
      <w:pPr>
        <w:jc w:val="both"/>
        <w:rPr>
          <w:sz w:val="28"/>
          <w:szCs w:val="28"/>
        </w:rPr>
      </w:pPr>
      <w:r>
        <w:rPr>
          <w:sz w:val="28"/>
          <w:szCs w:val="28"/>
        </w:rPr>
        <w:t>- рабочее место преподавателя;</w:t>
      </w:r>
    </w:p>
    <w:p w:rsidR="00911C47" w:rsidRDefault="00911C47" w:rsidP="00911C47">
      <w:pPr>
        <w:jc w:val="both"/>
        <w:rPr>
          <w:sz w:val="28"/>
          <w:szCs w:val="28"/>
        </w:rPr>
      </w:pPr>
      <w:r>
        <w:rPr>
          <w:sz w:val="28"/>
          <w:szCs w:val="28"/>
        </w:rPr>
        <w:t xml:space="preserve">- телевизор, </w:t>
      </w:r>
      <w:r>
        <w:rPr>
          <w:sz w:val="28"/>
          <w:szCs w:val="28"/>
          <w:lang w:val="en-US"/>
        </w:rPr>
        <w:t>DVD</w:t>
      </w:r>
      <w:r>
        <w:rPr>
          <w:sz w:val="28"/>
          <w:szCs w:val="28"/>
        </w:rPr>
        <w:t xml:space="preserve"> плеер.</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Программа учебной дисциплины предусматривает библиотеку электронных образовательных ресурсов.</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Оборудование библиотеки электронных образовательных ресурсов:</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справочно-правовые информационные системы;</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учебные комплексы;</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учебные пособия;</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библиотеки.</w:t>
      </w:r>
    </w:p>
    <w:p w:rsidR="00911C47" w:rsidRDefault="00911C47" w:rsidP="00911C47">
      <w:pPr>
        <w:jc w:val="both"/>
        <w:rPr>
          <w:sz w:val="28"/>
          <w:szCs w:val="28"/>
        </w:rPr>
      </w:pPr>
    </w:p>
    <w:p w:rsidR="00911C47" w:rsidRDefault="00911C47" w:rsidP="00911C47">
      <w:pPr>
        <w:jc w:val="both"/>
        <w:rPr>
          <w:b/>
          <w:sz w:val="28"/>
          <w:szCs w:val="28"/>
        </w:rPr>
      </w:pPr>
    </w:p>
    <w:p w:rsidR="00911C47" w:rsidRDefault="00911C47" w:rsidP="00911C47">
      <w:pPr>
        <w:jc w:val="center"/>
        <w:rPr>
          <w:b/>
          <w:sz w:val="28"/>
          <w:szCs w:val="28"/>
        </w:rPr>
      </w:pPr>
      <w:r>
        <w:rPr>
          <w:b/>
          <w:sz w:val="28"/>
          <w:szCs w:val="28"/>
        </w:rPr>
        <w:t>3.2 Информационное обеспечение обучения</w:t>
      </w:r>
    </w:p>
    <w:p w:rsidR="00911C47" w:rsidRDefault="00911C47" w:rsidP="00911C47">
      <w:pPr>
        <w:jc w:val="center"/>
        <w:rPr>
          <w:b/>
          <w:sz w:val="28"/>
          <w:szCs w:val="28"/>
        </w:rPr>
      </w:pPr>
      <w:r>
        <w:rPr>
          <w:b/>
          <w:sz w:val="28"/>
          <w:szCs w:val="28"/>
        </w:rPr>
        <w:t>Перечень учебных изданий, Интернет-ресурсов, дополнительной литературы.</w:t>
      </w:r>
    </w:p>
    <w:p w:rsidR="00911C47" w:rsidRDefault="00911C47" w:rsidP="00911C47">
      <w:pPr>
        <w:rPr>
          <w:b/>
          <w:sz w:val="22"/>
          <w:szCs w:val="22"/>
        </w:rPr>
      </w:pPr>
    </w:p>
    <w:p w:rsidR="00911C47" w:rsidRDefault="00911C47" w:rsidP="00911C47">
      <w:pPr>
        <w:jc w:val="both"/>
        <w:rPr>
          <w:b/>
          <w:sz w:val="28"/>
          <w:szCs w:val="28"/>
        </w:rPr>
      </w:pPr>
      <w:r>
        <w:rPr>
          <w:b/>
          <w:sz w:val="28"/>
          <w:szCs w:val="28"/>
        </w:rPr>
        <w:t>Основные источники:</w:t>
      </w:r>
    </w:p>
    <w:p w:rsidR="00911C47" w:rsidRDefault="00911C47" w:rsidP="00911C47">
      <w:pPr>
        <w:jc w:val="both"/>
        <w:rPr>
          <w:sz w:val="28"/>
          <w:szCs w:val="28"/>
        </w:rPr>
      </w:pPr>
    </w:p>
    <w:p w:rsidR="006D7D83" w:rsidRPr="000F04A0" w:rsidRDefault="00A70824" w:rsidP="00A70824">
      <w:pPr>
        <w:jc w:val="both"/>
        <w:rPr>
          <w:sz w:val="28"/>
          <w:szCs w:val="28"/>
          <w:shd w:val="clear" w:color="auto" w:fill="F2F2F2"/>
        </w:rPr>
      </w:pPr>
      <w:r>
        <w:rPr>
          <w:sz w:val="28"/>
          <w:szCs w:val="28"/>
        </w:rPr>
        <w:t>1</w:t>
      </w:r>
      <w:r w:rsidRPr="000F04A0">
        <w:rPr>
          <w:sz w:val="28"/>
          <w:szCs w:val="28"/>
        </w:rPr>
        <w:t>.Желтов О. Б. Трудовое право</w:t>
      </w:r>
      <w:r w:rsidR="006D7D83" w:rsidRPr="000F04A0">
        <w:rPr>
          <w:sz w:val="28"/>
          <w:szCs w:val="28"/>
        </w:rPr>
        <w:t xml:space="preserve">: учебник / О. Б. </w:t>
      </w:r>
      <w:proofErr w:type="spellStart"/>
      <w:r w:rsidR="006D7D83" w:rsidRPr="000F04A0">
        <w:rPr>
          <w:sz w:val="28"/>
          <w:szCs w:val="28"/>
        </w:rPr>
        <w:t>Жел</w:t>
      </w:r>
      <w:r w:rsidRPr="000F04A0">
        <w:rPr>
          <w:sz w:val="28"/>
          <w:szCs w:val="28"/>
        </w:rPr>
        <w:t>тов</w:t>
      </w:r>
      <w:proofErr w:type="spellEnd"/>
      <w:r w:rsidRPr="000F04A0">
        <w:rPr>
          <w:sz w:val="28"/>
          <w:szCs w:val="28"/>
        </w:rPr>
        <w:t>. — 3-е изд., стер. — Москва</w:t>
      </w:r>
      <w:r w:rsidR="006D7D83" w:rsidRPr="000F04A0">
        <w:rPr>
          <w:sz w:val="28"/>
          <w:szCs w:val="28"/>
        </w:rPr>
        <w:t xml:space="preserve">: ФЛИНТА, 2017. — 438 с. — </w:t>
      </w:r>
      <w:r w:rsidRPr="000F04A0">
        <w:rPr>
          <w:sz w:val="28"/>
          <w:szCs w:val="28"/>
        </w:rPr>
        <w:t>ISBN 978-5-9765-1106-4. — Текст: электронный // Лань</w:t>
      </w:r>
      <w:r w:rsidR="006D7D83" w:rsidRPr="000F04A0">
        <w:rPr>
          <w:sz w:val="28"/>
          <w:szCs w:val="28"/>
        </w:rPr>
        <w:t>: электронно-библиотечная система. — URL: https://e.lanbook.com/book/100016</w:t>
      </w:r>
      <w:r w:rsidR="006D7D83" w:rsidRPr="000F04A0">
        <w:rPr>
          <w:sz w:val="28"/>
          <w:szCs w:val="28"/>
          <w:shd w:val="clear" w:color="auto" w:fill="F2F2F2"/>
        </w:rPr>
        <w:t xml:space="preserve"> </w:t>
      </w:r>
    </w:p>
    <w:p w:rsidR="006D7D83" w:rsidRPr="000F04A0" w:rsidRDefault="00A70824" w:rsidP="00A70824">
      <w:pPr>
        <w:jc w:val="both"/>
        <w:rPr>
          <w:sz w:val="28"/>
          <w:szCs w:val="28"/>
          <w:shd w:val="clear" w:color="auto" w:fill="FFFFFF"/>
        </w:rPr>
      </w:pPr>
      <w:r w:rsidRPr="000F04A0">
        <w:rPr>
          <w:bCs/>
          <w:sz w:val="28"/>
          <w:szCs w:val="28"/>
          <w:shd w:val="clear" w:color="auto" w:fill="FFFFFF"/>
        </w:rPr>
        <w:t>2.Певцова</w:t>
      </w:r>
      <w:r w:rsidR="006D7D83" w:rsidRPr="000F04A0">
        <w:rPr>
          <w:bCs/>
          <w:sz w:val="28"/>
          <w:szCs w:val="28"/>
          <w:shd w:val="clear" w:color="auto" w:fill="FFFFFF"/>
        </w:rPr>
        <w:t xml:space="preserve"> Е.А.</w:t>
      </w:r>
      <w:r w:rsidRPr="000F04A0">
        <w:rPr>
          <w:sz w:val="28"/>
          <w:szCs w:val="28"/>
          <w:shd w:val="clear" w:color="auto" w:fill="FFFFFF"/>
        </w:rPr>
        <w:t> Трудовое право</w:t>
      </w:r>
      <w:r w:rsidR="006D7D83" w:rsidRPr="000F04A0">
        <w:rPr>
          <w:sz w:val="28"/>
          <w:szCs w:val="28"/>
          <w:shd w:val="clear" w:color="auto" w:fill="FFFFFF"/>
        </w:rPr>
        <w:t xml:space="preserve">: </w:t>
      </w:r>
      <w:r w:rsidRPr="000F04A0">
        <w:rPr>
          <w:sz w:val="28"/>
          <w:szCs w:val="28"/>
          <w:shd w:val="clear" w:color="auto" w:fill="FFFFFF"/>
        </w:rPr>
        <w:t>учебник / Певцова Е.А. — Москва</w:t>
      </w:r>
      <w:r w:rsidR="006D7D83" w:rsidRPr="000F04A0">
        <w:rPr>
          <w:sz w:val="28"/>
          <w:szCs w:val="28"/>
          <w:shd w:val="clear" w:color="auto" w:fill="FFFFFF"/>
        </w:rPr>
        <w:t xml:space="preserve">: Юстиция, 2019. — 205 с. — ISBN 978-5-4365-0493-3. — URL: https://book.ru/book/931908 </w:t>
      </w:r>
      <w:r w:rsidRPr="000F04A0">
        <w:rPr>
          <w:sz w:val="28"/>
          <w:szCs w:val="28"/>
          <w:shd w:val="clear" w:color="auto" w:fill="FFFFFF"/>
        </w:rPr>
        <w:t xml:space="preserve"> — Текст</w:t>
      </w:r>
      <w:r w:rsidR="006D7D83" w:rsidRPr="000F04A0">
        <w:rPr>
          <w:sz w:val="28"/>
          <w:szCs w:val="28"/>
          <w:shd w:val="clear" w:color="auto" w:fill="FFFFFF"/>
        </w:rPr>
        <w:t>: электронный.</w:t>
      </w:r>
    </w:p>
    <w:p w:rsidR="006D7D83" w:rsidRPr="00A70824" w:rsidRDefault="00A70824" w:rsidP="00A70824">
      <w:pPr>
        <w:jc w:val="both"/>
        <w:rPr>
          <w:color w:val="333333"/>
          <w:sz w:val="28"/>
          <w:szCs w:val="28"/>
          <w:shd w:val="clear" w:color="auto" w:fill="FFFFFF"/>
        </w:rPr>
      </w:pPr>
      <w:r w:rsidRPr="000F04A0">
        <w:rPr>
          <w:bCs/>
          <w:sz w:val="28"/>
          <w:szCs w:val="28"/>
          <w:shd w:val="clear" w:color="auto" w:fill="FFFFFF"/>
        </w:rPr>
        <w:t>3.Косаренко</w:t>
      </w:r>
      <w:r w:rsidR="006D7D83" w:rsidRPr="000F04A0">
        <w:rPr>
          <w:bCs/>
          <w:sz w:val="28"/>
          <w:szCs w:val="28"/>
          <w:shd w:val="clear" w:color="auto" w:fill="FFFFFF"/>
        </w:rPr>
        <w:t xml:space="preserve"> Н.Н.</w:t>
      </w:r>
      <w:r w:rsidRPr="000F04A0">
        <w:rPr>
          <w:sz w:val="28"/>
          <w:szCs w:val="28"/>
          <w:shd w:val="clear" w:color="auto" w:fill="FFFFFF"/>
        </w:rPr>
        <w:t> Трудовое право</w:t>
      </w:r>
      <w:r w:rsidR="006D7D83" w:rsidRPr="000F04A0">
        <w:rPr>
          <w:sz w:val="28"/>
          <w:szCs w:val="28"/>
          <w:shd w:val="clear" w:color="auto" w:fill="FFFFFF"/>
        </w:rPr>
        <w:t xml:space="preserve">: учебник / </w:t>
      </w:r>
      <w:proofErr w:type="spellStart"/>
      <w:r w:rsidR="006D7D83" w:rsidRPr="000F04A0">
        <w:rPr>
          <w:sz w:val="28"/>
          <w:szCs w:val="28"/>
          <w:shd w:val="clear" w:color="auto" w:fill="FFFFFF"/>
        </w:rPr>
        <w:t>Косар</w:t>
      </w:r>
      <w:r w:rsidRPr="000F04A0">
        <w:rPr>
          <w:sz w:val="28"/>
          <w:szCs w:val="28"/>
          <w:shd w:val="clear" w:color="auto" w:fill="FFFFFF"/>
        </w:rPr>
        <w:t>енко</w:t>
      </w:r>
      <w:proofErr w:type="spellEnd"/>
      <w:r w:rsidRPr="000F04A0">
        <w:rPr>
          <w:sz w:val="28"/>
          <w:szCs w:val="28"/>
          <w:shd w:val="clear" w:color="auto" w:fill="FFFFFF"/>
        </w:rPr>
        <w:t xml:space="preserve"> Н.Н., </w:t>
      </w:r>
      <w:proofErr w:type="spellStart"/>
      <w:r w:rsidRPr="000F04A0">
        <w:rPr>
          <w:sz w:val="28"/>
          <w:szCs w:val="28"/>
          <w:shd w:val="clear" w:color="auto" w:fill="FFFFFF"/>
        </w:rPr>
        <w:t>Шагиев</w:t>
      </w:r>
      <w:proofErr w:type="spellEnd"/>
      <w:r w:rsidRPr="000F04A0">
        <w:rPr>
          <w:sz w:val="28"/>
          <w:szCs w:val="28"/>
          <w:shd w:val="clear" w:color="auto" w:fill="FFFFFF"/>
        </w:rPr>
        <w:t xml:space="preserve"> Б.В. — Москва</w:t>
      </w:r>
      <w:r w:rsidR="006D7D83" w:rsidRPr="000F04A0">
        <w:rPr>
          <w:sz w:val="28"/>
          <w:szCs w:val="28"/>
          <w:shd w:val="clear" w:color="auto" w:fill="FFFFFF"/>
        </w:rPr>
        <w:t xml:space="preserve">: </w:t>
      </w:r>
      <w:proofErr w:type="spellStart"/>
      <w:r w:rsidR="006D7D83" w:rsidRPr="000F04A0">
        <w:rPr>
          <w:sz w:val="28"/>
          <w:szCs w:val="28"/>
          <w:shd w:val="clear" w:color="auto" w:fill="FFFFFF"/>
        </w:rPr>
        <w:t>КноРус</w:t>
      </w:r>
      <w:proofErr w:type="spellEnd"/>
      <w:r w:rsidR="006D7D83" w:rsidRPr="000F04A0">
        <w:rPr>
          <w:sz w:val="28"/>
          <w:szCs w:val="28"/>
          <w:shd w:val="clear" w:color="auto" w:fill="FFFFFF"/>
        </w:rPr>
        <w:t xml:space="preserve">, 2017. — 186 с. — ISBN 978-5-406-05657-8. — URL: https://book.ru/book/922079 </w:t>
      </w:r>
      <w:r w:rsidRPr="000F04A0">
        <w:rPr>
          <w:sz w:val="28"/>
          <w:szCs w:val="28"/>
          <w:shd w:val="clear" w:color="auto" w:fill="FFFFFF"/>
        </w:rPr>
        <w:t xml:space="preserve"> — Текст</w:t>
      </w:r>
      <w:r w:rsidR="006D7D83" w:rsidRPr="000F04A0">
        <w:rPr>
          <w:sz w:val="28"/>
          <w:szCs w:val="28"/>
          <w:shd w:val="clear" w:color="auto" w:fill="FFFFFF"/>
        </w:rPr>
        <w:t>: электронный</w:t>
      </w:r>
      <w:r w:rsidR="006D7D83" w:rsidRPr="00A70824">
        <w:rPr>
          <w:color w:val="333333"/>
          <w:sz w:val="28"/>
          <w:szCs w:val="28"/>
          <w:shd w:val="clear" w:color="auto" w:fill="FFFFFF"/>
        </w:rPr>
        <w:t>.</w:t>
      </w:r>
    </w:p>
    <w:p w:rsidR="00A70824" w:rsidRDefault="00A70824" w:rsidP="00911C47">
      <w:pPr>
        <w:jc w:val="both"/>
        <w:rPr>
          <w:b/>
          <w:sz w:val="28"/>
          <w:szCs w:val="28"/>
        </w:rPr>
      </w:pPr>
    </w:p>
    <w:p w:rsidR="00911C47" w:rsidRDefault="00911C47" w:rsidP="00911C47">
      <w:pPr>
        <w:jc w:val="both"/>
        <w:rPr>
          <w:b/>
          <w:sz w:val="28"/>
          <w:szCs w:val="28"/>
        </w:rPr>
      </w:pPr>
      <w:r>
        <w:rPr>
          <w:b/>
          <w:sz w:val="28"/>
          <w:szCs w:val="28"/>
        </w:rPr>
        <w:t>Дополнительные источники:</w:t>
      </w:r>
    </w:p>
    <w:p w:rsidR="00911C47" w:rsidRDefault="00911C47" w:rsidP="00911C47">
      <w:pPr>
        <w:jc w:val="both"/>
        <w:rPr>
          <w:b/>
          <w:sz w:val="28"/>
          <w:szCs w:val="28"/>
        </w:rPr>
      </w:pPr>
    </w:p>
    <w:p w:rsidR="00911C47" w:rsidRDefault="00911C47" w:rsidP="00911C47">
      <w:pPr>
        <w:jc w:val="both"/>
        <w:rPr>
          <w:sz w:val="28"/>
          <w:szCs w:val="28"/>
        </w:rPr>
      </w:pPr>
      <w:r>
        <w:rPr>
          <w:sz w:val="28"/>
          <w:szCs w:val="28"/>
        </w:rPr>
        <w:t>1. Конституция Российской Федерации (принята всенародным голосованием 12.12.1993) // Собрание законодательства РФ. – 2014. - № 15. - Ст. 1691</w:t>
      </w:r>
    </w:p>
    <w:p w:rsidR="00911C47" w:rsidRDefault="00911C47" w:rsidP="00911C47">
      <w:pPr>
        <w:jc w:val="both"/>
        <w:rPr>
          <w:sz w:val="28"/>
          <w:szCs w:val="28"/>
        </w:rPr>
      </w:pPr>
      <w:r>
        <w:rPr>
          <w:sz w:val="28"/>
          <w:szCs w:val="28"/>
        </w:rPr>
        <w:t>2. Трудовой кодекс Российской Федерации от 30.12.2001№ 197-ФЗ // Собрание законодательства РФ. -  2002. - № 1 (ч. 1). - Ст. 3</w:t>
      </w:r>
    </w:p>
    <w:p w:rsidR="00911C47" w:rsidRDefault="00911C47" w:rsidP="00911C47">
      <w:pPr>
        <w:jc w:val="both"/>
        <w:rPr>
          <w:sz w:val="28"/>
          <w:szCs w:val="28"/>
        </w:rPr>
      </w:pPr>
      <w:r>
        <w:rPr>
          <w:sz w:val="28"/>
          <w:szCs w:val="28"/>
        </w:rPr>
        <w:t>3.  Гражданский кодекс Российской Федерации (часть первая) от 30.11.1994 № 51-ФЗ // Собрание законодательства РФ. – 1994. - № 32. - Ст. 3301</w:t>
      </w:r>
    </w:p>
    <w:p w:rsidR="00911C47" w:rsidRDefault="00911C47" w:rsidP="00911C47">
      <w:pPr>
        <w:jc w:val="both"/>
        <w:rPr>
          <w:sz w:val="28"/>
          <w:szCs w:val="28"/>
        </w:rPr>
      </w:pPr>
      <w:r>
        <w:rPr>
          <w:sz w:val="28"/>
          <w:szCs w:val="28"/>
        </w:rPr>
        <w:lastRenderedPageBreak/>
        <w:t>4. Уголовный кодекс Российской Федерации от 13.06.1996 № 63-ФЗ // Собрание законодательства РФ. – 1996. - №  25. - Ст. 2954</w:t>
      </w:r>
    </w:p>
    <w:p w:rsidR="00911C47" w:rsidRDefault="00911C47" w:rsidP="00911C47">
      <w:pPr>
        <w:jc w:val="both"/>
        <w:rPr>
          <w:sz w:val="28"/>
          <w:szCs w:val="28"/>
        </w:rPr>
      </w:pPr>
      <w:r>
        <w:rPr>
          <w:sz w:val="28"/>
          <w:szCs w:val="28"/>
        </w:rPr>
        <w:t>5. Кодекс Российской Федерации об административных правонарушениях от 30.12.2001 № 195-ФЗ // Собрание законодательства РФ. – 2002. - № 1 (ч. 1). - Ст. 1</w:t>
      </w:r>
    </w:p>
    <w:p w:rsidR="00911C47" w:rsidRDefault="00911C47" w:rsidP="00911C47">
      <w:pPr>
        <w:jc w:val="both"/>
        <w:rPr>
          <w:sz w:val="28"/>
          <w:szCs w:val="28"/>
        </w:rPr>
      </w:pPr>
      <w:r>
        <w:rPr>
          <w:sz w:val="28"/>
          <w:szCs w:val="28"/>
        </w:rPr>
        <w:t>6. Всеобщая декларация прав человека (принята на третьей сессии Генеральной Ассамбл</w:t>
      </w:r>
      <w:proofErr w:type="gramStart"/>
      <w:r>
        <w:rPr>
          <w:sz w:val="28"/>
          <w:szCs w:val="28"/>
        </w:rPr>
        <w:t>еи ОО</w:t>
      </w:r>
      <w:proofErr w:type="gramEnd"/>
      <w:r>
        <w:rPr>
          <w:sz w:val="28"/>
          <w:szCs w:val="28"/>
        </w:rPr>
        <w:t xml:space="preserve">Н от 10 декабря 1948 г) </w:t>
      </w:r>
    </w:p>
    <w:p w:rsidR="00911C47" w:rsidRDefault="00911C47" w:rsidP="00911C47">
      <w:pPr>
        <w:pStyle w:val="a4"/>
        <w:jc w:val="both"/>
        <w:rPr>
          <w:rFonts w:ascii="Times New Roman" w:hAnsi="Times New Roman" w:cs="Times New Roman"/>
          <w:sz w:val="28"/>
          <w:szCs w:val="28"/>
        </w:rPr>
      </w:pPr>
      <w:r>
        <w:rPr>
          <w:rFonts w:ascii="Times New Roman" w:hAnsi="Times New Roman" w:cs="Times New Roman"/>
          <w:sz w:val="28"/>
          <w:szCs w:val="28"/>
        </w:rPr>
        <w:t>7. Закон РФ от 19.04.1991 № 1032-1 «О занятости населения в Российской Федерации» // Собрание законодательства РФ». – 1996. - № 17. - Ст. 1915</w:t>
      </w:r>
    </w:p>
    <w:p w:rsidR="00911C47" w:rsidRDefault="00911C47" w:rsidP="00911C47">
      <w:pPr>
        <w:jc w:val="both"/>
        <w:rPr>
          <w:sz w:val="28"/>
          <w:szCs w:val="28"/>
        </w:rPr>
      </w:pPr>
      <w:r>
        <w:rPr>
          <w:sz w:val="28"/>
          <w:szCs w:val="28"/>
        </w:rPr>
        <w:t>8. Федеральный закон от 12.01.1996 № 10-ФЗ «О профессиональных союзах, их правах и гарантиях деятельности» // Собрание законодательства РФ. – 1996. - №  3. - Ст. 148</w:t>
      </w:r>
    </w:p>
    <w:p w:rsidR="00911C47" w:rsidRDefault="00911C47" w:rsidP="00911C47">
      <w:pPr>
        <w:jc w:val="both"/>
        <w:rPr>
          <w:color w:val="000000"/>
          <w:sz w:val="28"/>
          <w:szCs w:val="28"/>
        </w:rPr>
      </w:pPr>
      <w:r>
        <w:rPr>
          <w:color w:val="000000"/>
          <w:sz w:val="28"/>
          <w:szCs w:val="28"/>
        </w:rPr>
        <w:t>9. Федеральный закон от 24.07.1998 № 125-ФЗ «Об обязательном социальном страховании от несчастных случаев на производстве и профессиональных заболеваний» // Собрание законодательства РФ. – 1998. - № 31. - Ст. 3803</w:t>
      </w:r>
    </w:p>
    <w:p w:rsidR="00911C47" w:rsidRDefault="00911C47" w:rsidP="00911C47">
      <w:pPr>
        <w:jc w:val="both"/>
        <w:rPr>
          <w:color w:val="000000"/>
          <w:sz w:val="28"/>
          <w:szCs w:val="28"/>
        </w:rPr>
      </w:pPr>
      <w:r>
        <w:rPr>
          <w:sz w:val="28"/>
          <w:szCs w:val="28"/>
        </w:rPr>
        <w:t>10. Федеральный</w:t>
      </w:r>
      <w:r>
        <w:rPr>
          <w:color w:val="000000"/>
          <w:sz w:val="28"/>
          <w:szCs w:val="28"/>
        </w:rPr>
        <w:t xml:space="preserve"> закон от 01.05.1999 № 92-ФЗ «О Российской трехсторонней комиссии по регулированию социально - трудовых отношений» // Собрание законодательства РФ. – 1999. - № 18. - Ст. 2218</w:t>
      </w:r>
    </w:p>
    <w:p w:rsidR="00911C47" w:rsidRDefault="00911C47" w:rsidP="00911C47">
      <w:pPr>
        <w:jc w:val="both"/>
        <w:rPr>
          <w:sz w:val="28"/>
          <w:szCs w:val="28"/>
        </w:rPr>
      </w:pPr>
      <w:r>
        <w:rPr>
          <w:sz w:val="28"/>
          <w:szCs w:val="28"/>
        </w:rPr>
        <w:t>12. Федеральный закон от 21.11.2011 № 323-ФЗ  «Об основах охраны здоровья граждан в Российской Федерации» // Собрание законодательства РФ. - 2011. - № 48. - Ст. 6724</w:t>
      </w:r>
    </w:p>
    <w:p w:rsidR="006D7D83" w:rsidRPr="00A70824" w:rsidRDefault="00A70824" w:rsidP="006D7D83">
      <w:pPr>
        <w:jc w:val="both"/>
        <w:rPr>
          <w:sz w:val="28"/>
          <w:szCs w:val="28"/>
        </w:rPr>
      </w:pPr>
      <w:r w:rsidRPr="00A70824">
        <w:rPr>
          <w:bCs/>
          <w:color w:val="333333"/>
          <w:sz w:val="28"/>
          <w:szCs w:val="28"/>
          <w:shd w:val="clear" w:color="auto" w:fill="FFFFFF"/>
        </w:rPr>
        <w:t>13.</w:t>
      </w:r>
      <w:r>
        <w:rPr>
          <w:bCs/>
          <w:color w:val="333333"/>
          <w:sz w:val="28"/>
          <w:szCs w:val="28"/>
          <w:shd w:val="clear" w:color="auto" w:fill="FFFFFF"/>
        </w:rPr>
        <w:t>Смоленский</w:t>
      </w:r>
      <w:r w:rsidR="006D7D83" w:rsidRPr="00A70824">
        <w:rPr>
          <w:bCs/>
          <w:color w:val="333333"/>
          <w:sz w:val="28"/>
          <w:szCs w:val="28"/>
          <w:shd w:val="clear" w:color="auto" w:fill="FFFFFF"/>
        </w:rPr>
        <w:t xml:space="preserve"> М.Б.</w:t>
      </w:r>
      <w:r w:rsidR="006D7D83" w:rsidRPr="00A70824">
        <w:rPr>
          <w:color w:val="333333"/>
          <w:sz w:val="28"/>
          <w:szCs w:val="28"/>
          <w:shd w:val="clear" w:color="auto" w:fill="FFFFFF"/>
        </w:rPr>
        <w:t xml:space="preserve"> Трудовое </w:t>
      </w:r>
      <w:proofErr w:type="spellStart"/>
      <w:r w:rsidR="006D7D83" w:rsidRPr="00A70824">
        <w:rPr>
          <w:color w:val="333333"/>
          <w:sz w:val="28"/>
          <w:szCs w:val="28"/>
          <w:shd w:val="clear" w:color="auto" w:fill="FFFFFF"/>
        </w:rPr>
        <w:t>право+</w:t>
      </w:r>
      <w:proofErr w:type="spellEnd"/>
      <w:r w:rsidR="006D7D83" w:rsidRPr="00A70824">
        <w:rPr>
          <w:color w:val="333333"/>
          <w:sz w:val="28"/>
          <w:szCs w:val="28"/>
          <w:shd w:val="clear" w:color="auto" w:fill="FFFFFF"/>
        </w:rPr>
        <w:t xml:space="preserve"> </w:t>
      </w:r>
      <w:proofErr w:type="spellStart"/>
      <w:r w:rsidR="006D7D83" w:rsidRPr="00A70824">
        <w:rPr>
          <w:color w:val="333333"/>
          <w:sz w:val="28"/>
          <w:szCs w:val="28"/>
          <w:shd w:val="clear" w:color="auto" w:fill="FFFFFF"/>
        </w:rPr>
        <w:t>еПрило</w:t>
      </w:r>
      <w:r>
        <w:rPr>
          <w:color w:val="333333"/>
          <w:sz w:val="28"/>
          <w:szCs w:val="28"/>
          <w:shd w:val="clear" w:color="auto" w:fill="FFFFFF"/>
        </w:rPr>
        <w:t>жение</w:t>
      </w:r>
      <w:proofErr w:type="spellEnd"/>
      <w:r>
        <w:rPr>
          <w:color w:val="333333"/>
          <w:sz w:val="28"/>
          <w:szCs w:val="28"/>
          <w:shd w:val="clear" w:color="auto" w:fill="FFFFFF"/>
        </w:rPr>
        <w:t>: дополнительные материалы</w:t>
      </w:r>
      <w:r w:rsidR="006D7D83" w:rsidRPr="00A70824">
        <w:rPr>
          <w:color w:val="333333"/>
          <w:sz w:val="28"/>
          <w:szCs w:val="28"/>
          <w:shd w:val="clear" w:color="auto" w:fill="FFFFFF"/>
        </w:rPr>
        <w:t>: учебник / Смоленск</w:t>
      </w:r>
      <w:r>
        <w:rPr>
          <w:color w:val="333333"/>
          <w:sz w:val="28"/>
          <w:szCs w:val="28"/>
          <w:shd w:val="clear" w:color="auto" w:fill="FFFFFF"/>
        </w:rPr>
        <w:t>ий М.Б., Михайлов С.В. — Москва</w:t>
      </w:r>
      <w:r w:rsidR="006D7D83" w:rsidRPr="00A70824">
        <w:rPr>
          <w:color w:val="333333"/>
          <w:sz w:val="28"/>
          <w:szCs w:val="28"/>
          <w:shd w:val="clear" w:color="auto" w:fill="FFFFFF"/>
        </w:rPr>
        <w:t xml:space="preserve">: </w:t>
      </w:r>
      <w:proofErr w:type="spellStart"/>
      <w:r w:rsidR="006D7D83" w:rsidRPr="00A70824">
        <w:rPr>
          <w:color w:val="333333"/>
          <w:sz w:val="28"/>
          <w:szCs w:val="28"/>
          <w:shd w:val="clear" w:color="auto" w:fill="FFFFFF"/>
        </w:rPr>
        <w:t>КноРус</w:t>
      </w:r>
      <w:proofErr w:type="spellEnd"/>
      <w:r w:rsidR="006D7D83" w:rsidRPr="00A70824">
        <w:rPr>
          <w:color w:val="333333"/>
          <w:sz w:val="28"/>
          <w:szCs w:val="28"/>
          <w:shd w:val="clear" w:color="auto" w:fill="FFFFFF"/>
        </w:rPr>
        <w:t>, 2020. — 254 с. — ISBN 978-5-406-00758-7. — URL: https://book.ru/book/93424</w:t>
      </w:r>
      <w:r>
        <w:rPr>
          <w:color w:val="333333"/>
          <w:sz w:val="28"/>
          <w:szCs w:val="28"/>
          <w:shd w:val="clear" w:color="auto" w:fill="FFFFFF"/>
        </w:rPr>
        <w:t>1 — Текст</w:t>
      </w:r>
      <w:r w:rsidR="006D7D83" w:rsidRPr="00A70824">
        <w:rPr>
          <w:color w:val="333333"/>
          <w:sz w:val="28"/>
          <w:szCs w:val="28"/>
          <w:shd w:val="clear" w:color="auto" w:fill="FFFFFF"/>
        </w:rPr>
        <w:t>: электронный.</w:t>
      </w:r>
    </w:p>
    <w:p w:rsidR="00911C47" w:rsidRDefault="00A70824" w:rsidP="00911C47">
      <w:pPr>
        <w:jc w:val="both"/>
        <w:rPr>
          <w:sz w:val="28"/>
          <w:szCs w:val="28"/>
        </w:rPr>
      </w:pPr>
      <w:r>
        <w:rPr>
          <w:sz w:val="28"/>
          <w:szCs w:val="28"/>
        </w:rPr>
        <w:t>14</w:t>
      </w:r>
      <w:r w:rsidR="00911C47">
        <w:rPr>
          <w:sz w:val="28"/>
          <w:szCs w:val="28"/>
        </w:rPr>
        <w:t>.Журнал Актуальные проблемы Российского права</w:t>
      </w:r>
    </w:p>
    <w:p w:rsidR="00911C47" w:rsidRDefault="00A70824" w:rsidP="00911C47">
      <w:pPr>
        <w:jc w:val="both"/>
        <w:rPr>
          <w:sz w:val="28"/>
          <w:szCs w:val="28"/>
        </w:rPr>
      </w:pPr>
      <w:r>
        <w:rPr>
          <w:sz w:val="28"/>
          <w:szCs w:val="28"/>
        </w:rPr>
        <w:t>15</w:t>
      </w:r>
      <w:r w:rsidR="00911C47">
        <w:rPr>
          <w:sz w:val="28"/>
          <w:szCs w:val="28"/>
        </w:rPr>
        <w:t>.Журнал Мир юридической науки</w:t>
      </w:r>
    </w:p>
    <w:p w:rsidR="00911C47" w:rsidRDefault="00911C47" w:rsidP="00911C47">
      <w:pPr>
        <w:jc w:val="both"/>
        <w:rPr>
          <w:sz w:val="28"/>
          <w:szCs w:val="28"/>
        </w:rPr>
      </w:pPr>
    </w:p>
    <w:p w:rsidR="00911C47" w:rsidRDefault="00911C47" w:rsidP="00911C47">
      <w:pPr>
        <w:jc w:val="both"/>
        <w:rPr>
          <w:b/>
          <w:sz w:val="28"/>
          <w:szCs w:val="28"/>
        </w:rPr>
      </w:pPr>
      <w:r>
        <w:rPr>
          <w:b/>
          <w:sz w:val="28"/>
          <w:szCs w:val="28"/>
        </w:rPr>
        <w:t>Интернет-ресурсы:</w:t>
      </w:r>
    </w:p>
    <w:p w:rsidR="00911C47" w:rsidRDefault="00911C47" w:rsidP="00911C47">
      <w:pPr>
        <w:jc w:val="both"/>
        <w:rPr>
          <w:b/>
          <w:sz w:val="28"/>
          <w:szCs w:val="28"/>
        </w:rPr>
      </w:pPr>
    </w:p>
    <w:p w:rsidR="00911C47" w:rsidRDefault="00911C47" w:rsidP="00911C47">
      <w:pPr>
        <w:jc w:val="both"/>
        <w:rPr>
          <w:sz w:val="28"/>
          <w:szCs w:val="28"/>
        </w:rPr>
      </w:pPr>
      <w:r>
        <w:rPr>
          <w:sz w:val="28"/>
          <w:szCs w:val="28"/>
        </w:rPr>
        <w:t xml:space="preserve">1.Министерство труда и социальной защиты Российской Федерации - </w:t>
      </w:r>
      <w:hyperlink r:id="rId6" w:tgtFrame="_blank" w:history="1">
        <w:r>
          <w:rPr>
            <w:rStyle w:val="a3"/>
            <w:sz w:val="28"/>
            <w:szCs w:val="28"/>
            <w:bdr w:val="none" w:sz="0" w:space="0" w:color="auto" w:frame="1"/>
          </w:rPr>
          <w:t>http://www.rosmintrud.ru</w:t>
        </w:r>
      </w:hyperlink>
    </w:p>
    <w:p w:rsidR="00911C47" w:rsidRDefault="00911C47" w:rsidP="00911C47">
      <w:pPr>
        <w:jc w:val="both"/>
        <w:rPr>
          <w:sz w:val="28"/>
          <w:szCs w:val="28"/>
        </w:rPr>
      </w:pPr>
      <w:r>
        <w:rPr>
          <w:sz w:val="28"/>
          <w:szCs w:val="28"/>
        </w:rPr>
        <w:t xml:space="preserve">2. Информационная система «Консультант Плюс» - </w:t>
      </w:r>
      <w:hyperlink r:id="rId7" w:tooltip="http://www.consultant.ru/" w:history="1">
        <w:r>
          <w:rPr>
            <w:rStyle w:val="a3"/>
            <w:spacing w:val="2"/>
            <w:sz w:val="28"/>
            <w:szCs w:val="28"/>
            <w:shd w:val="clear" w:color="auto" w:fill="FFFFFF"/>
          </w:rPr>
          <w:t>http://www.consultant.ru/</w:t>
        </w:r>
      </w:hyperlink>
    </w:p>
    <w:p w:rsidR="00911C47" w:rsidRDefault="00911C47" w:rsidP="00911C47">
      <w:pPr>
        <w:jc w:val="both"/>
        <w:rPr>
          <w:sz w:val="28"/>
          <w:szCs w:val="28"/>
        </w:rPr>
      </w:pPr>
      <w:r>
        <w:rPr>
          <w:sz w:val="28"/>
          <w:szCs w:val="28"/>
        </w:rPr>
        <w:t xml:space="preserve">3.Электронный журнал «Справочник кадровика» - </w:t>
      </w:r>
      <w:hyperlink r:id="rId8" w:history="1">
        <w:r>
          <w:rPr>
            <w:rStyle w:val="a3"/>
            <w:sz w:val="28"/>
            <w:szCs w:val="28"/>
            <w:bdr w:val="none" w:sz="0" w:space="0" w:color="auto" w:frame="1"/>
          </w:rPr>
          <w:t>http</w:t>
        </w:r>
        <w:r>
          <w:rPr>
            <w:rStyle w:val="a3"/>
            <w:sz w:val="28"/>
            <w:szCs w:val="28"/>
            <w:bdr w:val="none" w:sz="0" w:space="0" w:color="auto" w:frame="1"/>
            <w:lang w:val="en-US"/>
          </w:rPr>
          <w:t>s</w:t>
        </w:r>
        <w:r>
          <w:rPr>
            <w:rStyle w:val="a3"/>
            <w:sz w:val="28"/>
            <w:szCs w:val="28"/>
            <w:bdr w:val="none" w:sz="0" w:space="0" w:color="auto" w:frame="1"/>
          </w:rPr>
          <w:t>://</w:t>
        </w:r>
        <w:r>
          <w:rPr>
            <w:rStyle w:val="a3"/>
            <w:sz w:val="28"/>
            <w:szCs w:val="28"/>
            <w:bdr w:val="none" w:sz="0" w:space="0" w:color="auto" w:frame="1"/>
            <w:lang w:val="en-US"/>
          </w:rPr>
          <w:t>e</w:t>
        </w:r>
        <w:r>
          <w:rPr>
            <w:rStyle w:val="a3"/>
            <w:sz w:val="28"/>
            <w:szCs w:val="28"/>
            <w:bdr w:val="none" w:sz="0" w:space="0" w:color="auto" w:frame="1"/>
          </w:rPr>
          <w:t>.</w:t>
        </w:r>
        <w:r>
          <w:rPr>
            <w:rStyle w:val="a3"/>
            <w:sz w:val="28"/>
            <w:szCs w:val="28"/>
            <w:bdr w:val="none" w:sz="0" w:space="0" w:color="auto" w:frame="1"/>
            <w:lang w:val="en-US"/>
          </w:rPr>
          <w:t>spravkadrovika</w:t>
        </w:r>
        <w:r>
          <w:rPr>
            <w:rStyle w:val="a3"/>
            <w:sz w:val="28"/>
            <w:szCs w:val="28"/>
            <w:bdr w:val="none" w:sz="0" w:space="0" w:color="auto" w:frame="1"/>
          </w:rPr>
          <w:t>.ru</w:t>
        </w:r>
      </w:hyperlink>
      <w:r>
        <w:rPr>
          <w:sz w:val="28"/>
          <w:szCs w:val="28"/>
          <w:bdr w:val="none" w:sz="0" w:space="0" w:color="auto" w:frame="1"/>
        </w:rPr>
        <w:t>/</w:t>
      </w:r>
    </w:p>
    <w:p w:rsidR="00911C47" w:rsidRDefault="00911C47" w:rsidP="00911C47">
      <w:pPr>
        <w:suppressAutoHyphens w:val="0"/>
        <w:spacing w:after="200" w:line="276" w:lineRule="auto"/>
      </w:pPr>
      <w:r>
        <w:br w:type="page"/>
      </w:r>
    </w:p>
    <w:p w:rsidR="00911C47" w:rsidRDefault="00911C47" w:rsidP="00911C47">
      <w:pPr>
        <w:jc w:val="center"/>
        <w:rPr>
          <w:b/>
          <w:sz w:val="28"/>
          <w:szCs w:val="28"/>
        </w:rPr>
      </w:pPr>
      <w:r>
        <w:rPr>
          <w:b/>
          <w:sz w:val="28"/>
          <w:szCs w:val="28"/>
        </w:rPr>
        <w:lastRenderedPageBreak/>
        <w:t>4 КОНТРОЛЬ И ОЦЕНКА РЕЗУЛЬТАТОВ ОСВОЕНИЯ ДИСЦИПЛИНЫ</w:t>
      </w:r>
    </w:p>
    <w:p w:rsidR="00911C47" w:rsidRDefault="00911C47" w:rsidP="00911C47">
      <w:pPr>
        <w:ind w:firstLine="708"/>
        <w:jc w:val="both"/>
        <w:rPr>
          <w:sz w:val="28"/>
          <w:szCs w:val="28"/>
        </w:rPr>
      </w:pPr>
    </w:p>
    <w:p w:rsidR="00911C47" w:rsidRDefault="00911C47" w:rsidP="00911C47">
      <w:pPr>
        <w:ind w:firstLine="708"/>
        <w:jc w:val="both"/>
        <w:rPr>
          <w:sz w:val="28"/>
          <w:szCs w:val="28"/>
        </w:rPr>
      </w:pPr>
      <w:r>
        <w:rPr>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Pr>
          <w:sz w:val="28"/>
          <w:szCs w:val="28"/>
        </w:rPr>
        <w:t>обучающимися</w:t>
      </w:r>
      <w:proofErr w:type="gramEnd"/>
      <w:r>
        <w:rPr>
          <w:sz w:val="28"/>
          <w:szCs w:val="28"/>
        </w:rPr>
        <w:t xml:space="preserve"> индивидуальных заданий, проектов, исследований.</w:t>
      </w:r>
    </w:p>
    <w:p w:rsidR="00911C47" w:rsidRDefault="00911C47" w:rsidP="00911C47">
      <w:pPr>
        <w:ind w:firstLine="708"/>
        <w:jc w:val="both"/>
        <w:rPr>
          <w:sz w:val="28"/>
          <w:szCs w:val="28"/>
        </w:rPr>
      </w:pPr>
    </w:p>
    <w:tbl>
      <w:tblPr>
        <w:tblStyle w:val="a9"/>
        <w:tblW w:w="0" w:type="auto"/>
        <w:tblLook w:val="04A0"/>
      </w:tblPr>
      <w:tblGrid>
        <w:gridCol w:w="2301"/>
        <w:gridCol w:w="2277"/>
        <w:gridCol w:w="2837"/>
        <w:gridCol w:w="2156"/>
      </w:tblGrid>
      <w:tr w:rsidR="00911C47"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b/>
                <w:sz w:val="24"/>
                <w:szCs w:val="24"/>
              </w:rPr>
            </w:pPr>
            <w:r>
              <w:rPr>
                <w:b/>
                <w:sz w:val="24"/>
                <w:szCs w:val="24"/>
              </w:rPr>
              <w:t xml:space="preserve">Результаты обучения </w:t>
            </w:r>
          </w:p>
          <w:p w:rsidR="00911C47" w:rsidRDefault="00911C47">
            <w:pPr>
              <w:jc w:val="both"/>
              <w:rPr>
                <w:sz w:val="28"/>
                <w:szCs w:val="28"/>
              </w:rPr>
            </w:pPr>
            <w:r>
              <w:rPr>
                <w:b/>
                <w:sz w:val="24"/>
                <w:szCs w:val="24"/>
              </w:rPr>
              <w:t>(освоенные умения, усвоенные знания)</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b/>
                <w:sz w:val="24"/>
                <w:szCs w:val="24"/>
              </w:rPr>
            </w:pPr>
            <w:r>
              <w:rPr>
                <w:b/>
                <w:sz w:val="24"/>
                <w:szCs w:val="24"/>
              </w:rPr>
              <w:t>№ темы, номер практического занятия</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b/>
                <w:sz w:val="24"/>
                <w:szCs w:val="24"/>
              </w:rPr>
            </w:pPr>
            <w:r>
              <w:rPr>
                <w:b/>
                <w:sz w:val="24"/>
                <w:szCs w:val="24"/>
              </w:rPr>
              <w:t>Формы и методы контроля и оценки результатов обучения</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b/>
                <w:sz w:val="24"/>
                <w:szCs w:val="24"/>
              </w:rPr>
              <w:t>Форма аттестации</w:t>
            </w:r>
          </w:p>
        </w:tc>
      </w:tr>
      <w:tr w:rsidR="00E711BD" w:rsidTr="00911C47">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pPr>
              <w:pStyle w:val="a8"/>
              <w:ind w:left="0"/>
              <w:jc w:val="both"/>
              <w:rPr>
                <w:sz w:val="20"/>
                <w:szCs w:val="20"/>
              </w:rPr>
            </w:pPr>
            <w:r>
              <w:rPr>
                <w:sz w:val="20"/>
                <w:szCs w:val="20"/>
              </w:rPr>
              <w:t>У 1 Умение применять на практике нормы трудового законодательства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614CFD">
            <w:pPr>
              <w:jc w:val="both"/>
              <w:rPr>
                <w:sz w:val="20"/>
                <w:szCs w:val="20"/>
              </w:rPr>
            </w:pPr>
            <w:r>
              <w:rPr>
                <w:sz w:val="20"/>
                <w:szCs w:val="20"/>
              </w:rPr>
              <w:t>Письменная работа с карточками для проверки знаний по теме 1.1.</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Default="00E711BD" w:rsidP="00614CFD">
            <w:pPr>
              <w:jc w:val="both"/>
              <w:rPr>
                <w:sz w:val="24"/>
                <w:szCs w:val="24"/>
              </w:rPr>
            </w:pPr>
            <w:r>
              <w:rPr>
                <w:sz w:val="20"/>
                <w:szCs w:val="20"/>
              </w:rPr>
              <w:t>Тестирование для проверки знаний по теме 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614CFD">
            <w:pPr>
              <w:jc w:val="both"/>
              <w:rPr>
                <w:sz w:val="20"/>
                <w:szCs w:val="20"/>
              </w:rPr>
            </w:pPr>
            <w:r>
              <w:rPr>
                <w:sz w:val="20"/>
                <w:szCs w:val="20"/>
              </w:rPr>
              <w:t>Блиц-опрос для актуализации опорных знаний.</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Pr="00F55A4D" w:rsidRDefault="00E711BD" w:rsidP="00614CFD">
            <w:pPr>
              <w:jc w:val="both"/>
              <w:rPr>
                <w:sz w:val="20"/>
                <w:szCs w:val="20"/>
              </w:rPr>
            </w:pPr>
            <w:r w:rsidRPr="00F55A4D">
              <w:rPr>
                <w:sz w:val="20"/>
                <w:szCs w:val="20"/>
              </w:rPr>
              <w:t>Письменная работа с взаимоконтролем для проверки усвоенных знаний по теме 1.2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614CFD">
            <w:pPr>
              <w:jc w:val="both"/>
              <w:rPr>
                <w:sz w:val="20"/>
                <w:szCs w:val="20"/>
              </w:rPr>
            </w:pPr>
            <w:r>
              <w:rPr>
                <w:sz w:val="20"/>
                <w:szCs w:val="20"/>
              </w:rPr>
              <w:t>Письменная работа по карточкам для проверки знаний по теме 1.3 с взаимоконтролем.</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Default="00E711BD" w:rsidP="00614CFD">
            <w:pPr>
              <w:jc w:val="both"/>
              <w:rPr>
                <w:sz w:val="20"/>
                <w:szCs w:val="20"/>
              </w:rPr>
            </w:pPr>
            <w:r>
              <w:rPr>
                <w:sz w:val="20"/>
                <w:szCs w:val="20"/>
              </w:rPr>
              <w:t>Тестирование для проверки знания материала по теме 1.3.</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9</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Блиц-опрос для проверки у</w:t>
            </w:r>
            <w:r>
              <w:rPr>
                <w:sz w:val="20"/>
                <w:szCs w:val="20"/>
              </w:rPr>
              <w:t>своения новых знаний по теме 2.5</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Default="00E711BD" w:rsidP="00614CFD">
            <w:pPr>
              <w:jc w:val="both"/>
            </w:pPr>
            <w:r>
              <w:rPr>
                <w:sz w:val="20"/>
                <w:szCs w:val="20"/>
              </w:rPr>
              <w:t>Тестирование для проверки знания материала по теме 2.5</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10</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614CFD">
            <w:pPr>
              <w:jc w:val="both"/>
              <w:rPr>
                <w:sz w:val="20"/>
                <w:szCs w:val="20"/>
              </w:rPr>
            </w:pPr>
            <w:r w:rsidRPr="00204A2D">
              <w:rPr>
                <w:sz w:val="20"/>
                <w:szCs w:val="20"/>
              </w:rPr>
              <w:t>Письменная работа по карточкам с взаимоконтролем  для проверки у</w:t>
            </w:r>
            <w:r>
              <w:rPr>
                <w:sz w:val="20"/>
                <w:szCs w:val="20"/>
              </w:rPr>
              <w:t>своенного материала по теме 2.6</w:t>
            </w:r>
          </w:p>
          <w:p w:rsidR="00E711BD" w:rsidRPr="00204A2D" w:rsidRDefault="00E711BD" w:rsidP="00614CFD">
            <w:pPr>
              <w:jc w:val="both"/>
              <w:rPr>
                <w:sz w:val="20"/>
                <w:szCs w:val="20"/>
              </w:rPr>
            </w:pPr>
            <w:r w:rsidRPr="00204A2D">
              <w:rPr>
                <w:sz w:val="20"/>
                <w:szCs w:val="20"/>
              </w:rPr>
              <w:t>Оценка результатов работы на практическом занятии (решение задач).</w:t>
            </w:r>
          </w:p>
          <w:p w:rsidR="00E711BD" w:rsidRDefault="00E711BD" w:rsidP="00614CFD">
            <w:pPr>
              <w:jc w:val="both"/>
            </w:pPr>
            <w:r w:rsidRPr="00204A2D">
              <w:rPr>
                <w:sz w:val="20"/>
                <w:szCs w:val="20"/>
              </w:rPr>
              <w:t>Решение кроссворда для закрепления знаний по теме 2.</w:t>
            </w:r>
            <w:r>
              <w:rPr>
                <w:sz w:val="20"/>
                <w:szCs w:val="20"/>
              </w:rPr>
              <w:t>6</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E73CAA">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E711BD" w:rsidRDefault="00E711BD">
            <w:pPr>
              <w:pStyle w:val="a8"/>
              <w:ind w:left="0"/>
              <w:jc w:val="both"/>
              <w:rPr>
                <w:sz w:val="20"/>
                <w:szCs w:val="20"/>
              </w:rPr>
            </w:pPr>
            <w:r>
              <w:rPr>
                <w:sz w:val="20"/>
                <w:szCs w:val="20"/>
              </w:rPr>
              <w:t>У 2</w:t>
            </w:r>
          </w:p>
          <w:p w:rsidR="00E711BD" w:rsidRDefault="00E711BD">
            <w:pPr>
              <w:pStyle w:val="a8"/>
              <w:ind w:left="0"/>
              <w:jc w:val="both"/>
              <w:rPr>
                <w:sz w:val="20"/>
                <w:szCs w:val="20"/>
              </w:rPr>
            </w:pPr>
            <w:r>
              <w:rPr>
                <w:sz w:val="20"/>
                <w:szCs w:val="20"/>
              </w:rPr>
              <w:lastRenderedPageBreak/>
              <w:t>Умение анализировать и готовить предложения по урегулированию трудовых споров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lastRenderedPageBreak/>
              <w:t xml:space="preserve">Практическое занятие </w:t>
            </w:r>
          </w:p>
          <w:p w:rsidR="00E711BD" w:rsidRDefault="00E711BD" w:rsidP="00DB2985">
            <w:pPr>
              <w:jc w:val="both"/>
              <w:rPr>
                <w:sz w:val="20"/>
                <w:szCs w:val="20"/>
              </w:rPr>
            </w:pPr>
            <w:r>
              <w:rPr>
                <w:sz w:val="20"/>
                <w:szCs w:val="20"/>
              </w:rPr>
              <w:lastRenderedPageBreak/>
              <w:t>№ 11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lastRenderedPageBreak/>
              <w:t xml:space="preserve">Блиц-опрос для проверки </w:t>
            </w:r>
            <w:r w:rsidRPr="00204A2D">
              <w:rPr>
                <w:sz w:val="20"/>
                <w:szCs w:val="20"/>
              </w:rPr>
              <w:lastRenderedPageBreak/>
              <w:t>ус</w:t>
            </w:r>
            <w:r>
              <w:rPr>
                <w:sz w:val="20"/>
                <w:szCs w:val="20"/>
              </w:rPr>
              <w:t>военных новых знаний по теме 2.6</w:t>
            </w:r>
          </w:p>
          <w:p w:rsidR="00E711BD" w:rsidRPr="00204A2D" w:rsidRDefault="00E711BD" w:rsidP="00614CFD">
            <w:pPr>
              <w:jc w:val="both"/>
              <w:rPr>
                <w:sz w:val="20"/>
                <w:szCs w:val="20"/>
              </w:rPr>
            </w:pPr>
            <w:r w:rsidRPr="00204A2D">
              <w:rPr>
                <w:sz w:val="20"/>
                <w:szCs w:val="20"/>
              </w:rPr>
              <w:t>Оценка результатов работы на практическом занятии (решение задач).</w:t>
            </w:r>
          </w:p>
          <w:p w:rsidR="00E711BD" w:rsidRDefault="00E711BD" w:rsidP="00614CFD">
            <w:pPr>
              <w:jc w:val="both"/>
              <w:rPr>
                <w:b/>
              </w:rPr>
            </w:pPr>
            <w:r w:rsidRPr="00204A2D">
              <w:rPr>
                <w:sz w:val="20"/>
                <w:szCs w:val="20"/>
              </w:rPr>
              <w:t>Тестирование для проверки знаний материала по теме 2.</w:t>
            </w:r>
            <w:r>
              <w:rPr>
                <w:sz w:val="20"/>
                <w:szCs w:val="20"/>
              </w:rPr>
              <w:t>6</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E73CAA">
        <w:tc>
          <w:tcPr>
            <w:tcW w:w="0" w:type="auto"/>
            <w:vMerge/>
            <w:tcBorders>
              <w:left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14</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Блиц-опрос для актуализ</w:t>
            </w:r>
            <w:r>
              <w:rPr>
                <w:sz w:val="20"/>
                <w:szCs w:val="20"/>
              </w:rPr>
              <w:t>ации опорных знаний по теме 2.10</w:t>
            </w:r>
          </w:p>
          <w:p w:rsidR="00E711BD" w:rsidRPr="00204A2D" w:rsidRDefault="00E711BD" w:rsidP="00614CFD">
            <w:pPr>
              <w:jc w:val="both"/>
              <w:rPr>
                <w:sz w:val="20"/>
                <w:szCs w:val="20"/>
              </w:rPr>
            </w:pPr>
            <w:r w:rsidRPr="00204A2D">
              <w:rPr>
                <w:sz w:val="20"/>
                <w:szCs w:val="20"/>
              </w:rPr>
              <w:t>Практическая часть (решение задач, составление блок-схемы порядка разрешения коллективных трудовых споров)</w:t>
            </w:r>
          </w:p>
          <w:p w:rsidR="00E711BD" w:rsidRDefault="00E711BD" w:rsidP="00614CFD">
            <w:pPr>
              <w:jc w:val="both"/>
            </w:pPr>
            <w:r w:rsidRPr="00204A2D">
              <w:rPr>
                <w:sz w:val="20"/>
                <w:szCs w:val="20"/>
              </w:rPr>
              <w:t>Составление таблицы для выявления пробелов по теме 2.</w:t>
            </w:r>
            <w:r>
              <w:rPr>
                <w:sz w:val="20"/>
                <w:szCs w:val="20"/>
              </w:rPr>
              <w:t>10</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E73CAA">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15</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Письменная работа по карточкам для проверки усвоенного материал</w:t>
            </w:r>
            <w:r>
              <w:rPr>
                <w:sz w:val="20"/>
                <w:szCs w:val="20"/>
              </w:rPr>
              <w:t>а с взаимоконтролем по теме 2.11</w:t>
            </w:r>
          </w:p>
          <w:p w:rsidR="00E711BD" w:rsidRPr="00204A2D" w:rsidRDefault="00E711BD" w:rsidP="00614CFD">
            <w:pPr>
              <w:jc w:val="both"/>
              <w:rPr>
                <w:sz w:val="20"/>
                <w:szCs w:val="20"/>
              </w:rPr>
            </w:pPr>
            <w:r w:rsidRPr="00204A2D">
              <w:rPr>
                <w:sz w:val="20"/>
                <w:szCs w:val="20"/>
              </w:rPr>
              <w:t>Оценка результатов работы на практическом занятии (решение задач).</w:t>
            </w:r>
          </w:p>
          <w:p w:rsidR="00E711BD" w:rsidRPr="00204A2D" w:rsidRDefault="00E711BD" w:rsidP="00614CFD">
            <w:pPr>
              <w:jc w:val="both"/>
              <w:rPr>
                <w:sz w:val="20"/>
                <w:szCs w:val="20"/>
              </w:rPr>
            </w:pPr>
            <w:r w:rsidRPr="00204A2D">
              <w:rPr>
                <w:sz w:val="20"/>
                <w:szCs w:val="20"/>
              </w:rPr>
              <w:t>Тестирование для провер</w:t>
            </w:r>
            <w:r>
              <w:rPr>
                <w:sz w:val="20"/>
                <w:szCs w:val="20"/>
              </w:rPr>
              <w:t>ки усвоенных знаний по теме 2.11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911C47">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pPr>
              <w:pStyle w:val="a8"/>
              <w:ind w:left="0"/>
              <w:jc w:val="both"/>
              <w:rPr>
                <w:sz w:val="20"/>
                <w:szCs w:val="20"/>
              </w:rPr>
            </w:pPr>
            <w:r>
              <w:rPr>
                <w:sz w:val="20"/>
                <w:szCs w:val="20"/>
              </w:rPr>
              <w:t>У 3</w:t>
            </w:r>
          </w:p>
          <w:p w:rsidR="00E711BD" w:rsidRDefault="00E711BD">
            <w:pPr>
              <w:pStyle w:val="a8"/>
              <w:ind w:left="0"/>
              <w:jc w:val="both"/>
              <w:rPr>
                <w:sz w:val="20"/>
                <w:szCs w:val="20"/>
              </w:rPr>
            </w:pPr>
            <w:r>
              <w:rPr>
                <w:sz w:val="20"/>
                <w:szCs w:val="20"/>
              </w:rPr>
              <w:t>Умение анализировать и решать юридические проблемы в сфере трудовых отношений</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4</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F55A4D" w:rsidRDefault="00E711BD" w:rsidP="00614CFD">
            <w:pPr>
              <w:jc w:val="both"/>
              <w:rPr>
                <w:sz w:val="20"/>
                <w:szCs w:val="20"/>
              </w:rPr>
            </w:pPr>
            <w:r w:rsidRPr="00F55A4D">
              <w:rPr>
                <w:sz w:val="20"/>
                <w:szCs w:val="20"/>
              </w:rPr>
              <w:t>Устный фронтальный опрос для актуали</w:t>
            </w:r>
            <w:r>
              <w:rPr>
                <w:sz w:val="20"/>
                <w:szCs w:val="20"/>
              </w:rPr>
              <w:t>зации опорных знаний по теме 2.1</w:t>
            </w:r>
          </w:p>
          <w:p w:rsidR="00E711BD" w:rsidRPr="00F55A4D" w:rsidRDefault="00E711BD" w:rsidP="00614CFD">
            <w:pPr>
              <w:jc w:val="both"/>
              <w:rPr>
                <w:sz w:val="20"/>
                <w:szCs w:val="20"/>
              </w:rPr>
            </w:pPr>
            <w:r w:rsidRPr="00F55A4D">
              <w:rPr>
                <w:sz w:val="20"/>
                <w:szCs w:val="20"/>
              </w:rPr>
              <w:t>Наблюдение за ходом выполнения работы на практическом занятии (оформление на работу).</w:t>
            </w:r>
          </w:p>
          <w:p w:rsidR="00E711BD" w:rsidRDefault="00E711BD" w:rsidP="00614CFD">
            <w:pPr>
              <w:jc w:val="both"/>
            </w:pPr>
            <w:r w:rsidRPr="00F55A4D">
              <w:rPr>
                <w:sz w:val="20"/>
                <w:szCs w:val="20"/>
              </w:rPr>
              <w:t>Письменная работа по карточкам с взаимоконтролем для закрепления усвоенного материала по теме 2.</w:t>
            </w:r>
            <w:r>
              <w:rPr>
                <w:sz w:val="20"/>
                <w:szCs w:val="20"/>
              </w:rPr>
              <w:t>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Фронтальный опрос для проверки ус</w:t>
            </w:r>
            <w:r>
              <w:rPr>
                <w:sz w:val="20"/>
                <w:szCs w:val="20"/>
              </w:rPr>
              <w:t>военных новых знаний по теме 2.7</w:t>
            </w:r>
          </w:p>
          <w:p w:rsidR="00E711BD" w:rsidRPr="00204A2D" w:rsidRDefault="00E711BD" w:rsidP="00614CFD">
            <w:pPr>
              <w:jc w:val="both"/>
              <w:rPr>
                <w:sz w:val="20"/>
                <w:szCs w:val="20"/>
              </w:rPr>
            </w:pPr>
            <w:r w:rsidRPr="00204A2D">
              <w:rPr>
                <w:sz w:val="20"/>
                <w:szCs w:val="20"/>
              </w:rPr>
              <w:t>Оценка результатов работы на практическом занятии (решение задач).</w:t>
            </w:r>
          </w:p>
          <w:p w:rsidR="00E711BD" w:rsidRDefault="00E711BD" w:rsidP="00614CFD">
            <w:pPr>
              <w:jc w:val="both"/>
            </w:pPr>
            <w:r w:rsidRPr="00204A2D">
              <w:rPr>
                <w:sz w:val="20"/>
                <w:szCs w:val="20"/>
              </w:rPr>
              <w:t>Решение кроссворда для проверки знаний по теме 2.</w:t>
            </w:r>
            <w:r>
              <w:rPr>
                <w:sz w:val="20"/>
                <w:szCs w:val="20"/>
              </w:rPr>
              <w:t>7</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Индивидуальный опрос для проверки ус</w:t>
            </w:r>
            <w:r>
              <w:rPr>
                <w:sz w:val="20"/>
                <w:szCs w:val="20"/>
              </w:rPr>
              <w:t>военных новых знаний по теме 2.8</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Default="00E711BD" w:rsidP="00614CFD">
            <w:pPr>
              <w:jc w:val="both"/>
              <w:rPr>
                <w:sz w:val="20"/>
                <w:szCs w:val="20"/>
              </w:rPr>
            </w:pPr>
            <w:r>
              <w:rPr>
                <w:sz w:val="20"/>
                <w:szCs w:val="20"/>
              </w:rPr>
              <w:t>Наблюдение за ходом выполнения работы на практическом занятии (составление Акта о несчастном случае на производстве).</w:t>
            </w:r>
          </w:p>
          <w:p w:rsidR="00E711BD" w:rsidRDefault="00E711BD" w:rsidP="00614CFD">
            <w:pPr>
              <w:jc w:val="both"/>
              <w:rPr>
                <w:b/>
              </w:rPr>
            </w:pPr>
            <w:r>
              <w:rPr>
                <w:sz w:val="20"/>
                <w:szCs w:val="20"/>
              </w:rPr>
              <w:t>Тестирование для проверки усвоенных знаний по теме 2.8</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911C47">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53679F" w:rsidRDefault="00E711BD" w:rsidP="00DB2985">
            <w:pPr>
              <w:pStyle w:val="a8"/>
              <w:ind w:left="0"/>
              <w:jc w:val="both"/>
              <w:rPr>
                <w:sz w:val="20"/>
                <w:szCs w:val="20"/>
              </w:rPr>
            </w:pPr>
            <w:r>
              <w:rPr>
                <w:sz w:val="20"/>
                <w:szCs w:val="20"/>
              </w:rPr>
              <w:t>У 4</w:t>
            </w:r>
          </w:p>
          <w:p w:rsidR="00E711BD" w:rsidRDefault="00E711BD" w:rsidP="00DB2985">
            <w:pPr>
              <w:pStyle w:val="a8"/>
              <w:ind w:left="0"/>
              <w:jc w:val="both"/>
              <w:rPr>
                <w:sz w:val="20"/>
                <w:szCs w:val="20"/>
              </w:rPr>
            </w:pPr>
            <w:r w:rsidRPr="0053679F">
              <w:rPr>
                <w:sz w:val="20"/>
                <w:szCs w:val="20"/>
              </w:rPr>
              <w:t xml:space="preserve">Умение анализировать и готовить </w:t>
            </w:r>
            <w:r w:rsidRPr="0053679F">
              <w:rPr>
                <w:sz w:val="20"/>
                <w:szCs w:val="20"/>
              </w:rPr>
              <w:lastRenderedPageBreak/>
              <w:t>предложения по совершенствованию правовой деятельности организации</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lastRenderedPageBreak/>
              <w:t xml:space="preserve">Практическое занятие </w:t>
            </w:r>
          </w:p>
          <w:p w:rsidR="00E711BD" w:rsidRDefault="00E711BD" w:rsidP="00DB2985">
            <w:pPr>
              <w:jc w:val="both"/>
              <w:rPr>
                <w:sz w:val="20"/>
                <w:szCs w:val="20"/>
              </w:rPr>
            </w:pPr>
            <w:r>
              <w:rPr>
                <w:sz w:val="20"/>
                <w:szCs w:val="20"/>
              </w:rPr>
              <w:t>№ 5</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F55A4D" w:rsidRDefault="00E711BD" w:rsidP="00614CFD">
            <w:pPr>
              <w:jc w:val="both"/>
              <w:rPr>
                <w:sz w:val="20"/>
                <w:szCs w:val="20"/>
              </w:rPr>
            </w:pPr>
            <w:r w:rsidRPr="00F55A4D">
              <w:rPr>
                <w:sz w:val="20"/>
                <w:szCs w:val="20"/>
              </w:rPr>
              <w:t>Блиц-опрос для проверки усвое</w:t>
            </w:r>
            <w:r>
              <w:rPr>
                <w:sz w:val="20"/>
                <w:szCs w:val="20"/>
              </w:rPr>
              <w:t>ния новых знаний по теме 2.2</w:t>
            </w:r>
            <w:r w:rsidRPr="00F55A4D">
              <w:rPr>
                <w:sz w:val="20"/>
                <w:szCs w:val="20"/>
              </w:rPr>
              <w:t>.</w:t>
            </w:r>
          </w:p>
          <w:p w:rsidR="00E711BD" w:rsidRDefault="00E711BD" w:rsidP="00614CFD">
            <w:pPr>
              <w:jc w:val="both"/>
              <w:rPr>
                <w:sz w:val="20"/>
                <w:szCs w:val="20"/>
              </w:rPr>
            </w:pPr>
            <w:r>
              <w:rPr>
                <w:sz w:val="20"/>
                <w:szCs w:val="20"/>
              </w:rPr>
              <w:lastRenderedPageBreak/>
              <w:t>Оценка результатов работы на практическом занятии (решение задач).</w:t>
            </w:r>
          </w:p>
          <w:p w:rsidR="00E711BD" w:rsidRDefault="00E711BD" w:rsidP="00614CFD">
            <w:pPr>
              <w:jc w:val="both"/>
            </w:pPr>
            <w:r>
              <w:rPr>
                <w:sz w:val="20"/>
                <w:szCs w:val="20"/>
              </w:rPr>
              <w:t>Тестирование для проверки знания материала по теме 2.2.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xml:space="preserve"> № 6</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F55A4D" w:rsidRDefault="00E711BD" w:rsidP="00614CFD">
            <w:pPr>
              <w:jc w:val="both"/>
              <w:rPr>
                <w:sz w:val="20"/>
                <w:szCs w:val="20"/>
              </w:rPr>
            </w:pPr>
            <w:r w:rsidRPr="00F55A4D">
              <w:rPr>
                <w:sz w:val="20"/>
                <w:szCs w:val="20"/>
              </w:rPr>
              <w:t>Блиц опрос для</w:t>
            </w:r>
            <w:r>
              <w:rPr>
                <w:sz w:val="20"/>
                <w:szCs w:val="20"/>
              </w:rPr>
              <w:t xml:space="preserve"> актуализации знаний по теме 2.3</w:t>
            </w:r>
          </w:p>
          <w:p w:rsidR="00E711BD" w:rsidRPr="00F55A4D" w:rsidRDefault="00E711BD" w:rsidP="00614CFD">
            <w:pPr>
              <w:jc w:val="both"/>
              <w:rPr>
                <w:sz w:val="20"/>
                <w:szCs w:val="20"/>
              </w:rPr>
            </w:pPr>
            <w:r w:rsidRPr="00F55A4D">
              <w:rPr>
                <w:sz w:val="20"/>
                <w:szCs w:val="20"/>
              </w:rPr>
              <w:t>Оценка результатов работы на практическом занятии (решение задач).</w:t>
            </w:r>
          </w:p>
          <w:p w:rsidR="00E711BD" w:rsidRDefault="00E711BD" w:rsidP="00614CFD">
            <w:pPr>
              <w:jc w:val="both"/>
            </w:pPr>
            <w:r w:rsidRPr="00F55A4D">
              <w:rPr>
                <w:sz w:val="20"/>
                <w:szCs w:val="20"/>
              </w:rPr>
              <w:t>Письменная работ</w:t>
            </w:r>
            <w:r>
              <w:rPr>
                <w:sz w:val="20"/>
                <w:szCs w:val="20"/>
              </w:rPr>
              <w:t>а по проверке знаний по теме 2.3</w:t>
            </w:r>
            <w:r w:rsidRPr="00F55A4D">
              <w:rPr>
                <w:sz w:val="20"/>
                <w:szCs w:val="20"/>
              </w:rPr>
              <w:t xml:space="preserve"> (составление таблицы).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RPr="000F04A0" w:rsidTr="00DB2985">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E711BD" w:rsidRPr="003026D5" w:rsidRDefault="00E711BD" w:rsidP="00DB2985">
            <w:pPr>
              <w:pStyle w:val="a8"/>
              <w:ind w:left="0"/>
              <w:jc w:val="both"/>
              <w:rPr>
                <w:i/>
                <w:sz w:val="20"/>
                <w:szCs w:val="20"/>
              </w:rPr>
            </w:pPr>
            <w:r>
              <w:rPr>
                <w:i/>
                <w:sz w:val="20"/>
                <w:szCs w:val="20"/>
              </w:rPr>
              <w:t>У 5</w:t>
            </w:r>
          </w:p>
          <w:p w:rsidR="00E711BD" w:rsidRPr="000F04A0" w:rsidRDefault="00980B0E" w:rsidP="00DB2985">
            <w:pPr>
              <w:pStyle w:val="a8"/>
              <w:ind w:left="0"/>
              <w:jc w:val="both"/>
              <w:rPr>
                <w:sz w:val="20"/>
                <w:szCs w:val="20"/>
              </w:rPr>
            </w:pPr>
            <w:r w:rsidRPr="003026D5">
              <w:rPr>
                <w:i/>
                <w:sz w:val="20"/>
                <w:szCs w:val="20"/>
              </w:rPr>
              <w:t xml:space="preserve">Умение </w:t>
            </w:r>
            <w:r w:rsidRPr="00432FCD">
              <w:rPr>
                <w:i/>
                <w:sz w:val="20"/>
                <w:szCs w:val="20"/>
                <w:lang w:eastAsia="en-US"/>
              </w:rPr>
              <w:t>анализировать особенности регулирования труда дистанционных работников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3026D5" w:rsidRDefault="00E711BD" w:rsidP="00DB2985">
            <w:pPr>
              <w:jc w:val="both"/>
              <w:rPr>
                <w:i/>
                <w:sz w:val="20"/>
                <w:szCs w:val="20"/>
              </w:rPr>
            </w:pPr>
            <w:r w:rsidRPr="003026D5">
              <w:rPr>
                <w:i/>
                <w:sz w:val="20"/>
                <w:szCs w:val="20"/>
              </w:rPr>
              <w:t xml:space="preserve">Практическое занятие </w:t>
            </w:r>
          </w:p>
          <w:p w:rsidR="00E711BD" w:rsidRPr="003026D5" w:rsidRDefault="00E711BD" w:rsidP="00DB2985">
            <w:pPr>
              <w:jc w:val="both"/>
              <w:rPr>
                <w:i/>
                <w:sz w:val="20"/>
                <w:szCs w:val="20"/>
              </w:rPr>
            </w:pPr>
            <w:r w:rsidRPr="003026D5">
              <w:rPr>
                <w:i/>
                <w:sz w:val="20"/>
                <w:szCs w:val="20"/>
              </w:rPr>
              <w:t xml:space="preserve">№ </w:t>
            </w:r>
            <w:r>
              <w:rPr>
                <w:i/>
                <w:sz w:val="20"/>
                <w:szCs w:val="20"/>
              </w:rPr>
              <w:t>7</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673EAF" w:rsidRDefault="00E711BD" w:rsidP="00614CFD">
            <w:pPr>
              <w:jc w:val="both"/>
              <w:rPr>
                <w:i/>
                <w:sz w:val="20"/>
                <w:szCs w:val="20"/>
              </w:rPr>
            </w:pPr>
            <w:r w:rsidRPr="00673EAF">
              <w:rPr>
                <w:i/>
                <w:sz w:val="20"/>
                <w:szCs w:val="20"/>
              </w:rPr>
              <w:t>Индивидуальный  опрос для проверки опорных знаний.</w:t>
            </w:r>
          </w:p>
          <w:p w:rsidR="00E711BD" w:rsidRPr="003026D5" w:rsidRDefault="00E711BD" w:rsidP="00614CFD">
            <w:pPr>
              <w:jc w:val="both"/>
            </w:pPr>
            <w:r w:rsidRPr="00673EAF">
              <w:rPr>
                <w:i/>
                <w:sz w:val="20"/>
                <w:szCs w:val="20"/>
              </w:rPr>
              <w:t>Практическая часть (оформление макетов документов).</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Pr="003026D5" w:rsidRDefault="00E711BD" w:rsidP="00DB2985">
            <w:pPr>
              <w:jc w:val="both"/>
              <w:rPr>
                <w:i/>
                <w:sz w:val="20"/>
                <w:szCs w:val="20"/>
              </w:rPr>
            </w:pPr>
          </w:p>
        </w:tc>
      </w:tr>
      <w:tr w:rsidR="00E711BD" w:rsidRPr="000F04A0" w:rsidTr="00DB2985">
        <w:tc>
          <w:tcPr>
            <w:tcW w:w="2301" w:type="dxa"/>
            <w:vMerge/>
            <w:tcBorders>
              <w:left w:val="single" w:sz="4" w:space="0" w:color="000000" w:themeColor="text1"/>
              <w:bottom w:val="single" w:sz="4" w:space="0" w:color="000000" w:themeColor="text1"/>
              <w:right w:val="single" w:sz="4" w:space="0" w:color="000000" w:themeColor="text1"/>
            </w:tcBorders>
            <w:hideMark/>
          </w:tcPr>
          <w:p w:rsidR="00E711BD" w:rsidRPr="000F04A0" w:rsidRDefault="00E711BD">
            <w:pPr>
              <w:pStyle w:val="a8"/>
              <w:ind w:left="0"/>
              <w:jc w:val="both"/>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3026D5" w:rsidRDefault="00E711BD" w:rsidP="00DB2985">
            <w:pPr>
              <w:jc w:val="both"/>
              <w:rPr>
                <w:i/>
                <w:sz w:val="20"/>
                <w:szCs w:val="20"/>
              </w:rPr>
            </w:pPr>
            <w:r w:rsidRPr="003026D5">
              <w:rPr>
                <w:i/>
                <w:sz w:val="20"/>
                <w:szCs w:val="20"/>
              </w:rPr>
              <w:t xml:space="preserve">Практическое занятие </w:t>
            </w:r>
          </w:p>
          <w:p w:rsidR="00E711BD" w:rsidRPr="003026D5" w:rsidRDefault="00E711BD" w:rsidP="00DB2985">
            <w:pPr>
              <w:jc w:val="both"/>
              <w:rPr>
                <w:i/>
                <w:sz w:val="20"/>
                <w:szCs w:val="20"/>
              </w:rPr>
            </w:pPr>
            <w:r w:rsidRPr="003026D5">
              <w:rPr>
                <w:i/>
                <w:sz w:val="20"/>
                <w:szCs w:val="20"/>
              </w:rPr>
              <w:t xml:space="preserve">№ </w:t>
            </w:r>
            <w:r>
              <w:rPr>
                <w:i/>
                <w:sz w:val="20"/>
                <w:szCs w:val="20"/>
              </w:rPr>
              <w:t>8</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3026D5" w:rsidRDefault="00E711BD" w:rsidP="00614CFD">
            <w:pPr>
              <w:jc w:val="both"/>
              <w:rPr>
                <w:i/>
                <w:sz w:val="20"/>
                <w:szCs w:val="20"/>
              </w:rPr>
            </w:pPr>
            <w:r w:rsidRPr="003026D5">
              <w:rPr>
                <w:i/>
                <w:sz w:val="20"/>
                <w:szCs w:val="20"/>
              </w:rPr>
              <w:t>Блиц-опрос для проверки у</w:t>
            </w:r>
            <w:r>
              <w:rPr>
                <w:i/>
                <w:sz w:val="20"/>
                <w:szCs w:val="20"/>
              </w:rPr>
              <w:t>своения новых знаний по теме 2.4</w:t>
            </w:r>
          </w:p>
          <w:p w:rsidR="00E711BD" w:rsidRPr="003026D5" w:rsidRDefault="00E711BD" w:rsidP="00614CFD">
            <w:pPr>
              <w:jc w:val="both"/>
              <w:rPr>
                <w:i/>
                <w:sz w:val="20"/>
                <w:szCs w:val="20"/>
              </w:rPr>
            </w:pPr>
            <w:r w:rsidRPr="003026D5">
              <w:rPr>
                <w:i/>
                <w:sz w:val="20"/>
                <w:szCs w:val="20"/>
              </w:rPr>
              <w:t xml:space="preserve">Практическая часть </w:t>
            </w:r>
            <w:r w:rsidR="008D08D6" w:rsidRPr="00673EAF">
              <w:rPr>
                <w:i/>
                <w:sz w:val="20"/>
                <w:szCs w:val="20"/>
              </w:rPr>
              <w:t>(оформление макетов документов).</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Pr="003026D5" w:rsidRDefault="00E711BD" w:rsidP="00DB2985">
            <w:pPr>
              <w:jc w:val="both"/>
              <w:rPr>
                <w:i/>
                <w:sz w:val="20"/>
                <w:szCs w:val="20"/>
              </w:rPr>
            </w:pPr>
          </w:p>
        </w:tc>
      </w:tr>
      <w:tr w:rsidR="005C5298" w:rsidRPr="000F04A0" w:rsidTr="00911C47">
        <w:trPr>
          <w:trHeight w:val="983"/>
        </w:trPr>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5C5298" w:rsidP="00DB2985">
            <w:pPr>
              <w:pStyle w:val="a8"/>
              <w:ind w:left="0"/>
              <w:jc w:val="both"/>
              <w:rPr>
                <w:sz w:val="20"/>
                <w:szCs w:val="20"/>
              </w:rPr>
            </w:pPr>
            <w:proofErr w:type="gramStart"/>
            <w:r>
              <w:rPr>
                <w:sz w:val="20"/>
                <w:szCs w:val="20"/>
              </w:rPr>
              <w:t>З</w:t>
            </w:r>
            <w:proofErr w:type="gramEnd"/>
            <w:r>
              <w:rPr>
                <w:sz w:val="20"/>
                <w:szCs w:val="20"/>
              </w:rPr>
              <w:t xml:space="preserve"> 1</w:t>
            </w:r>
          </w:p>
          <w:p w:rsidR="005C5298" w:rsidRDefault="005C5298" w:rsidP="00DB2985">
            <w:pPr>
              <w:pStyle w:val="a8"/>
              <w:ind w:left="0"/>
              <w:jc w:val="both"/>
              <w:rPr>
                <w:sz w:val="20"/>
                <w:szCs w:val="20"/>
              </w:rPr>
            </w:pPr>
            <w:r>
              <w:rPr>
                <w:sz w:val="20"/>
                <w:szCs w:val="20"/>
              </w:rPr>
              <w:t>Знание содержания российского  трудового права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5C5298" w:rsidP="00DB2985">
            <w:pPr>
              <w:jc w:val="both"/>
              <w:rPr>
                <w:sz w:val="20"/>
                <w:szCs w:val="20"/>
              </w:rPr>
            </w:pPr>
            <w:r w:rsidRPr="00065BB9">
              <w:rPr>
                <w:sz w:val="20"/>
                <w:szCs w:val="20"/>
              </w:rPr>
              <w:t>Тема 1.1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5C5298" w:rsidP="00DB2985">
            <w:pPr>
              <w:jc w:val="both"/>
              <w:rPr>
                <w:sz w:val="20"/>
                <w:szCs w:val="20"/>
              </w:rPr>
            </w:pPr>
            <w:r w:rsidRPr="00065BB9">
              <w:rPr>
                <w:sz w:val="20"/>
                <w:szCs w:val="20"/>
              </w:rPr>
              <w:t>Работа по карточкам для закрепления изученного материала.</w:t>
            </w:r>
          </w:p>
          <w:p w:rsidR="005C5298" w:rsidRPr="00065BB9" w:rsidRDefault="005C5298" w:rsidP="00DB2985">
            <w:pPr>
              <w:jc w:val="both"/>
              <w:rPr>
                <w:sz w:val="20"/>
                <w:szCs w:val="20"/>
              </w:rPr>
            </w:pPr>
            <w:r w:rsidRPr="00065BB9">
              <w:rPr>
                <w:sz w:val="20"/>
                <w:szCs w:val="20"/>
              </w:rPr>
              <w:t>Устный фронтальный опрос для закрепления изученного материала.</w:t>
            </w:r>
          </w:p>
          <w:p w:rsidR="005C5298" w:rsidRPr="00065BB9" w:rsidRDefault="005C5298" w:rsidP="00DB2985">
            <w:pPr>
              <w:jc w:val="both"/>
              <w:rPr>
                <w:sz w:val="20"/>
                <w:szCs w:val="20"/>
              </w:rPr>
            </w:pPr>
            <w:r w:rsidRPr="00065BB9">
              <w:rPr>
                <w:sz w:val="20"/>
                <w:szCs w:val="20"/>
              </w:rPr>
              <w:t>Оценка выполнения самостоятельной работы по подготовке сообщений к теме 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614CFD" w:rsidP="00DB2985">
            <w:r>
              <w:rPr>
                <w:sz w:val="20"/>
                <w:szCs w:val="20"/>
              </w:rPr>
              <w:t>Экзамен</w:t>
            </w:r>
          </w:p>
        </w:tc>
      </w:tr>
      <w:tr w:rsidR="005C5298" w:rsidRPr="000F04A0"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5C5298" w:rsidP="00DB2985">
            <w:pPr>
              <w:pStyle w:val="a8"/>
              <w:ind w:left="0"/>
              <w:jc w:val="both"/>
              <w:rPr>
                <w:sz w:val="20"/>
                <w:szCs w:val="20"/>
              </w:rPr>
            </w:pPr>
            <w:proofErr w:type="gramStart"/>
            <w:r>
              <w:rPr>
                <w:sz w:val="20"/>
                <w:szCs w:val="20"/>
              </w:rPr>
              <w:t>З</w:t>
            </w:r>
            <w:proofErr w:type="gramEnd"/>
            <w:r>
              <w:rPr>
                <w:sz w:val="20"/>
                <w:szCs w:val="20"/>
              </w:rPr>
              <w:t xml:space="preserve"> 2</w:t>
            </w:r>
          </w:p>
          <w:p w:rsidR="005C5298" w:rsidRDefault="005C5298" w:rsidP="00DB2985">
            <w:pPr>
              <w:pStyle w:val="a8"/>
              <w:ind w:left="0"/>
              <w:jc w:val="both"/>
              <w:rPr>
                <w:sz w:val="20"/>
                <w:szCs w:val="20"/>
              </w:rPr>
            </w:pPr>
            <w:r>
              <w:rPr>
                <w:sz w:val="20"/>
                <w:szCs w:val="20"/>
              </w:rPr>
              <w:t>Знание нормативно-правовых актов, регулирующих общественные отношения в трудовом праве</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5C5298" w:rsidP="00DB2985">
            <w:pPr>
              <w:jc w:val="both"/>
              <w:rPr>
                <w:sz w:val="20"/>
                <w:szCs w:val="20"/>
              </w:rPr>
            </w:pPr>
            <w:r w:rsidRPr="00065BB9">
              <w:rPr>
                <w:sz w:val="20"/>
                <w:szCs w:val="20"/>
              </w:rPr>
              <w:t>Тема 1.2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5C5298" w:rsidP="00DB2985">
            <w:pPr>
              <w:jc w:val="both"/>
              <w:rPr>
                <w:sz w:val="20"/>
                <w:szCs w:val="20"/>
              </w:rPr>
            </w:pPr>
            <w:r w:rsidRPr="00065BB9">
              <w:rPr>
                <w:sz w:val="20"/>
                <w:szCs w:val="20"/>
              </w:rPr>
              <w:t>Письменный опрос с взаимоконтролем для проверки усвоения новых знаний.</w:t>
            </w:r>
          </w:p>
          <w:p w:rsidR="005C5298" w:rsidRPr="00065BB9" w:rsidRDefault="005C5298" w:rsidP="00DB2985">
            <w:pPr>
              <w:jc w:val="both"/>
              <w:rPr>
                <w:sz w:val="20"/>
                <w:szCs w:val="20"/>
              </w:rPr>
            </w:pPr>
            <w:r w:rsidRPr="00065BB9">
              <w:rPr>
                <w:sz w:val="20"/>
                <w:szCs w:val="20"/>
              </w:rPr>
              <w:t>Тестирование для проверки усвоенных новых знаний.</w:t>
            </w:r>
          </w:p>
          <w:p w:rsidR="005C5298" w:rsidRPr="00065BB9" w:rsidRDefault="005C5298" w:rsidP="00DB2985">
            <w:pPr>
              <w:jc w:val="both"/>
              <w:rPr>
                <w:sz w:val="20"/>
                <w:szCs w:val="20"/>
              </w:rPr>
            </w:pPr>
            <w:r w:rsidRPr="00065BB9">
              <w:rPr>
                <w:sz w:val="20"/>
                <w:szCs w:val="20"/>
              </w:rPr>
              <w:t>Оценка выполнения  самостоятельной работы по составлению таблиц к теме 1.2.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614CFD" w:rsidP="00DB2985">
            <w:r>
              <w:rPr>
                <w:sz w:val="20"/>
                <w:szCs w:val="20"/>
              </w:rPr>
              <w:t xml:space="preserve">Экзамен </w:t>
            </w:r>
          </w:p>
        </w:tc>
      </w:tr>
      <w:tr w:rsidR="000243A8" w:rsidRPr="000F04A0"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pStyle w:val="a8"/>
              <w:ind w:left="0"/>
              <w:jc w:val="both"/>
              <w:rPr>
                <w:sz w:val="20"/>
                <w:szCs w:val="20"/>
              </w:rPr>
            </w:pPr>
            <w:proofErr w:type="gramStart"/>
            <w:r>
              <w:rPr>
                <w:sz w:val="20"/>
                <w:szCs w:val="20"/>
              </w:rPr>
              <w:t>З</w:t>
            </w:r>
            <w:proofErr w:type="gramEnd"/>
            <w:r>
              <w:rPr>
                <w:sz w:val="20"/>
                <w:szCs w:val="20"/>
              </w:rPr>
              <w:t xml:space="preserve"> 3</w:t>
            </w:r>
          </w:p>
          <w:p w:rsidR="000243A8" w:rsidRDefault="000243A8" w:rsidP="00DB2985">
            <w:pPr>
              <w:pStyle w:val="a8"/>
              <w:ind w:left="0"/>
              <w:jc w:val="both"/>
              <w:rPr>
                <w:sz w:val="20"/>
                <w:szCs w:val="20"/>
              </w:rPr>
            </w:pPr>
            <w:r>
              <w:rPr>
                <w:sz w:val="20"/>
                <w:szCs w:val="20"/>
              </w:rPr>
              <w:t>Знание прав и обязанностей работников и работодателей</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Тема 1.3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Письменный опрос для закрепления новых знаний (составление схемы).</w:t>
            </w:r>
          </w:p>
          <w:p w:rsidR="000243A8" w:rsidRPr="00065BB9" w:rsidRDefault="000243A8" w:rsidP="00DB2985">
            <w:pPr>
              <w:jc w:val="both"/>
              <w:rPr>
                <w:sz w:val="20"/>
                <w:szCs w:val="20"/>
              </w:rPr>
            </w:pPr>
            <w:r w:rsidRPr="00065BB9">
              <w:rPr>
                <w:sz w:val="20"/>
                <w:szCs w:val="20"/>
              </w:rPr>
              <w:t>Индивидуальный опрос для проверки усвоения новых знаний.</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4</w:t>
            </w:r>
          </w:p>
          <w:p w:rsidR="000243A8" w:rsidRDefault="000243A8" w:rsidP="00DB2985">
            <w:pPr>
              <w:jc w:val="both"/>
              <w:rPr>
                <w:sz w:val="20"/>
                <w:szCs w:val="20"/>
              </w:rPr>
            </w:pPr>
            <w:r>
              <w:rPr>
                <w:sz w:val="20"/>
                <w:szCs w:val="20"/>
              </w:rPr>
              <w:t>Знание видов трудовых договоров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Тема 2.</w:t>
            </w:r>
            <w:r>
              <w:rPr>
                <w:sz w:val="20"/>
                <w:szCs w:val="20"/>
              </w:rPr>
              <w:t>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Решение кроссворда для проверки усвоения нового материала.</w:t>
            </w:r>
          </w:p>
          <w:p w:rsidR="000243A8" w:rsidRPr="00065BB9" w:rsidRDefault="000243A8" w:rsidP="00DB2985">
            <w:pPr>
              <w:jc w:val="both"/>
              <w:rPr>
                <w:sz w:val="20"/>
                <w:szCs w:val="20"/>
              </w:rPr>
            </w:pPr>
            <w:r w:rsidRPr="00065BB9">
              <w:rPr>
                <w:sz w:val="20"/>
                <w:szCs w:val="20"/>
              </w:rPr>
              <w:t>Составление таблицы для проверки усвоения нового материала.</w:t>
            </w:r>
          </w:p>
          <w:p w:rsidR="000243A8" w:rsidRPr="00065BB9" w:rsidRDefault="000243A8" w:rsidP="00DB2985">
            <w:pPr>
              <w:jc w:val="both"/>
              <w:rPr>
                <w:sz w:val="20"/>
                <w:szCs w:val="20"/>
              </w:rPr>
            </w:pPr>
            <w:r w:rsidRPr="00065BB9">
              <w:rPr>
                <w:sz w:val="20"/>
                <w:szCs w:val="20"/>
              </w:rPr>
              <w:t>Блиц-опрос для проверки усвоения новых знаний.</w:t>
            </w:r>
          </w:p>
          <w:p w:rsidR="000243A8" w:rsidRPr="00065BB9" w:rsidRDefault="000243A8" w:rsidP="00DB2985">
            <w:pPr>
              <w:jc w:val="both"/>
              <w:rPr>
                <w:sz w:val="20"/>
                <w:szCs w:val="20"/>
              </w:rPr>
            </w:pPr>
            <w:r w:rsidRPr="00065BB9">
              <w:rPr>
                <w:sz w:val="20"/>
                <w:szCs w:val="20"/>
              </w:rPr>
              <w:t>Оценка выполнения самостоятельной работы по</w:t>
            </w:r>
            <w:r>
              <w:rPr>
                <w:sz w:val="20"/>
                <w:szCs w:val="20"/>
              </w:rPr>
              <w:t xml:space="preserve"> подготовке сообщений к теме 2.1</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6D7D83">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lastRenderedPageBreak/>
              <w:t>З</w:t>
            </w:r>
            <w:proofErr w:type="gramEnd"/>
            <w:r>
              <w:rPr>
                <w:sz w:val="20"/>
                <w:szCs w:val="20"/>
              </w:rPr>
              <w:t xml:space="preserve"> 5</w:t>
            </w:r>
          </w:p>
          <w:p w:rsidR="000243A8" w:rsidRDefault="000243A8" w:rsidP="00DB2985">
            <w:pPr>
              <w:jc w:val="both"/>
              <w:rPr>
                <w:sz w:val="20"/>
                <w:szCs w:val="20"/>
              </w:rPr>
            </w:pPr>
            <w:r>
              <w:rPr>
                <w:sz w:val="20"/>
                <w:szCs w:val="20"/>
              </w:rPr>
              <w:t>Знание порядка заключения, прекращения и изменения трудовых договоров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2.2</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Устный фронтальный опрос для проверки усвоения нового материала.</w:t>
            </w:r>
          </w:p>
          <w:p w:rsidR="000243A8" w:rsidRPr="00065BB9" w:rsidRDefault="000243A8" w:rsidP="00DB2985">
            <w:pPr>
              <w:jc w:val="both"/>
              <w:rPr>
                <w:b/>
              </w:rPr>
            </w:pPr>
            <w:r w:rsidRPr="00065BB9">
              <w:rPr>
                <w:sz w:val="20"/>
                <w:szCs w:val="20"/>
              </w:rPr>
              <w:t>Письменный опрос для закрепления знаний нового материала (составление схемы).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6D7D83">
        <w:tc>
          <w:tcPr>
            <w:tcW w:w="2301" w:type="dxa"/>
            <w:vMerge/>
            <w:tcBorders>
              <w:left w:val="single" w:sz="4" w:space="0" w:color="000000" w:themeColor="text1"/>
              <w:bottom w:val="single" w:sz="4" w:space="0" w:color="000000" w:themeColor="text1"/>
              <w:right w:val="single" w:sz="4" w:space="0" w:color="000000" w:themeColor="text1"/>
            </w:tcBorders>
            <w:hideMark/>
          </w:tcPr>
          <w:p w:rsidR="000243A8" w:rsidRDefault="000243A8">
            <w:pPr>
              <w:jc w:val="both"/>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2.3</w:t>
            </w:r>
          </w:p>
          <w:p w:rsidR="000243A8" w:rsidRPr="00065BB9" w:rsidRDefault="000243A8" w:rsidP="006D7D83">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Устный фронтальный опрос для проверки усвоения нового материала.</w:t>
            </w:r>
          </w:p>
          <w:p w:rsidR="000243A8" w:rsidRPr="00065BB9" w:rsidRDefault="000243A8" w:rsidP="006D7D83">
            <w:pPr>
              <w:jc w:val="both"/>
              <w:rPr>
                <w:b/>
              </w:rPr>
            </w:pPr>
            <w:r w:rsidRPr="00065BB9">
              <w:rPr>
                <w:sz w:val="20"/>
                <w:szCs w:val="20"/>
              </w:rPr>
              <w:t>Письменный опрос для закрепления знаний нового материала (составление схемы).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6</w:t>
            </w:r>
          </w:p>
          <w:p w:rsidR="000243A8" w:rsidRDefault="000243A8" w:rsidP="00DB2985">
            <w:pPr>
              <w:jc w:val="both"/>
              <w:rPr>
                <w:sz w:val="20"/>
                <w:szCs w:val="20"/>
              </w:rPr>
            </w:pPr>
            <w:r>
              <w:rPr>
                <w:sz w:val="20"/>
                <w:szCs w:val="20"/>
              </w:rPr>
              <w:t>Знание видов рабочего времени и времени отдыха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2.5</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 xml:space="preserve">Решение кроссворда для проверки усвоения нового материала </w:t>
            </w:r>
          </w:p>
          <w:p w:rsidR="000243A8" w:rsidRPr="00065BB9" w:rsidRDefault="000243A8" w:rsidP="00DB2985">
            <w:pPr>
              <w:jc w:val="both"/>
              <w:rPr>
                <w:sz w:val="20"/>
                <w:szCs w:val="20"/>
              </w:rPr>
            </w:pPr>
            <w:r w:rsidRPr="00065BB9">
              <w:rPr>
                <w:sz w:val="20"/>
                <w:szCs w:val="20"/>
              </w:rPr>
              <w:t>Устный фронтальный опрос для закрепления изученного материала.</w:t>
            </w:r>
          </w:p>
          <w:p w:rsidR="000243A8" w:rsidRPr="00065BB9" w:rsidRDefault="000243A8" w:rsidP="00DB2985">
            <w:pPr>
              <w:jc w:val="both"/>
              <w:rPr>
                <w:b/>
              </w:rPr>
            </w:pPr>
            <w:r w:rsidRPr="00065BB9">
              <w:rPr>
                <w:sz w:val="20"/>
                <w:szCs w:val="20"/>
              </w:rPr>
              <w:t xml:space="preserve">Оценка выполнения самостоятельной работы по </w:t>
            </w:r>
            <w:r>
              <w:rPr>
                <w:sz w:val="20"/>
                <w:szCs w:val="20"/>
              </w:rPr>
              <w:t>подготовке докладов к теме 2.5</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7</w:t>
            </w:r>
          </w:p>
          <w:p w:rsidR="000243A8" w:rsidRDefault="000243A8" w:rsidP="00DB2985">
            <w:pPr>
              <w:jc w:val="both"/>
              <w:rPr>
                <w:sz w:val="20"/>
                <w:szCs w:val="20"/>
              </w:rPr>
            </w:pPr>
            <w:r>
              <w:rPr>
                <w:sz w:val="20"/>
                <w:szCs w:val="20"/>
              </w:rPr>
              <w:t>Знание формы и системы оплаты труда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2.6</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Письменная работа по карточкам для проверки усвоенного материала с взаимоконтролем.</w:t>
            </w:r>
          </w:p>
          <w:p w:rsidR="000243A8" w:rsidRPr="00065BB9" w:rsidRDefault="000243A8" w:rsidP="00DB2985">
            <w:pPr>
              <w:jc w:val="both"/>
              <w:rPr>
                <w:sz w:val="20"/>
                <w:szCs w:val="20"/>
              </w:rPr>
            </w:pPr>
            <w:r w:rsidRPr="00065BB9">
              <w:rPr>
                <w:sz w:val="20"/>
                <w:szCs w:val="20"/>
              </w:rPr>
              <w:t>Письменная работа по проверке новых знаний (составление таблицы).</w:t>
            </w:r>
          </w:p>
          <w:p w:rsidR="000243A8" w:rsidRPr="00065BB9" w:rsidRDefault="000243A8" w:rsidP="00DB2985">
            <w:pPr>
              <w:jc w:val="both"/>
              <w:rPr>
                <w:sz w:val="28"/>
                <w:szCs w:val="28"/>
              </w:rPr>
            </w:pPr>
            <w:r w:rsidRPr="00065BB9">
              <w:rPr>
                <w:sz w:val="20"/>
                <w:szCs w:val="20"/>
              </w:rPr>
              <w:t>Оценка выполнения самостоятельной рабо</w:t>
            </w:r>
            <w:r>
              <w:rPr>
                <w:sz w:val="20"/>
                <w:szCs w:val="20"/>
              </w:rPr>
              <w:t>ты по подготовке схем к теме 2.6</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8</w:t>
            </w:r>
          </w:p>
          <w:p w:rsidR="000243A8" w:rsidRDefault="000243A8" w:rsidP="00DB2985">
            <w:pPr>
              <w:jc w:val="both"/>
              <w:rPr>
                <w:sz w:val="20"/>
                <w:szCs w:val="20"/>
              </w:rPr>
            </w:pPr>
            <w:r>
              <w:rPr>
                <w:sz w:val="20"/>
                <w:szCs w:val="20"/>
              </w:rPr>
              <w:t>Знание содержания трудовой дисциплины</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2.7</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Устный фронтальный опрос для закрепления изученного материала.</w:t>
            </w:r>
          </w:p>
          <w:p w:rsidR="000243A8" w:rsidRPr="00065BB9" w:rsidRDefault="000243A8" w:rsidP="00DB2985">
            <w:pPr>
              <w:jc w:val="both"/>
              <w:rPr>
                <w:sz w:val="20"/>
                <w:szCs w:val="20"/>
              </w:rPr>
            </w:pPr>
            <w:r w:rsidRPr="00065BB9">
              <w:rPr>
                <w:sz w:val="20"/>
                <w:szCs w:val="20"/>
              </w:rPr>
              <w:t>Тестирование для проверки усвоенных знаний.</w:t>
            </w:r>
          </w:p>
          <w:p w:rsidR="000243A8" w:rsidRPr="00065BB9" w:rsidRDefault="000243A8" w:rsidP="00DB2985">
            <w:pPr>
              <w:jc w:val="both"/>
              <w:rPr>
                <w:b/>
              </w:rPr>
            </w:pPr>
            <w:r w:rsidRPr="00065BB9">
              <w:rPr>
                <w:sz w:val="20"/>
                <w:szCs w:val="20"/>
              </w:rPr>
              <w:t>Оценка выполнения самостоятельной работы по</w:t>
            </w:r>
            <w:r>
              <w:rPr>
                <w:sz w:val="20"/>
                <w:szCs w:val="20"/>
              </w:rPr>
              <w:t xml:space="preserve"> подготовке сообщений к теме 2.7</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9</w:t>
            </w:r>
          </w:p>
          <w:p w:rsidR="000243A8" w:rsidRDefault="000243A8" w:rsidP="00DB2985">
            <w:pPr>
              <w:jc w:val="both"/>
              <w:rPr>
                <w:sz w:val="20"/>
                <w:szCs w:val="20"/>
              </w:rPr>
            </w:pPr>
            <w:r>
              <w:rPr>
                <w:sz w:val="20"/>
                <w:szCs w:val="20"/>
              </w:rPr>
              <w:t>Знание основ охраны труда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2.8</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Письменная работа по карточкам для проверки усвоенного материала с взаимоконтролем.</w:t>
            </w:r>
          </w:p>
          <w:p w:rsidR="000243A8" w:rsidRPr="00065BB9" w:rsidRDefault="000243A8" w:rsidP="00DB2985">
            <w:pPr>
              <w:jc w:val="both"/>
              <w:rPr>
                <w:sz w:val="20"/>
                <w:szCs w:val="20"/>
              </w:rPr>
            </w:pPr>
            <w:r w:rsidRPr="00065BB9">
              <w:rPr>
                <w:sz w:val="20"/>
                <w:szCs w:val="20"/>
              </w:rPr>
              <w:t>Письменная работа по проверке новых знаний (составление таблицы).</w:t>
            </w:r>
          </w:p>
          <w:p w:rsidR="000243A8" w:rsidRPr="00065BB9" w:rsidRDefault="000243A8" w:rsidP="00DB2985">
            <w:pPr>
              <w:jc w:val="both"/>
              <w:rPr>
                <w:b/>
              </w:rPr>
            </w:pPr>
            <w:r w:rsidRPr="00065BB9">
              <w:rPr>
                <w:sz w:val="20"/>
                <w:szCs w:val="20"/>
              </w:rPr>
              <w:t>Оценка выполнения самостоятельной работы по</w:t>
            </w:r>
            <w:r>
              <w:rPr>
                <w:sz w:val="20"/>
                <w:szCs w:val="20"/>
              </w:rPr>
              <w:t xml:space="preserve"> подготовке рефератов к теме 2.8</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3026D5" w:rsidRDefault="000243A8" w:rsidP="00DB2985">
            <w:pPr>
              <w:pStyle w:val="a8"/>
              <w:ind w:left="0"/>
              <w:jc w:val="both"/>
              <w:rPr>
                <w:i/>
                <w:sz w:val="20"/>
                <w:szCs w:val="20"/>
              </w:rPr>
            </w:pPr>
            <w:proofErr w:type="gramStart"/>
            <w:r w:rsidRPr="003026D5">
              <w:rPr>
                <w:i/>
                <w:sz w:val="20"/>
                <w:szCs w:val="20"/>
              </w:rPr>
              <w:t>З</w:t>
            </w:r>
            <w:proofErr w:type="gramEnd"/>
            <w:r w:rsidRPr="003026D5">
              <w:rPr>
                <w:i/>
                <w:sz w:val="20"/>
                <w:szCs w:val="20"/>
              </w:rPr>
              <w:t xml:space="preserve"> 1</w:t>
            </w:r>
            <w:r>
              <w:rPr>
                <w:i/>
                <w:sz w:val="20"/>
                <w:szCs w:val="20"/>
              </w:rPr>
              <w:t>0</w:t>
            </w:r>
          </w:p>
          <w:p w:rsidR="000243A8" w:rsidRDefault="00980B0E" w:rsidP="008D08D6">
            <w:pPr>
              <w:jc w:val="both"/>
              <w:rPr>
                <w:i/>
                <w:sz w:val="20"/>
                <w:szCs w:val="20"/>
              </w:rPr>
            </w:pPr>
            <w:r w:rsidRPr="003026D5">
              <w:rPr>
                <w:i/>
                <w:sz w:val="20"/>
                <w:szCs w:val="20"/>
              </w:rPr>
              <w:t xml:space="preserve">Знание </w:t>
            </w:r>
            <w:r w:rsidRPr="00432FCD">
              <w:rPr>
                <w:bCs/>
                <w:i/>
                <w:sz w:val="20"/>
                <w:szCs w:val="20"/>
              </w:rPr>
              <w:t>особенностей регулирования труда дистанционных работников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i/>
                <w:sz w:val="20"/>
                <w:szCs w:val="20"/>
              </w:rPr>
            </w:pPr>
            <w:r>
              <w:rPr>
                <w:i/>
                <w:sz w:val="20"/>
                <w:szCs w:val="20"/>
              </w:rPr>
              <w:t>Тема 2.4</w:t>
            </w:r>
          </w:p>
          <w:p w:rsidR="000243A8" w:rsidRPr="00065BB9" w:rsidRDefault="000243A8" w:rsidP="00DB2985">
            <w:pPr>
              <w:jc w:val="both"/>
              <w:rPr>
                <w:i/>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i/>
                <w:sz w:val="20"/>
                <w:szCs w:val="20"/>
              </w:rPr>
            </w:pPr>
            <w:r w:rsidRPr="00065BB9">
              <w:rPr>
                <w:i/>
                <w:sz w:val="20"/>
                <w:szCs w:val="20"/>
              </w:rPr>
              <w:t>Письменная работа по карточкам для проверки усвоенного материала с взаимоконтролем</w:t>
            </w:r>
          </w:p>
          <w:p w:rsidR="000243A8" w:rsidRPr="00065BB9" w:rsidRDefault="000243A8" w:rsidP="00DB2985">
            <w:pPr>
              <w:jc w:val="both"/>
              <w:rPr>
                <w:i/>
                <w:sz w:val="28"/>
                <w:szCs w:val="28"/>
              </w:rPr>
            </w:pPr>
            <w:r w:rsidRPr="00065BB9">
              <w:rPr>
                <w:i/>
                <w:sz w:val="20"/>
                <w:szCs w:val="20"/>
              </w:rPr>
              <w:t>Устный фронтальный опрос для закрепления изученного материала</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11</w:t>
            </w:r>
          </w:p>
          <w:p w:rsidR="000243A8" w:rsidRDefault="000243A8" w:rsidP="00DB2985">
            <w:pPr>
              <w:jc w:val="both"/>
              <w:rPr>
                <w:sz w:val="20"/>
                <w:szCs w:val="20"/>
              </w:rPr>
            </w:pPr>
            <w:r>
              <w:rPr>
                <w:sz w:val="20"/>
                <w:szCs w:val="20"/>
              </w:rPr>
              <w:lastRenderedPageBreak/>
              <w:t>Знание порядка разрешения трудовых споров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Default="000243A8" w:rsidP="00DB2985">
            <w:pPr>
              <w:jc w:val="both"/>
              <w:rPr>
                <w:sz w:val="20"/>
                <w:szCs w:val="20"/>
              </w:rPr>
            </w:pPr>
            <w:r>
              <w:rPr>
                <w:sz w:val="20"/>
                <w:szCs w:val="20"/>
              </w:rPr>
              <w:lastRenderedPageBreak/>
              <w:t>Тема 2.9</w:t>
            </w:r>
          </w:p>
          <w:p w:rsidR="000243A8"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r>
              <w:rPr>
                <w:sz w:val="20"/>
                <w:szCs w:val="20"/>
              </w:rPr>
              <w:lastRenderedPageBreak/>
              <w:t xml:space="preserve">Письменная работа по </w:t>
            </w:r>
            <w:r>
              <w:rPr>
                <w:sz w:val="20"/>
                <w:szCs w:val="20"/>
              </w:rPr>
              <w:lastRenderedPageBreak/>
              <w:t>карточкам для проверки усвоенного материала с взаимоконтролем.</w:t>
            </w:r>
          </w:p>
          <w:p w:rsidR="000243A8" w:rsidRDefault="000243A8" w:rsidP="00DB2985">
            <w:pPr>
              <w:jc w:val="both"/>
              <w:rPr>
                <w:sz w:val="28"/>
                <w:szCs w:val="28"/>
              </w:rPr>
            </w:pPr>
            <w:r>
              <w:rPr>
                <w:sz w:val="20"/>
                <w:szCs w:val="20"/>
              </w:rPr>
              <w:t>Тестирование для проверки усвоенных знаний.</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lastRenderedPageBreak/>
              <w:t xml:space="preserve">Экзамен </w:t>
            </w:r>
          </w:p>
        </w:tc>
      </w:tr>
      <w:tr w:rsidR="000243A8"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43A8" w:rsidRDefault="000243A8">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Default="000243A8" w:rsidP="00DB2985">
            <w:pPr>
              <w:jc w:val="both"/>
              <w:rPr>
                <w:sz w:val="20"/>
                <w:szCs w:val="20"/>
              </w:rPr>
            </w:pPr>
            <w:r>
              <w:rPr>
                <w:sz w:val="20"/>
                <w:szCs w:val="20"/>
              </w:rPr>
              <w:t>Тема 2.10</w:t>
            </w:r>
          </w:p>
          <w:p w:rsidR="000243A8" w:rsidRDefault="000243A8">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r>
              <w:rPr>
                <w:sz w:val="20"/>
                <w:szCs w:val="20"/>
              </w:rPr>
              <w:t>Устный фронтальный опрос для закрепления изученного материала.</w:t>
            </w:r>
          </w:p>
          <w:p w:rsidR="000243A8" w:rsidRDefault="000243A8">
            <w:pPr>
              <w:jc w:val="both"/>
              <w:rPr>
                <w:sz w:val="28"/>
                <w:szCs w:val="28"/>
              </w:rPr>
            </w:pPr>
            <w:r>
              <w:rPr>
                <w:sz w:val="20"/>
                <w:szCs w:val="20"/>
              </w:rPr>
              <w:t>Решение кроссворда для проверки усвоения нового материала.</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5C529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DB2985" w:rsidP="00DB2985">
            <w:pPr>
              <w:jc w:val="both"/>
              <w:rPr>
                <w:sz w:val="20"/>
                <w:szCs w:val="20"/>
              </w:rPr>
            </w:pPr>
            <w:proofErr w:type="gramStart"/>
            <w:r>
              <w:rPr>
                <w:sz w:val="20"/>
                <w:szCs w:val="20"/>
              </w:rPr>
              <w:t>З</w:t>
            </w:r>
            <w:proofErr w:type="gramEnd"/>
            <w:r>
              <w:rPr>
                <w:sz w:val="20"/>
                <w:szCs w:val="20"/>
              </w:rPr>
              <w:t xml:space="preserve"> 12</w:t>
            </w:r>
          </w:p>
          <w:p w:rsidR="005C5298" w:rsidRDefault="005C5298" w:rsidP="00DB2985">
            <w:pPr>
              <w:jc w:val="both"/>
              <w:rPr>
                <w:sz w:val="20"/>
                <w:szCs w:val="20"/>
              </w:rPr>
            </w:pPr>
            <w:r>
              <w:rPr>
                <w:sz w:val="20"/>
                <w:szCs w:val="20"/>
              </w:rPr>
              <w:t>Знание порядка и условий материальной ответственности сторон трудового договора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5C5298" w:rsidP="00DB2985">
            <w:pPr>
              <w:jc w:val="both"/>
              <w:rPr>
                <w:sz w:val="20"/>
                <w:szCs w:val="20"/>
              </w:rPr>
            </w:pPr>
            <w:r>
              <w:rPr>
                <w:sz w:val="20"/>
                <w:szCs w:val="20"/>
              </w:rPr>
              <w:t>Тема 2.1</w:t>
            </w:r>
            <w:r w:rsidR="00DB2985">
              <w:rPr>
                <w:sz w:val="20"/>
                <w:szCs w:val="20"/>
              </w:rPr>
              <w:t>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5C5298" w:rsidP="00DB2985">
            <w:pPr>
              <w:jc w:val="both"/>
              <w:rPr>
                <w:sz w:val="20"/>
                <w:szCs w:val="20"/>
              </w:rPr>
            </w:pPr>
            <w:r>
              <w:rPr>
                <w:sz w:val="20"/>
                <w:szCs w:val="20"/>
              </w:rPr>
              <w:t>Устный фронтальный опрос для проверки усвоенных новых знаний.</w:t>
            </w:r>
          </w:p>
          <w:p w:rsidR="005C5298" w:rsidRDefault="005C5298" w:rsidP="00DB2985">
            <w:pPr>
              <w:jc w:val="both"/>
              <w:rPr>
                <w:b/>
              </w:rPr>
            </w:pPr>
            <w:r>
              <w:rPr>
                <w:sz w:val="20"/>
                <w:szCs w:val="20"/>
              </w:rPr>
              <w:t>Письменный опрос для закрепления знаний нового материала (составление таблицы).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0243A8" w:rsidP="00DB2985">
            <w:r>
              <w:rPr>
                <w:sz w:val="20"/>
                <w:szCs w:val="20"/>
              </w:rPr>
              <w:t xml:space="preserve">Экзамен </w:t>
            </w:r>
          </w:p>
        </w:tc>
      </w:tr>
    </w:tbl>
    <w:p w:rsidR="00911C47" w:rsidRDefault="00911C47" w:rsidP="00911C47">
      <w:pPr>
        <w:ind w:firstLine="708"/>
        <w:jc w:val="both"/>
        <w:rPr>
          <w:sz w:val="28"/>
          <w:szCs w:val="28"/>
        </w:rPr>
      </w:pPr>
    </w:p>
    <w:sectPr w:rsidR="00911C47" w:rsidSect="006B02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5178"/>
    <w:multiLevelType w:val="hybridMultilevel"/>
    <w:tmpl w:val="41BC4EA2"/>
    <w:lvl w:ilvl="0" w:tplc="E3E8B92C">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6A3C57"/>
    <w:multiLevelType w:val="hybridMultilevel"/>
    <w:tmpl w:val="60F40558"/>
    <w:lvl w:ilvl="0" w:tplc="126C2C4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1C47"/>
    <w:rsid w:val="000243A8"/>
    <w:rsid w:val="00065BB9"/>
    <w:rsid w:val="00093D8A"/>
    <w:rsid w:val="00095BA4"/>
    <w:rsid w:val="000F04A0"/>
    <w:rsid w:val="001063F6"/>
    <w:rsid w:val="0013109C"/>
    <w:rsid w:val="00154112"/>
    <w:rsid w:val="00156545"/>
    <w:rsid w:val="00204A2D"/>
    <w:rsid w:val="0021359C"/>
    <w:rsid w:val="00226B46"/>
    <w:rsid w:val="002308AB"/>
    <w:rsid w:val="002C5625"/>
    <w:rsid w:val="002D23C5"/>
    <w:rsid w:val="00352D4C"/>
    <w:rsid w:val="003745F1"/>
    <w:rsid w:val="00377A87"/>
    <w:rsid w:val="004277B2"/>
    <w:rsid w:val="00477659"/>
    <w:rsid w:val="004B2E40"/>
    <w:rsid w:val="004C36DD"/>
    <w:rsid w:val="004C36FF"/>
    <w:rsid w:val="004C69DA"/>
    <w:rsid w:val="004C727B"/>
    <w:rsid w:val="004D0963"/>
    <w:rsid w:val="005A27DC"/>
    <w:rsid w:val="005C5298"/>
    <w:rsid w:val="005F4352"/>
    <w:rsid w:val="00614CFD"/>
    <w:rsid w:val="00624128"/>
    <w:rsid w:val="00641C95"/>
    <w:rsid w:val="00673EAF"/>
    <w:rsid w:val="00694997"/>
    <w:rsid w:val="006B02F9"/>
    <w:rsid w:val="006C5CCF"/>
    <w:rsid w:val="006D7D83"/>
    <w:rsid w:val="006E14C7"/>
    <w:rsid w:val="006E2280"/>
    <w:rsid w:val="006E7C81"/>
    <w:rsid w:val="00712EFA"/>
    <w:rsid w:val="00733BEA"/>
    <w:rsid w:val="008026C2"/>
    <w:rsid w:val="008A6DDE"/>
    <w:rsid w:val="008D08D6"/>
    <w:rsid w:val="008D1B28"/>
    <w:rsid w:val="00907C42"/>
    <w:rsid w:val="00911C47"/>
    <w:rsid w:val="009264B6"/>
    <w:rsid w:val="00952121"/>
    <w:rsid w:val="00980B0E"/>
    <w:rsid w:val="009C52E8"/>
    <w:rsid w:val="009E2E3C"/>
    <w:rsid w:val="009F2122"/>
    <w:rsid w:val="009F6B7A"/>
    <w:rsid w:val="00A70824"/>
    <w:rsid w:val="00BB4F99"/>
    <w:rsid w:val="00BB6F50"/>
    <w:rsid w:val="00BF1AD9"/>
    <w:rsid w:val="00C16D97"/>
    <w:rsid w:val="00CC70E9"/>
    <w:rsid w:val="00CD5DD3"/>
    <w:rsid w:val="00D46569"/>
    <w:rsid w:val="00D926CA"/>
    <w:rsid w:val="00DB2985"/>
    <w:rsid w:val="00DC604F"/>
    <w:rsid w:val="00E063F8"/>
    <w:rsid w:val="00E2291D"/>
    <w:rsid w:val="00E33DE4"/>
    <w:rsid w:val="00E65D25"/>
    <w:rsid w:val="00E711BD"/>
    <w:rsid w:val="00E73CAA"/>
    <w:rsid w:val="00E928C8"/>
    <w:rsid w:val="00EA42F5"/>
    <w:rsid w:val="00EA7E67"/>
    <w:rsid w:val="00ED0C8F"/>
    <w:rsid w:val="00EF64FD"/>
    <w:rsid w:val="00F21A46"/>
    <w:rsid w:val="00F433A1"/>
    <w:rsid w:val="00F55A4D"/>
    <w:rsid w:val="00FA4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C4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911C4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C47"/>
    <w:rPr>
      <w:rFonts w:ascii="Times New Roman" w:eastAsia="Times New Roman" w:hAnsi="Times New Roman" w:cs="Times New Roman"/>
      <w:sz w:val="24"/>
      <w:szCs w:val="24"/>
      <w:lang w:eastAsia="ar-SA"/>
    </w:rPr>
  </w:style>
  <w:style w:type="character" w:styleId="a3">
    <w:name w:val="Hyperlink"/>
    <w:basedOn w:val="a0"/>
    <w:uiPriority w:val="99"/>
    <w:semiHidden/>
    <w:unhideWhenUsed/>
    <w:rsid w:val="00911C47"/>
    <w:rPr>
      <w:color w:val="0000FF"/>
      <w:u w:val="single"/>
    </w:rPr>
  </w:style>
  <w:style w:type="paragraph" w:styleId="a4">
    <w:name w:val="footnote text"/>
    <w:basedOn w:val="a"/>
    <w:link w:val="a5"/>
    <w:semiHidden/>
    <w:unhideWhenUsed/>
    <w:rsid w:val="00911C47"/>
    <w:pPr>
      <w:suppressAutoHyphens w:val="0"/>
    </w:pPr>
    <w:rPr>
      <w:rFonts w:asciiTheme="minorHAnsi" w:eastAsiaTheme="minorHAnsi" w:hAnsiTheme="minorHAnsi" w:cstheme="minorBidi"/>
      <w:sz w:val="20"/>
      <w:szCs w:val="20"/>
      <w:lang w:eastAsia="en-US"/>
    </w:rPr>
  </w:style>
  <w:style w:type="character" w:customStyle="1" w:styleId="a5">
    <w:name w:val="Текст сноски Знак"/>
    <w:basedOn w:val="a0"/>
    <w:link w:val="a4"/>
    <w:semiHidden/>
    <w:rsid w:val="00911C47"/>
    <w:rPr>
      <w:sz w:val="20"/>
      <w:szCs w:val="20"/>
    </w:rPr>
  </w:style>
  <w:style w:type="paragraph" w:styleId="a6">
    <w:name w:val="Title"/>
    <w:basedOn w:val="a"/>
    <w:next w:val="a"/>
    <w:link w:val="a7"/>
    <w:qFormat/>
    <w:rsid w:val="00911C47"/>
    <w:pPr>
      <w:spacing w:line="360" w:lineRule="auto"/>
      <w:ind w:firstLine="709"/>
      <w:jc w:val="center"/>
    </w:pPr>
    <w:rPr>
      <w:b/>
      <w:sz w:val="36"/>
      <w:szCs w:val="20"/>
    </w:rPr>
  </w:style>
  <w:style w:type="character" w:customStyle="1" w:styleId="a7">
    <w:name w:val="Название Знак"/>
    <w:basedOn w:val="a0"/>
    <w:link w:val="a6"/>
    <w:rsid w:val="00911C47"/>
    <w:rPr>
      <w:rFonts w:ascii="Times New Roman" w:eastAsia="Times New Roman" w:hAnsi="Times New Roman" w:cs="Times New Roman"/>
      <w:b/>
      <w:sz w:val="36"/>
      <w:szCs w:val="20"/>
      <w:lang w:eastAsia="ar-SA"/>
    </w:rPr>
  </w:style>
  <w:style w:type="paragraph" w:styleId="a8">
    <w:name w:val="List Paragraph"/>
    <w:basedOn w:val="a"/>
    <w:uiPriority w:val="34"/>
    <w:qFormat/>
    <w:rsid w:val="00911C47"/>
    <w:pPr>
      <w:ind w:left="720"/>
      <w:contextualSpacing/>
    </w:pPr>
  </w:style>
  <w:style w:type="paragraph" w:customStyle="1" w:styleId="21">
    <w:name w:val="Основной текст с отступом 21"/>
    <w:basedOn w:val="a"/>
    <w:rsid w:val="00911C47"/>
    <w:pPr>
      <w:spacing w:after="120" w:line="480" w:lineRule="auto"/>
      <w:ind w:left="283"/>
    </w:pPr>
  </w:style>
  <w:style w:type="paragraph" w:customStyle="1" w:styleId="Default">
    <w:name w:val="Default"/>
    <w:rsid w:val="00911C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911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30">
    <w:name w:val="Font Style130"/>
    <w:basedOn w:val="a0"/>
    <w:uiPriority w:val="99"/>
    <w:rsid w:val="00DB2985"/>
    <w:rPr>
      <w:rFonts w:ascii="Century Schoolbook" w:hAnsi="Century Schoolbook" w:cs="Century Schoolbook"/>
      <w:sz w:val="16"/>
      <w:szCs w:val="16"/>
    </w:rPr>
  </w:style>
  <w:style w:type="paragraph" w:styleId="aa">
    <w:name w:val="Balloon Text"/>
    <w:basedOn w:val="a"/>
    <w:link w:val="ab"/>
    <w:uiPriority w:val="99"/>
    <w:semiHidden/>
    <w:unhideWhenUsed/>
    <w:rsid w:val="00156545"/>
    <w:rPr>
      <w:rFonts w:ascii="Tahoma" w:hAnsi="Tahoma" w:cs="Tahoma"/>
      <w:sz w:val="16"/>
      <w:szCs w:val="16"/>
    </w:rPr>
  </w:style>
  <w:style w:type="character" w:customStyle="1" w:styleId="ab">
    <w:name w:val="Текст выноски Знак"/>
    <w:basedOn w:val="a0"/>
    <w:link w:val="aa"/>
    <w:uiPriority w:val="99"/>
    <w:semiHidden/>
    <w:rsid w:val="00156545"/>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81763922">
      <w:bodyDiv w:val="1"/>
      <w:marLeft w:val="0"/>
      <w:marRight w:val="0"/>
      <w:marTop w:val="0"/>
      <w:marBottom w:val="0"/>
      <w:divBdr>
        <w:top w:val="none" w:sz="0" w:space="0" w:color="auto"/>
        <w:left w:val="none" w:sz="0" w:space="0" w:color="auto"/>
        <w:bottom w:val="none" w:sz="0" w:space="0" w:color="auto"/>
        <w:right w:val="none" w:sz="0" w:space="0" w:color="auto"/>
      </w:divBdr>
    </w:div>
    <w:div w:id="16791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ravkadrovika.ru" TargetMode="External"/><Relationship Id="rId3" Type="http://schemas.openxmlformats.org/officeDocument/2006/relationships/settings" Target="settings.xml"/><Relationship Id="rId7" Type="http://schemas.openxmlformats.org/officeDocument/2006/relationships/hyperlink" Target="http://www.consult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mintrud.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18</Pages>
  <Words>3620</Words>
  <Characters>20639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2019-12</cp:lastModifiedBy>
  <cp:revision>28</cp:revision>
  <cp:lastPrinted>2023-03-02T08:05:00Z</cp:lastPrinted>
  <dcterms:created xsi:type="dcterms:W3CDTF">2020-11-12T11:49:00Z</dcterms:created>
  <dcterms:modified xsi:type="dcterms:W3CDTF">2023-03-06T12:19:00Z</dcterms:modified>
</cp:coreProperties>
</file>