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0D" w:rsidRDefault="00993A0D" w:rsidP="00993A0D">
      <w:pPr>
        <w:pStyle w:val="Default"/>
        <w:jc w:val="center"/>
        <w:rPr>
          <w:b/>
        </w:rPr>
      </w:pPr>
      <w:r w:rsidRPr="008E2690">
        <w:rPr>
          <w:b/>
        </w:rPr>
        <w:t>Аннотация</w:t>
      </w:r>
    </w:p>
    <w:p w:rsidR="00B51196" w:rsidRPr="00B51196" w:rsidRDefault="00B51196" w:rsidP="00993A0D">
      <w:pPr>
        <w:pStyle w:val="Default"/>
        <w:jc w:val="center"/>
        <w:rPr>
          <w:b/>
        </w:rPr>
      </w:pPr>
      <w:bookmarkStart w:id="0" w:name="_GoBack"/>
      <w:r w:rsidRPr="00B51196">
        <w:rPr>
          <w:rFonts w:eastAsiaTheme="minorHAnsi"/>
          <w:bCs/>
          <w:lang w:eastAsia="en-US"/>
        </w:rPr>
        <w:t>ОУДб.12 Астрономия</w:t>
      </w:r>
    </w:p>
    <w:bookmarkEnd w:id="0"/>
    <w:p w:rsidR="00B51196" w:rsidRPr="00B51196" w:rsidRDefault="00B51196" w:rsidP="00B51196">
      <w:pPr>
        <w:spacing w:after="16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Рабочая программа общеобразовательной учебной дисциплины </w:t>
      </w:r>
      <w:r w:rsidRPr="00B5119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ОУДб.12 Астрономия </w:t>
      </w: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предназначена для </w:t>
      </w:r>
      <w:proofErr w:type="gramStart"/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изучения  в</w:t>
      </w:r>
      <w:proofErr w:type="gramEnd"/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пределах освоения основной профессиональной образовательной программы СПО по специальности 09.02.03 Программирование в компьютерных системах</w:t>
      </w:r>
    </w:p>
    <w:p w:rsidR="00B51196" w:rsidRPr="00B51196" w:rsidRDefault="00B51196" w:rsidP="00B511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«Астрономия», и в соответствии  с  Письмом Департамента  государственной политики в сфере подготовки рабочих кадров ДПО </w:t>
      </w:r>
      <w:proofErr w:type="spellStart"/>
      <w:r w:rsidRPr="00B51196">
        <w:rPr>
          <w:rFonts w:ascii="Times New Roman" w:eastAsia="Calibri" w:hAnsi="Times New Roman" w:cs="Times New Roman"/>
          <w:sz w:val="24"/>
          <w:szCs w:val="24"/>
          <w:lang w:eastAsia="en-US"/>
        </w:rPr>
        <w:t>Минобрнауки</w:t>
      </w:r>
      <w:proofErr w:type="spellEnd"/>
      <w:r w:rsidRPr="00B511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России от 17.03.2015 № 06-259; </w:t>
      </w:r>
      <w:r w:rsidRPr="00B5119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с Приказом </w:t>
      </w:r>
      <w:proofErr w:type="spellStart"/>
      <w:r w:rsidRPr="00B5119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Минобрнауки</w:t>
      </w:r>
      <w:proofErr w:type="spellEnd"/>
      <w:r w:rsidRPr="00B5119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России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от 29 июня 2017 г. № 613,  с учетом</w:t>
      </w:r>
      <w:r w:rsidRPr="00B511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требований ФГОС среднего общего образования, предъявляемых к структуре, содержанию и результатам освоения учебной дисциплины </w:t>
      </w:r>
      <w:r w:rsidRPr="00B5119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ОУДб.11 Астрономия</w:t>
      </w:r>
      <w:r w:rsidRPr="00B5119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В настоящее время важнейшие цели и задачи астрономии заключаются в формировании представлений о современной естественнонаучной картине мира, о единстве физических законов, действующих на Земле и в безграничной Вселенной, о непрерывно происходящей эволюции нашей планеты, всех космических тел и их систем, а также самой Вселенной.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Содержание программы учебной дисциплины «Астрономия» направлено на формирование у обучающихся: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понимания принципиальной роли астрономии в познании фундаментальных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законов природы и современной естественно-научной картины мира;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• знаний о физической природе небесных тел и систем, строения и эволюции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Вселенной, пространственных и временных масштабах Вселенной, наиболее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важных астрономических открытиях, определивших развитие науки и техники;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• умений объяснять видимое положение и движение небесных тел принципами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определения местоположения и времени по астрономическим объектам, навыками практического использования компьютерных приложений для определен вида звездного неба в конкретном пункте для заданного времени;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познавательных интересов, интеллектуальных и творческих способностей в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процессе приобретения знаний по астрономии с использованием различных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источников информации и современных образовательных технологий;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• умения применять приобретенные знания для решения практических задач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повседневной жизни;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научного мировоззрения;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навыков использования естественно-научных, особенно физико-математических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знаний для объективного анализа устройства окружающего мира на примере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достижений современной астрофизики, астрономии и космонавтики.</w:t>
      </w:r>
    </w:p>
    <w:p w:rsidR="00B51196" w:rsidRPr="00B51196" w:rsidRDefault="00B51196" w:rsidP="00B511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</w:t>
      </w:r>
      <w:proofErr w:type="gramStart"/>
      <w:r w:rsidRPr="00B51196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образования  –</w:t>
      </w:r>
      <w:proofErr w:type="gramEnd"/>
      <w:r w:rsidRPr="00B511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программы подготовки специалистов среднего звена (ППССЗ).  </w:t>
      </w:r>
    </w:p>
    <w:p w:rsidR="00B51196" w:rsidRPr="00B51196" w:rsidRDefault="00B51196" w:rsidP="00B51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bookmarkStart w:id="1" w:name="bookmark1"/>
      <w:r w:rsidRPr="00B5119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Общеобразовательная учебная дисциплина </w:t>
      </w:r>
      <w:r w:rsidRPr="00B5119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ОУДб.12 Астрономия </w:t>
      </w:r>
      <w:r w:rsidRPr="00B5119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является учебным предметом обязательной </w:t>
      </w:r>
      <w:r w:rsidRPr="00B5119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предметной области "</w:t>
      </w: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Физическая культура, экология и основы безопасности жизнедеятельности </w:t>
      </w:r>
      <w:r w:rsidRPr="00B5119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" ФГОС СОО (базовый уровень) и относится к общеобразовательному учебному циклу ППССЗ на базе основного общего образования с получением среднего общего образования. </w:t>
      </w:r>
    </w:p>
    <w:p w:rsidR="00B51196" w:rsidRPr="00B51196" w:rsidRDefault="00B51196" w:rsidP="00B51196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aps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lastRenderedPageBreak/>
        <w:t>С учетом требований ФГОС СПО по специальности</w:t>
      </w: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09.02.03 Программирование в компьютерных </w:t>
      </w:r>
      <w:proofErr w:type="gramStart"/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системах</w:t>
      </w:r>
      <w:r w:rsidRPr="00B5119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технического</w:t>
      </w:r>
      <w:proofErr w:type="gramEnd"/>
      <w:r w:rsidRPr="00B5119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профиля профессионального образования общеобразовательная учебная дисциплина </w:t>
      </w:r>
      <w:r w:rsidRPr="00B5119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ОУДб.12 Астрономия </w:t>
      </w:r>
      <w:r w:rsidRPr="00B5119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относится к базовым дисциплинам. Изучение общеобразовательной учебной дисциплины тесно связано с такими </w:t>
      </w:r>
      <w:r w:rsidRPr="00B5119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дисциплинами как «Экология», «История</w:t>
      </w:r>
      <w:proofErr w:type="gramStart"/>
      <w:r w:rsidRPr="00B5119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»,  «</w:t>
      </w:r>
      <w:proofErr w:type="gramEnd"/>
      <w:r w:rsidRPr="00B5119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География»</w:t>
      </w:r>
      <w:bookmarkEnd w:id="1"/>
      <w:r w:rsidRPr="00B5119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, Математика, Физика.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Освоение содержания учебной дисциплины </w:t>
      </w:r>
      <w:r w:rsidRPr="00B5119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ОУДб.12 Астрономия</w:t>
      </w: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обеспечивает достижение обучающимися следующих </w:t>
      </w:r>
      <w:r w:rsidRPr="00B51196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результатов</w:t>
      </w: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</w:t>
      </w:r>
      <w:r w:rsidRPr="00B51196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личностных</w:t>
      </w:r>
      <w:r w:rsidRPr="00B5119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: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−− </w:t>
      </w:r>
      <w:proofErr w:type="spellStart"/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научного мировоззрения, соответствующего современному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уровню развития астрономической науки;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−− устойчивый интерес к истории и достижениям в области астрономии;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−− умение анализировать последствия освоения космического пространства для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жизни и деятельности человека;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</w:t>
      </w:r>
      <w:proofErr w:type="spellStart"/>
      <w:r w:rsidRPr="00B51196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метапредметных</w:t>
      </w:r>
      <w:proofErr w:type="spellEnd"/>
      <w:r w:rsidRPr="00B5119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: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−− умение использовать при выполнении практических заданий по астрономии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такие мыслительные операции, как постановка задачи, формулирование гипотез, анализ и синтез, сравнение, обобщение, систематизация, выявление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причинно-следственных связей, поиск аналогов, формулирование выводов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изучения различных сторон астрономических явлений, процессов, с которыми возникает необходимость сталкиваться в профессиональной сфере;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−− владение навыками познавательной деятельности, навыками разрешения проблем, возникающих при выполнении практических заданий по астрономии;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−− умение использовать различные источники по астрономии для получения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достоверной научной информации, умение оценить ее достоверность;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−− владение языковыми средствами: умение ясно, логично и точно излагать свою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точку зрения по различным вопросам астрономии, использовать языковые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средства, адекватные обсуждаемой проблеме астрономического характера,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включая составление текста и презентации материалов с использованием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информационных и коммуникационных технологий;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</w:t>
      </w:r>
      <w:r w:rsidRPr="00B51196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предметных</w:t>
      </w:r>
      <w:r w:rsidRPr="00B5119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: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−− </w:t>
      </w:r>
      <w:proofErr w:type="spellStart"/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представлений о строении Солнечной системы, эволюции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звезд и Вселенной, пространственно-временных масштабах Вселенной;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−− понимание сущности наблюдаемых во Вселенной явлений;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−− владение основополагающими астрономическими понятиями, теориями,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законами и закономерностями, уверенное пользование астрономической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терминологией и символикой;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−− </w:t>
      </w:r>
      <w:proofErr w:type="spellStart"/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представлений о значении астрономии в практической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деятельности человека и дальнейшем научно-техническом развитии;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−− осознание роли отечественной науки в освоении и </w:t>
      </w:r>
      <w:proofErr w:type="gramStart"/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использовании космического пространства</w:t>
      </w:r>
      <w:proofErr w:type="gramEnd"/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развитии международного сотрудничества в этой области.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1196" w:rsidRPr="00B51196" w:rsidRDefault="00B51196" w:rsidP="00B51196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 реализации содержания общеобразовательной учебной дисциплины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 – 54 часов.  </w:t>
      </w:r>
    </w:p>
    <w:p w:rsidR="00B51196" w:rsidRPr="00B51196" w:rsidRDefault="00B51196" w:rsidP="00B51196">
      <w:pPr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Из них – аудиторная (обязательная) нагрузка обучающихся, включая практические занятия –36 час. </w:t>
      </w:r>
    </w:p>
    <w:p w:rsidR="00B51196" w:rsidRPr="00B51196" w:rsidRDefault="00B51196" w:rsidP="00B51196">
      <w:pPr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внеаудиторная самостоятельная работа студентов – 18 час.</w:t>
      </w:r>
    </w:p>
    <w:p w:rsidR="00B51196" w:rsidRPr="00B51196" w:rsidRDefault="00B51196" w:rsidP="00B51196">
      <w:pPr>
        <w:keepNext/>
        <w:numPr>
          <w:ilvl w:val="1"/>
          <w:numId w:val="0"/>
        </w:numPr>
        <w:tabs>
          <w:tab w:val="num" w:pos="576"/>
        </w:tabs>
        <w:suppressAutoHyphens/>
        <w:spacing w:before="240" w:after="6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51196">
        <w:rPr>
          <w:rFonts w:ascii="Times New Roman" w:hAnsi="Times New Roman" w:cs="Times New Roman"/>
          <w:sz w:val="24"/>
          <w:szCs w:val="24"/>
        </w:rPr>
        <w:t>Промежуточная аттестация в форме дифференцированного зачета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51196" w:rsidRDefault="00B51196" w:rsidP="008E2690">
      <w:pPr>
        <w:pStyle w:val="a3"/>
        <w:spacing w:line="216" w:lineRule="auto"/>
        <w:contextualSpacing/>
        <w:rPr>
          <w:sz w:val="24"/>
          <w:szCs w:val="24"/>
        </w:rPr>
      </w:pPr>
    </w:p>
    <w:p w:rsidR="00B51196" w:rsidRDefault="00B51196" w:rsidP="008E2690">
      <w:pPr>
        <w:pStyle w:val="a3"/>
        <w:spacing w:line="216" w:lineRule="auto"/>
        <w:contextualSpacing/>
        <w:rPr>
          <w:sz w:val="24"/>
          <w:szCs w:val="24"/>
        </w:rPr>
      </w:pPr>
    </w:p>
    <w:p w:rsidR="00B51196" w:rsidRDefault="00B51196" w:rsidP="008E2690">
      <w:pPr>
        <w:pStyle w:val="a3"/>
        <w:spacing w:line="216" w:lineRule="auto"/>
        <w:contextualSpacing/>
        <w:rPr>
          <w:sz w:val="24"/>
          <w:szCs w:val="24"/>
        </w:rPr>
      </w:pPr>
    </w:p>
    <w:p w:rsidR="006F3661" w:rsidRPr="008E2690" w:rsidRDefault="006F3661" w:rsidP="008E2690">
      <w:pPr>
        <w:pStyle w:val="a3"/>
        <w:spacing w:line="216" w:lineRule="auto"/>
        <w:ind w:firstLine="709"/>
        <w:contextualSpacing/>
        <w:rPr>
          <w:sz w:val="24"/>
          <w:szCs w:val="24"/>
        </w:rPr>
      </w:pPr>
    </w:p>
    <w:p w:rsidR="006F3661" w:rsidRPr="008E2690" w:rsidRDefault="006F3661" w:rsidP="008E2690">
      <w:pPr>
        <w:pStyle w:val="a3"/>
        <w:spacing w:line="216" w:lineRule="auto"/>
        <w:ind w:firstLine="709"/>
        <w:contextualSpacing/>
        <w:rPr>
          <w:sz w:val="24"/>
          <w:szCs w:val="24"/>
        </w:rPr>
      </w:pPr>
    </w:p>
    <w:p w:rsidR="006F3661" w:rsidRPr="008E2690" w:rsidRDefault="006F3661" w:rsidP="008E2690">
      <w:pPr>
        <w:pStyle w:val="a3"/>
        <w:spacing w:line="216" w:lineRule="auto"/>
        <w:ind w:firstLine="709"/>
        <w:contextualSpacing/>
        <w:rPr>
          <w:sz w:val="24"/>
          <w:szCs w:val="24"/>
        </w:rPr>
      </w:pPr>
    </w:p>
    <w:p w:rsidR="006F3661" w:rsidRPr="008E2690" w:rsidRDefault="006F3661" w:rsidP="008E2690">
      <w:pPr>
        <w:pStyle w:val="a3"/>
        <w:spacing w:line="216" w:lineRule="auto"/>
        <w:ind w:firstLine="709"/>
        <w:contextualSpacing/>
        <w:rPr>
          <w:sz w:val="24"/>
          <w:szCs w:val="24"/>
        </w:rPr>
      </w:pPr>
    </w:p>
    <w:p w:rsidR="006F3661" w:rsidRPr="008E2690" w:rsidRDefault="006F3661" w:rsidP="008E2690">
      <w:pPr>
        <w:pStyle w:val="a3"/>
        <w:spacing w:line="216" w:lineRule="auto"/>
        <w:ind w:firstLine="709"/>
        <w:contextualSpacing/>
        <w:rPr>
          <w:sz w:val="24"/>
          <w:szCs w:val="24"/>
        </w:rPr>
      </w:pPr>
    </w:p>
    <w:p w:rsidR="006F3661" w:rsidRPr="008E2690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8E2690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Default="006F3661" w:rsidP="00993A0D">
      <w:pPr>
        <w:pStyle w:val="Default"/>
        <w:jc w:val="center"/>
        <w:rPr>
          <w:b/>
          <w:sz w:val="28"/>
          <w:szCs w:val="28"/>
        </w:rPr>
      </w:pPr>
    </w:p>
    <w:sectPr w:rsidR="006F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23142BE"/>
    <w:multiLevelType w:val="multilevel"/>
    <w:tmpl w:val="89EA78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4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3296"/>
        </w:tabs>
        <w:ind w:left="3296" w:hanging="2160"/>
      </w:pPr>
      <w:rPr>
        <w:rFonts w:hint="default"/>
        <w:b/>
        <w:color w:val="auto"/>
      </w:rPr>
    </w:lvl>
  </w:abstractNum>
  <w:abstractNum w:abstractNumId="9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4C6F37"/>
    <w:rsid w:val="006F3661"/>
    <w:rsid w:val="0080355B"/>
    <w:rsid w:val="008E2690"/>
    <w:rsid w:val="00993A0D"/>
    <w:rsid w:val="00B51196"/>
    <w:rsid w:val="00E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  <w:style w:type="paragraph" w:styleId="23">
    <w:name w:val="Body Text Indent 2"/>
    <w:basedOn w:val="a"/>
    <w:link w:val="24"/>
    <w:rsid w:val="008E2690"/>
    <w:pPr>
      <w:spacing w:after="0" w:line="360" w:lineRule="auto"/>
      <w:ind w:firstLine="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8E269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930</Words>
  <Characters>5306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7</cp:revision>
  <dcterms:created xsi:type="dcterms:W3CDTF">2019-08-15T07:27:00Z</dcterms:created>
  <dcterms:modified xsi:type="dcterms:W3CDTF">2019-08-15T11:18:00Z</dcterms:modified>
</cp:coreProperties>
</file>