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0E" w:rsidRDefault="00873C0E" w:rsidP="00873C0E">
      <w:pPr>
        <w:pStyle w:val="Default"/>
        <w:ind w:right="-8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873C0E" w:rsidRDefault="00873C0E" w:rsidP="0087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ОУД.16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873C0E" w:rsidRDefault="00873C0E" w:rsidP="00873C0E">
      <w:pPr>
        <w:pStyle w:val="Default"/>
        <w:ind w:right="-80" w:firstLine="567"/>
        <w:jc w:val="both"/>
        <w:rPr>
          <w:sz w:val="28"/>
          <w:szCs w:val="28"/>
        </w:rPr>
      </w:pPr>
    </w:p>
    <w:p w:rsidR="00873C0E" w:rsidRDefault="00873C0E" w:rsidP="0087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</w:t>
      </w:r>
    </w:p>
    <w:p w:rsidR="00873C0E" w:rsidRDefault="00873C0E" w:rsidP="0087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ОУД.16 </w:t>
      </w:r>
      <w:r>
        <w:rPr>
          <w:rFonts w:ascii="Times New Roman" w:hAnsi="Times New Roman" w:cs="Times New Roman"/>
          <w:sz w:val="28"/>
          <w:szCs w:val="28"/>
        </w:rPr>
        <w:t>Право</w:t>
      </w:r>
    </w:p>
    <w:p w:rsidR="00873C0E" w:rsidRDefault="00873C0E" w:rsidP="00873C0E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предназначена для изучения права в пределах освоения основной профессиональной образовательной программы СПО по специальности </w:t>
      </w:r>
      <w:r w:rsidRPr="00873C0E">
        <w:rPr>
          <w:color w:val="auto"/>
          <w:sz w:val="28"/>
          <w:szCs w:val="28"/>
        </w:rPr>
        <w:t>40.02.02Правоохранительная деяте</w:t>
      </w:r>
      <w:r>
        <w:rPr>
          <w:color w:val="auto"/>
          <w:sz w:val="28"/>
          <w:szCs w:val="28"/>
        </w:rPr>
        <w:t>льность, 40.00.00 Юриспруденция, на базе основного общего образования при подготовке специалистов среднего звена.</w:t>
      </w:r>
    </w:p>
    <w:p w:rsidR="00873C0E" w:rsidRDefault="00873C0E" w:rsidP="00873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>
        <w:rPr>
          <w:rFonts w:ascii="Times New Roman" w:hAnsi="Times New Roman" w:cs="Times New Roman"/>
          <w:sz w:val="28"/>
          <w:szCs w:val="28"/>
        </w:rPr>
        <w:t>учебной дисциплины ОУД.1</w:t>
      </w:r>
      <w:r w:rsidR="006B3B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Право,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873C0E" w:rsidRDefault="00873C0E" w:rsidP="00873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ОУД.1</w:t>
      </w:r>
      <w:r w:rsidR="006B3B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Право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873C0E" w:rsidRDefault="00873C0E" w:rsidP="00873C0E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873C0E" w:rsidRDefault="00873C0E" w:rsidP="00873C0E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873C0E" w:rsidRDefault="00873C0E" w:rsidP="00873C0E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873C0E" w:rsidRDefault="00873C0E" w:rsidP="00873C0E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873C0E" w:rsidRDefault="00873C0E" w:rsidP="00873C0E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</w:t>
      </w:r>
      <w:r>
        <w:rPr>
          <w:szCs w:val="28"/>
          <w:lang w:eastAsia="ru-RU"/>
        </w:rPr>
        <w:lastRenderedPageBreak/>
        <w:t>закону, к самостоятельному принятию решений, правомерной реализации гражданской позиции и несению ответственности.</w:t>
      </w:r>
    </w:p>
    <w:p w:rsidR="00873C0E" w:rsidRDefault="00873C0E" w:rsidP="00873C0E">
      <w:pPr>
        <w:pStyle w:val="a3"/>
        <w:jc w:val="both"/>
        <w:rPr>
          <w:szCs w:val="28"/>
        </w:rPr>
      </w:pPr>
      <w:r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873C0E" w:rsidRDefault="00873C0E" w:rsidP="00873C0E">
      <w:pPr>
        <w:pStyle w:val="a3"/>
        <w:ind w:firstLine="709"/>
        <w:jc w:val="both"/>
        <w:rPr>
          <w:b/>
          <w:szCs w:val="28"/>
        </w:rPr>
      </w:pPr>
      <w:r>
        <w:rPr>
          <w:rFonts w:eastAsia="Times New Roman"/>
          <w:szCs w:val="28"/>
          <w:lang w:eastAsia="ru-RU"/>
        </w:rPr>
        <w:t>Освоение содержания учебной дисциплины ОУД</w:t>
      </w:r>
      <w:r w:rsidR="006B3BD8">
        <w:rPr>
          <w:rFonts w:eastAsia="Times New Roman"/>
          <w:szCs w:val="28"/>
          <w:lang w:eastAsia="ru-RU"/>
        </w:rPr>
        <w:t>.16</w:t>
      </w:r>
      <w:r>
        <w:rPr>
          <w:rFonts w:eastAsia="Times New Roman"/>
          <w:szCs w:val="28"/>
          <w:lang w:eastAsia="ru-RU"/>
        </w:rPr>
        <w:t xml:space="preserve"> Право, обеспечивает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</w:t>
      </w:r>
      <w:r>
        <w:rPr>
          <w:b/>
          <w:i/>
          <w:szCs w:val="28"/>
        </w:rPr>
        <w:t>: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личностных: 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воспитание высокого уровня правовой культуры, правового сознания, уважение государственных символов (герб, флаг, гимн);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• 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самостоятельной, ответственной деятельности в сфере права;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вести коммуникацию с другими людьми, сотрудничать для  достижения поставленных целей;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нравственное сознание и поведение на основе усвоения общечеловеческих ценностей;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 к самообразованию на протяжении всей жизни;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873C0E" w:rsidRDefault="00873C0E" w:rsidP="00873C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выбирать успешные стратегии поведения в различных правовых ситуациях;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умение самостоятельно оценивать и принимать решения, определяющие стратегию правового поведения, с учётом гражданских и нравственных ценностей;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• владение языковыми средствами – умение ясно, логично и точно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излагать свою точку зрения, использовать адекватные языковые средства;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предметных: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представлений о понятии государства, его функциях, механизме и формах;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понятии права, источниках и нормах права, законности, правоотношениях;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правонарушениях и юридической ответственности;</w:t>
      </w:r>
    </w:p>
    <w:p w:rsidR="00873C0E" w:rsidRDefault="00873C0E" w:rsidP="00873C0E">
      <w:pPr>
        <w:pStyle w:val="a3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• </w:t>
      </w:r>
      <w:proofErr w:type="spellStart"/>
      <w:r>
        <w:rPr>
          <w:rFonts w:eastAsia="Times New Roman"/>
          <w:bCs/>
          <w:szCs w:val="28"/>
          <w:lang w:eastAsia="ru-RU"/>
        </w:rPr>
        <w:t>сформированность</w:t>
      </w:r>
      <w:proofErr w:type="spellEnd"/>
      <w:r>
        <w:rPr>
          <w:rFonts w:eastAsia="Times New Roman"/>
          <w:bCs/>
          <w:szCs w:val="28"/>
          <w:lang w:eastAsia="ru-RU"/>
        </w:rPr>
        <w:t xml:space="preserve"> представлений о Конституции РФ как основном законе государства, владение знаниями об основах </w:t>
      </w:r>
      <w:r>
        <w:rPr>
          <w:szCs w:val="28"/>
        </w:rPr>
        <w:t>правового</w:t>
      </w:r>
      <w:r>
        <w:rPr>
          <w:rFonts w:eastAsia="Times New Roman"/>
          <w:bCs/>
          <w:szCs w:val="28"/>
          <w:lang w:eastAsia="ru-RU"/>
        </w:rPr>
        <w:t xml:space="preserve"> статуса личности в Российской Федерации;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 правового мышления;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знаний об основах административного, гражданского, трудового, уголовного права;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 понимание юридической деятельности; ознакомление со спецификой основных юридических профессий;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873C0E" w:rsidRDefault="00873C0E" w:rsidP="00873C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873C0E" w:rsidRDefault="00873C0E" w:rsidP="0087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ОУД.1</w:t>
      </w:r>
      <w:r w:rsidR="006B3BD8">
        <w:rPr>
          <w:rFonts w:ascii="Times New Roman" w:eastAsiaTheme="minorHAns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128 час. Из них аудиторная (обязательная) учебная нагрузка обучающихся, включая практические занятия –85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внеаудиторная самостоятельная р</w:t>
      </w:r>
      <w:r w:rsidR="006B3BD8">
        <w:rPr>
          <w:rFonts w:ascii="Times New Roman" w:hAnsi="Times New Roman" w:cs="Times New Roman"/>
          <w:sz w:val="28"/>
          <w:szCs w:val="28"/>
        </w:rPr>
        <w:t>абота студентов –43 час.</w:t>
      </w:r>
    </w:p>
    <w:p w:rsidR="00873C0E" w:rsidRDefault="00873C0E" w:rsidP="00873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</w:t>
      </w:r>
    </w:p>
    <w:p w:rsidR="006B3BD8" w:rsidRDefault="006B3BD8"/>
    <w:sectPr w:rsidR="006B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C0E"/>
    <w:rsid w:val="006B3BD8"/>
    <w:rsid w:val="0087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C0E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873C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2021-11-18T14:13:00Z</dcterms:created>
  <dcterms:modified xsi:type="dcterms:W3CDTF">2021-11-18T14:23:00Z</dcterms:modified>
</cp:coreProperties>
</file>