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</w:p>
    <w:p w:rsidR="00F62522" w:rsidRPr="00723659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РОДНОЙ</w:t>
      </w:r>
      <w:r w:rsidR="00535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F62522" w:rsidRPr="00DD1DB1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  программы подготовки специалистов среднего звена </w:t>
      </w:r>
    </w:p>
    <w:p w:rsidR="002B0531" w:rsidRPr="006E026B" w:rsidRDefault="00F62522" w:rsidP="002B0531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2B0531">
        <w:rPr>
          <w:b/>
          <w:sz w:val="28"/>
          <w:szCs w:val="28"/>
        </w:rPr>
        <w:t>38.02.04 Коммерция (по отраслям)</w:t>
      </w:r>
    </w:p>
    <w:p w:rsidR="00F62522" w:rsidRPr="006E026B" w:rsidRDefault="00F62522" w:rsidP="00F62522">
      <w:pPr>
        <w:pStyle w:val="Default"/>
        <w:jc w:val="center"/>
        <w:rPr>
          <w:b/>
          <w:sz w:val="28"/>
          <w:szCs w:val="28"/>
        </w:rPr>
      </w:pPr>
    </w:p>
    <w:p w:rsidR="00F62522" w:rsidRDefault="00F62522" w:rsidP="00F62522">
      <w:pPr>
        <w:jc w:val="center"/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64634A" w:rsidP="002B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9F50AA" w:rsidRDefault="009F50AA" w:rsidP="002B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АЛЕНИНА ТАТЬЯНА ВЛАДИМИРОВНА\Обратка\60a14aa78a244f298da779a01c538032OurMhQ5dEjfjb7Hy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50" w:rsidRPr="00D10A02" w:rsidRDefault="00482A50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50AA" w:rsidRDefault="009F50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62522" w:rsidRDefault="00F62522" w:rsidP="00F625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62522" w:rsidRDefault="00F62522" w:rsidP="00F625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F62522" w:rsidRPr="00F464BF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</w:t>
      </w:r>
      <w:r w:rsidR="00135AC8">
        <w:rPr>
          <w:rFonts w:ascii="Times New Roman" w:hAnsi="Times New Roman" w:cs="Times New Roman"/>
          <w:sz w:val="28"/>
          <w:szCs w:val="28"/>
        </w:rPr>
        <w:t>3</w:t>
      </w:r>
      <w:r w:rsidRPr="00F464BF">
        <w:rPr>
          <w:rFonts w:ascii="Times New Roman" w:hAnsi="Times New Roman" w:cs="Times New Roman"/>
          <w:sz w:val="28"/>
          <w:szCs w:val="28"/>
        </w:rPr>
        <w:t xml:space="preserve"> Р</w:t>
      </w:r>
      <w:r w:rsidR="002B4BD8">
        <w:rPr>
          <w:rFonts w:ascii="Times New Roman" w:hAnsi="Times New Roman" w:cs="Times New Roman"/>
          <w:sz w:val="28"/>
          <w:szCs w:val="28"/>
        </w:rPr>
        <w:t>одной</w:t>
      </w:r>
      <w:r w:rsidRPr="00F464BF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</w:t>
      </w:r>
      <w:r w:rsidR="008A7325">
        <w:rPr>
          <w:szCs w:val="28"/>
        </w:rPr>
        <w:t>ной дисциплины в учебном плане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</w:t>
      </w:r>
      <w:r w:rsidR="008A7325">
        <w:rPr>
          <w:szCs w:val="28"/>
        </w:rPr>
        <w:t>ты освоения учебной дисциплины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3Содержание </w:t>
      </w:r>
      <w:r w:rsidR="008A7325">
        <w:rPr>
          <w:szCs w:val="28"/>
        </w:rPr>
        <w:t>учебной дисциплины</w:t>
      </w:r>
      <w:r w:rsidR="008A7325">
        <w:rPr>
          <w:szCs w:val="28"/>
        </w:rPr>
        <w:tab/>
        <w:t>8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4Тематическое планирование</w:t>
      </w:r>
      <w:r>
        <w:rPr>
          <w:szCs w:val="28"/>
        </w:rPr>
        <w:tab/>
        <w:t>11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5 Характеристика основных</w:t>
      </w:r>
      <w:r w:rsidR="008A7325">
        <w:rPr>
          <w:szCs w:val="28"/>
        </w:rPr>
        <w:t xml:space="preserve"> видов деятельности студентов</w:t>
      </w:r>
      <w:r w:rsidR="008A7325">
        <w:rPr>
          <w:szCs w:val="28"/>
        </w:rPr>
        <w:tab/>
        <w:t>13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 xml:space="preserve">6 Учебно-методическое и материально-техническое обеспечение программы учебной </w:t>
      </w:r>
      <w:r w:rsidR="008A7325">
        <w:rPr>
          <w:szCs w:val="28"/>
        </w:rPr>
        <w:t>дисциплины ОУД.0</w:t>
      </w:r>
      <w:r w:rsidR="00135AC8">
        <w:rPr>
          <w:szCs w:val="28"/>
        </w:rPr>
        <w:t>3</w:t>
      </w:r>
      <w:r w:rsidR="002B4BD8">
        <w:rPr>
          <w:szCs w:val="28"/>
        </w:rPr>
        <w:t xml:space="preserve"> Родной</w:t>
      </w:r>
      <w:r w:rsidR="008A7325">
        <w:rPr>
          <w:szCs w:val="28"/>
        </w:rPr>
        <w:t xml:space="preserve"> язык</w:t>
      </w:r>
      <w:r w:rsidR="008A7325">
        <w:rPr>
          <w:szCs w:val="28"/>
        </w:rPr>
        <w:tab/>
        <w:t>19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  литературы</w:t>
      </w:r>
      <w:r>
        <w:rPr>
          <w:szCs w:val="28"/>
        </w:rPr>
        <w:tab/>
        <w:t>20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6304F0" w:rsidRDefault="009E4BBC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ab/>
      </w:r>
      <w:r w:rsidR="006304F0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ОУД.03 Родной язык предназначена для изучения родного русского языка в пределах освоения основной профессиональной образовательной программы СПО по </w:t>
      </w:r>
      <w:r w:rsidR="002B0531" w:rsidRPr="00566592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управление</w:t>
      </w:r>
      <w:r w:rsidR="002B0531" w:rsidRPr="00CE5B53">
        <w:rPr>
          <w:rFonts w:ascii="Times New Roman" w:hAnsi="Times New Roman" w:cs="Times New Roman"/>
          <w:sz w:val="24"/>
          <w:szCs w:val="24"/>
        </w:rPr>
        <w:t xml:space="preserve"> </w:t>
      </w:r>
      <w:r w:rsidR="006304F0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6304F0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9E4BBC" w:rsidRPr="002A6CDF" w:rsidRDefault="006304F0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sz w:val="28"/>
          <w:szCs w:val="28"/>
        </w:rPr>
        <w:t>Родной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</w:t>
      </w:r>
      <w:proofErr w:type="gramEnd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 специальности среднего профессионального образования (Письмо Министерства образования и науки РФ от 9 октября 2017 г. № ТС-945/08 </w:t>
      </w:r>
      <w:r w:rsidR="002B4BD8">
        <w:rPr>
          <w:rFonts w:ascii="Times New Roman" w:hAnsi="Times New Roman" w:cs="Times New Roman"/>
          <w:sz w:val="28"/>
          <w:szCs w:val="28"/>
        </w:rPr>
        <w:t>«</w:t>
      </w:r>
      <w:r w:rsidR="009E4BBC" w:rsidRPr="002A6CDF">
        <w:rPr>
          <w:rFonts w:ascii="Times New Roman" w:hAnsi="Times New Roman" w:cs="Times New Roman"/>
          <w:sz w:val="28"/>
          <w:szCs w:val="28"/>
        </w:rPr>
        <w:t>О реализации прав граждан на получение образования на родном языке»).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совершенствование общеучебных умений и навыков обучаемых: языковых, речемыслительных орфографических, пунктуационных, стилистических;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компетенций: лингвистической (языковедческой), коммуникативной, культуроведческой);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9E4BBC" w:rsidRPr="002A6CDF" w:rsidRDefault="00F62522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b/>
          <w:sz w:val="28"/>
          <w:szCs w:val="28"/>
        </w:rPr>
        <w:t xml:space="preserve">РОДНОЙ ЯЗЫК 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мышление. Память и воображение, формирует навыки самостоятельной учебной деятельности, самообразования и самореализации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в профессиональных образовательных организациях, реализующих образовательную программу среднего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компетенций.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При изучении Родного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Формирование лингвистической (языковедческой) компетенции проходят в процессе систематизации знаний о языке.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учебная дисциплина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для профессиональных организаций СПО обладает самостоятельностью и цельностью.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завершается подведением итогов в форме комплексного экзамена.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2.1МЕСТО УЧЕБНОЙ ДИСЦИПЛИНЫ В УЧЕБНОМ  ПЛАНЕ</w:t>
      </w:r>
    </w:p>
    <w:p w:rsidR="009E4BBC" w:rsidRPr="002A6CDF" w:rsidRDefault="009E4BBC" w:rsidP="009E4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учебной дисциплиной по выбору из предметной области </w:t>
      </w:r>
      <w:r w:rsidRPr="002A6CDF">
        <w:rPr>
          <w:rFonts w:ascii="Times New Roman" w:hAnsi="Times New Roman" w:cs="Times New Roman"/>
          <w:sz w:val="28"/>
          <w:szCs w:val="28"/>
        </w:rPr>
        <w:t xml:space="preserve">«Филология»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2B0531" w:rsidRPr="00566592">
        <w:rPr>
          <w:rFonts w:ascii="Times New Roman" w:hAnsi="Times New Roman" w:cs="Times New Roman"/>
          <w:sz w:val="28"/>
          <w:szCs w:val="28"/>
        </w:rPr>
        <w:t>38.02.04 Коммерция (по отраслям</w:t>
      </w:r>
      <w:r w:rsidR="002B0531">
        <w:rPr>
          <w:rFonts w:ascii="Times New Roman" w:hAnsi="Times New Roman" w:cs="Times New Roman"/>
          <w:sz w:val="28"/>
          <w:szCs w:val="28"/>
        </w:rPr>
        <w:t>)</w:t>
      </w:r>
      <w:r w:rsidR="002B0531" w:rsidRPr="00CE5B53">
        <w:rPr>
          <w:rFonts w:ascii="Times New Roman" w:hAnsi="Times New Roman" w:cs="Times New Roman"/>
          <w:sz w:val="24"/>
          <w:szCs w:val="24"/>
        </w:rPr>
        <w:t xml:space="preserve"> </w:t>
      </w:r>
      <w:r w:rsidR="002B0531" w:rsidRPr="00667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социально-экономического </w:t>
      </w:r>
      <w:r w:rsidR="009547A6">
        <w:rPr>
          <w:rFonts w:ascii="Times New Roman" w:hAnsi="Times New Roman" w:cs="Times New Roman"/>
          <w:color w:val="000000" w:themeColor="text1"/>
          <w:sz w:val="28"/>
          <w:szCs w:val="28"/>
        </w:rPr>
        <w:t>профиля</w:t>
      </w:r>
      <w:r w:rsidR="002B0531" w:rsidRPr="00667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531"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образования общеобразовательная учебная дисциплина</w:t>
      </w:r>
      <w:r w:rsidR="002B0531">
        <w:rPr>
          <w:rFonts w:ascii="Times New Roman" w:hAnsi="Times New Roman" w:cs="Times New Roman"/>
          <w:sz w:val="28"/>
          <w:szCs w:val="28"/>
        </w:rPr>
        <w:t xml:space="preserve"> </w:t>
      </w:r>
      <w:r w:rsidR="00ED3D68">
        <w:rPr>
          <w:rFonts w:ascii="Times New Roman" w:hAnsi="Times New Roman" w:cs="Times New Roman"/>
          <w:sz w:val="28"/>
          <w:szCs w:val="28"/>
        </w:rPr>
        <w:t>ОУД</w:t>
      </w:r>
      <w:r w:rsidRPr="002A6CDF">
        <w:rPr>
          <w:rFonts w:ascii="Times New Roman" w:hAnsi="Times New Roman" w:cs="Times New Roman"/>
          <w:sz w:val="28"/>
          <w:szCs w:val="28"/>
        </w:rPr>
        <w:t>.0</w:t>
      </w:r>
      <w:r w:rsidR="00ED3D68">
        <w:rPr>
          <w:rFonts w:ascii="Times New Roman" w:hAnsi="Times New Roman" w:cs="Times New Roman"/>
          <w:sz w:val="28"/>
          <w:szCs w:val="28"/>
        </w:rPr>
        <w:t>3</w:t>
      </w:r>
      <w:r w:rsidRPr="002A6CDF">
        <w:rPr>
          <w:rFonts w:ascii="Times New Roman" w:hAnsi="Times New Roman" w:cs="Times New Roman"/>
          <w:sz w:val="28"/>
          <w:szCs w:val="28"/>
        </w:rPr>
        <w:t xml:space="preserve"> Русский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9E4BBC" w:rsidRPr="002A6CDF" w:rsidRDefault="009E4BBC" w:rsidP="009E4BBC">
      <w:pPr>
        <w:pStyle w:val="a5"/>
        <w:ind w:firstLine="567"/>
        <w:jc w:val="both"/>
        <w:rPr>
          <w:color w:val="000000" w:themeColor="text1"/>
          <w:szCs w:val="28"/>
        </w:rPr>
      </w:pPr>
      <w:r w:rsidRPr="002A6CDF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F62522">
        <w:rPr>
          <w:szCs w:val="28"/>
        </w:rPr>
        <w:t xml:space="preserve">ОУД.03 </w:t>
      </w:r>
      <w:r w:rsidRPr="002A6CDF">
        <w:rPr>
          <w:szCs w:val="28"/>
        </w:rPr>
        <w:t>Р</w:t>
      </w:r>
      <w:r w:rsidR="002B4BD8">
        <w:rPr>
          <w:szCs w:val="28"/>
        </w:rPr>
        <w:t>одной</w:t>
      </w:r>
      <w:r w:rsidRPr="002A6CDF">
        <w:rPr>
          <w:szCs w:val="28"/>
        </w:rPr>
        <w:t xml:space="preserve"> язык </w:t>
      </w:r>
      <w:r w:rsidRPr="002A6CDF">
        <w:rPr>
          <w:color w:val="000000" w:themeColor="text1"/>
          <w:szCs w:val="28"/>
        </w:rPr>
        <w:t>тесно связано с такими дисциплинами, как «Литература», «История»,  «Обществознание».</w:t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BBC" w:rsidRPr="002A6CDF" w:rsidRDefault="009E4BBC" w:rsidP="009E4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        2.2РЕЗУЛЬТАТЫ ОСВОЕНИЯ УЧЕБНОЙ ДИСЦИПЛИНЫ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воспитание уважения к родному</w:t>
      </w:r>
      <w:r w:rsidR="002B4BD8">
        <w:rPr>
          <w:rFonts w:ascii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sz w:val="28"/>
          <w:szCs w:val="28"/>
        </w:rPr>
        <w:t>языку, который сохраняет и отражает культурные и нравственные ценности, накопленные народом на протяжении веков;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метапредметных: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аудирование, чтением, говорением, письмом;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естественно-научной информации и оценивать ее достоверность для достижения поставленных целей и задач;</w:t>
      </w:r>
    </w:p>
    <w:p w:rsidR="009E4BBC" w:rsidRPr="002A6CDF" w:rsidRDefault="009E4BBC" w:rsidP="00ED3D68">
      <w:pPr>
        <w:pStyle w:val="a6"/>
        <w:numPr>
          <w:ilvl w:val="1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634A">
        <w:rPr>
          <w:rFonts w:ascii="Times New Roman" w:hAnsi="Times New Roman" w:cs="Times New Roman"/>
          <w:sz w:val="28"/>
          <w:szCs w:val="28"/>
          <w:highlight w:val="yellow"/>
        </w:rPr>
        <w:t>предметных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представлений о роли и значении родного языка в жизни человека, общества, государства; сформированность ценностного отношения к родному языку; представлений о взаимосвязи родного языка и родной культуры, об отражении в родном языке российских традиционных духовно-нравственных ценностей;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lastRenderedPageBreak/>
        <w:t xml:space="preserve">совершенствование умений </w:t>
      </w:r>
      <w:proofErr w:type="spellStart"/>
      <w:r w:rsidRPr="0064634A">
        <w:rPr>
          <w:color w:val="000000"/>
          <w:sz w:val="28"/>
          <w:szCs w:val="28"/>
          <w:lang w:bidi="ru-RU"/>
        </w:rPr>
        <w:t>аудирования</w:t>
      </w:r>
      <w:proofErr w:type="spellEnd"/>
      <w:r w:rsidRPr="0064634A">
        <w:rPr>
          <w:color w:val="000000"/>
          <w:sz w:val="28"/>
          <w:szCs w:val="28"/>
          <w:lang w:bidi="ru-RU"/>
        </w:rPr>
        <w:t>, чтения, говорения и письма, обеспечивающих эффективное взаимодействие в ситуациях формального и неформального межличностного и межкультурного общения, умений свободно общаться на родном языке в различных формах и на разные темы; использовать языковые средства в соответствии с ситуацией и сферой общения;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формирование умений переработки прочитанных и прослушанных текстов, включая тексты разных форматов (гипертексты, графика, </w:t>
      </w:r>
      <w:proofErr w:type="spellStart"/>
      <w:r w:rsidRPr="0064634A">
        <w:rPr>
          <w:color w:val="000000"/>
          <w:sz w:val="28"/>
          <w:szCs w:val="28"/>
          <w:lang w:bidi="ru-RU"/>
        </w:rPr>
        <w:t>инфографика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и другие); создание вторичных текстов, редактирование собственных текстов;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 функциональных разновидностях родного языка и функционально-смысловых типах речи; совершенствование навыков анализа текстов разной функционально-стилевой и жанровой принадлежности на родном языке;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об изобразительно-выразительных возможностях родного языка; совершенствование умений определять изобразительно-выразительные средства языка в тексте;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 родном языке как системе и развивающемся явлении, его уровнях и единицах, закономерностях его функционирования; формирование представлений о формах существования родного языка;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развитие культуры владения родным языком с учетом его функциональных возможностей; свободное использование активного словарного запаса, овладение основными стилистическими ресурсами лексики и фразеологии родного языка;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систематизация знаний о языковых нормах родного языка; применение знаний о них в речевой практике; оценивание собственной и чужой речи с точки зрения правильности использования языковых средств и соответствия языковым нормам;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совершенствование умений использовать правила речевого этикета на родном языке в различных сферах общения, включая интернет-коммуникацию;</w:t>
      </w:r>
    </w:p>
    <w:p w:rsidR="0064634A" w:rsidRPr="0064634A" w:rsidRDefault="0064634A" w:rsidP="0064634A">
      <w:pPr>
        <w:pStyle w:val="1"/>
        <w:numPr>
          <w:ilvl w:val="0"/>
          <w:numId w:val="18"/>
        </w:numPr>
        <w:shd w:val="clear" w:color="auto" w:fill="auto"/>
        <w:tabs>
          <w:tab w:val="left" w:pos="1215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развитие умений переводить текст (фрагменты текста) с родного языка на русский язык и наоборот; развитие умений применять словари и справочники, в том числе информационно-справочные системы в электронной форме (при их наличии).</w:t>
      </w:r>
    </w:p>
    <w:p w:rsidR="0064634A" w:rsidRPr="0064634A" w:rsidRDefault="0064634A" w:rsidP="0064634A">
      <w:pPr>
        <w:pStyle w:val="1"/>
        <w:numPr>
          <w:ilvl w:val="1"/>
          <w:numId w:val="17"/>
        </w:numPr>
        <w:shd w:val="clear" w:color="auto" w:fill="auto"/>
        <w:tabs>
          <w:tab w:val="left" w:pos="1249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По учебному предмету «Родная литература» (базовый уровень) требования к предметным результатам освоения базового курса родная литература должны отражать: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своего народа;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осознание тесной связи между языковым, литературным, </w:t>
      </w:r>
      <w:r w:rsidRPr="0064634A">
        <w:rPr>
          <w:color w:val="000000"/>
          <w:sz w:val="28"/>
          <w:szCs w:val="28"/>
          <w:lang w:bidi="ru-RU"/>
        </w:rPr>
        <w:lastRenderedPageBreak/>
        <w:t>интеллектуальным, духовно-нравственным становлением личности; понимание родной литературы как художественного отражения традиционных духовно-нравственных российских и национально-культурных ценностей;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литературному наследию и через него к сокровищам отечественной и мировой культуры;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понимание родной литературы как особого способа познания жизни, культурной самоидентификации; сформированность чувства причастности к истории, традициям своего народа и осознание исторической преемственности поколений;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владение основными фактами 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сопоставление их с текстами русской и зарубежной литературы, затрагивающими общие темы или проблемы;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умение выявлять идейно-тематическое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литературы; владение умениями познавательной, учебной проектно-исследовательской деятельности;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умения интерпретировать изученные и самостоятельно прочитанные произведения родной литературы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систем;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сформированность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</w:r>
    </w:p>
    <w:p w:rsidR="0064634A" w:rsidRPr="0064634A" w:rsidRDefault="0064634A" w:rsidP="0064634A">
      <w:pPr>
        <w:pStyle w:val="1"/>
        <w:numPr>
          <w:ilvl w:val="0"/>
          <w:numId w:val="19"/>
        </w:numPr>
        <w:shd w:val="clear" w:color="auto" w:fill="auto"/>
        <w:tabs>
          <w:tab w:val="left" w:pos="107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владение умением создавать самостоятельные письменные работы разных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</w:r>
    </w:p>
    <w:p w:rsidR="0064634A" w:rsidRPr="0064634A" w:rsidRDefault="0064634A" w:rsidP="0064634A">
      <w:pPr>
        <w:pStyle w:val="1"/>
        <w:numPr>
          <w:ilvl w:val="1"/>
          <w:numId w:val="19"/>
        </w:numPr>
        <w:shd w:val="clear" w:color="auto" w:fill="auto"/>
        <w:tabs>
          <w:tab w:val="left" w:pos="1278"/>
        </w:tabs>
        <w:spacing w:line="240" w:lineRule="auto"/>
        <w:ind w:firstLine="78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 в совокупности ее составляющих - речевой (говорение, аудирование, чтение и письменная речь), языковой (орфография, пунктуация, фонетическая, лексическая и </w:t>
      </w:r>
      <w:r w:rsidRPr="0064634A">
        <w:rPr>
          <w:color w:val="000000"/>
          <w:sz w:val="28"/>
          <w:szCs w:val="28"/>
          <w:lang w:bidi="ru-RU"/>
        </w:rPr>
        <w:lastRenderedPageBreak/>
        <w:t xml:space="preserve">грамматическая стороны речи), </w:t>
      </w:r>
      <w:proofErr w:type="spellStart"/>
      <w:r w:rsidRPr="0064634A">
        <w:rPr>
          <w:color w:val="000000"/>
          <w:sz w:val="28"/>
          <w:szCs w:val="28"/>
          <w:lang w:bidi="ru-RU"/>
        </w:rPr>
        <w:t>социокультурной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, компенсаторной, </w:t>
      </w:r>
      <w:proofErr w:type="spellStart"/>
      <w:r w:rsidRPr="0064634A">
        <w:rPr>
          <w:color w:val="000000"/>
          <w:sz w:val="28"/>
          <w:szCs w:val="28"/>
          <w:lang w:bidi="ru-RU"/>
        </w:rPr>
        <w:t>метапредметной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(учебно-познавательной):</w:t>
      </w:r>
      <w:proofErr w:type="gramEnd"/>
    </w:p>
    <w:p w:rsidR="0064634A" w:rsidRPr="0064634A" w:rsidRDefault="0064634A" w:rsidP="0064634A">
      <w:pPr>
        <w:pStyle w:val="1"/>
        <w:numPr>
          <w:ilvl w:val="2"/>
          <w:numId w:val="19"/>
        </w:numPr>
        <w:shd w:val="clear" w:color="auto" w:fill="auto"/>
        <w:tabs>
          <w:tab w:val="left" w:pos="1534"/>
        </w:tabs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По учебному предмету «Иностранный язык» (базовый уровень):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</w:r>
      <w:proofErr w:type="gramStart"/>
      <w:r w:rsidRPr="0064634A">
        <w:rPr>
          <w:color w:val="000000"/>
          <w:sz w:val="28"/>
          <w:szCs w:val="28"/>
          <w:lang w:bidi="ru-RU"/>
        </w:rPr>
        <w:t>и</w:t>
      </w:r>
      <w:proofErr w:type="gramEnd"/>
      <w:r w:rsidRPr="0064634A">
        <w:rPr>
          <w:color w:val="000000"/>
          <w:sz w:val="28"/>
          <w:szCs w:val="28"/>
          <w:lang w:bidi="ru-RU"/>
        </w:rPr>
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</w:r>
      <w:proofErr w:type="spellStart"/>
      <w:r w:rsidRPr="0064634A">
        <w:rPr>
          <w:color w:val="000000"/>
          <w:sz w:val="28"/>
          <w:szCs w:val="28"/>
          <w:lang w:bidi="ru-RU"/>
        </w:rPr>
        <w:t>несплошные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тексты (таблицы, диаграммы, графики) и понимать представленную в них информацию;</w:t>
      </w:r>
      <w:proofErr w:type="gramEnd"/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писать электронное сообщение личного характера объемом до 140 </w:t>
      </w:r>
      <w:r w:rsidRPr="0064634A">
        <w:rPr>
          <w:color w:val="000000"/>
          <w:sz w:val="28"/>
          <w:szCs w:val="28"/>
          <w:lang w:bidi="ru-RU"/>
        </w:rPr>
        <w:lastRenderedPageBreak/>
        <w:t>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  <w:proofErr w:type="gramEnd"/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proofErr w:type="gramStart"/>
      <w:r w:rsidRPr="0064634A">
        <w:rPr>
          <w:color w:val="000000"/>
          <w:sz w:val="28"/>
          <w:szCs w:val="28"/>
          <w:lang w:bidi="ru-RU"/>
        </w:rPr>
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  <w:proofErr w:type="gramEnd"/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64634A" w:rsidRPr="0064634A" w:rsidRDefault="0064634A" w:rsidP="0064634A">
      <w:pPr>
        <w:pStyle w:val="1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выявление признаков изученных грамматических и лексических явлений по заданным основаниям;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6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95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овладение </w:t>
      </w:r>
      <w:proofErr w:type="spellStart"/>
      <w:r w:rsidRPr="0064634A">
        <w:rPr>
          <w:color w:val="000000"/>
          <w:sz w:val="28"/>
          <w:szCs w:val="28"/>
          <w:lang w:bidi="ru-RU"/>
        </w:rPr>
        <w:t>социокультурными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</w:r>
      <w:proofErr w:type="gramEnd"/>
      <w:r w:rsidRPr="0064634A">
        <w:rPr>
          <w:color w:val="000000"/>
          <w:sz w:val="28"/>
          <w:szCs w:val="28"/>
          <w:lang w:bidi="ru-RU"/>
        </w:rPr>
        <w:t xml:space="preserve"> иметь базовые знания о </w:t>
      </w:r>
      <w:proofErr w:type="spellStart"/>
      <w:r w:rsidRPr="0064634A">
        <w:rPr>
          <w:color w:val="000000"/>
          <w:sz w:val="28"/>
          <w:szCs w:val="28"/>
          <w:lang w:bidi="ru-RU"/>
        </w:rPr>
        <w:t>социокультурном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портрете и культурном наследии родной страны и </w:t>
      </w:r>
      <w:r w:rsidRPr="0064634A">
        <w:rPr>
          <w:color w:val="000000"/>
          <w:sz w:val="28"/>
          <w:szCs w:val="28"/>
          <w:lang w:bidi="ru-RU"/>
        </w:rPr>
        <w:lastRenderedPageBreak/>
        <w:t>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</w:r>
      <w:proofErr w:type="spellStart"/>
      <w:r w:rsidRPr="0064634A">
        <w:rPr>
          <w:color w:val="000000"/>
          <w:sz w:val="28"/>
          <w:szCs w:val="28"/>
          <w:lang w:bidi="ru-RU"/>
        </w:rPr>
        <w:t>аудировании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- языковую и контекстуальную догадку;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81"/>
        </w:tabs>
        <w:spacing w:line="240" w:lineRule="auto"/>
        <w:ind w:firstLine="760"/>
        <w:jc w:val="both"/>
        <w:rPr>
          <w:sz w:val="28"/>
          <w:szCs w:val="28"/>
        </w:rPr>
      </w:pPr>
      <w:r w:rsidRPr="0064634A">
        <w:rPr>
          <w:color w:val="000000"/>
          <w:sz w:val="28"/>
          <w:szCs w:val="28"/>
          <w:lang w:bidi="ru-RU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64634A" w:rsidRPr="0064634A" w:rsidRDefault="0064634A" w:rsidP="0064634A">
      <w:pPr>
        <w:pStyle w:val="1"/>
        <w:numPr>
          <w:ilvl w:val="0"/>
          <w:numId w:val="20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64634A">
        <w:rPr>
          <w:color w:val="000000"/>
          <w:sz w:val="28"/>
          <w:szCs w:val="28"/>
          <w:lang w:bidi="ru-RU"/>
        </w:rPr>
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</w:r>
      <w:proofErr w:type="spellStart"/>
      <w:r w:rsidRPr="0064634A">
        <w:rPr>
          <w:color w:val="000000"/>
          <w:sz w:val="28"/>
          <w:szCs w:val="28"/>
          <w:lang w:bidi="ru-RU"/>
        </w:rPr>
        <w:t>межпредметного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- сеть Интернет); использовать приобретенные умения и навыки в процессе </w:t>
      </w:r>
      <w:proofErr w:type="spellStart"/>
      <w:r w:rsidRPr="0064634A">
        <w:rPr>
          <w:color w:val="000000"/>
          <w:sz w:val="28"/>
          <w:szCs w:val="28"/>
          <w:lang w:bidi="ru-RU"/>
        </w:rPr>
        <w:t>онлайн-обучения</w:t>
      </w:r>
      <w:proofErr w:type="spellEnd"/>
      <w:r w:rsidRPr="0064634A">
        <w:rPr>
          <w:color w:val="000000"/>
          <w:sz w:val="28"/>
          <w:szCs w:val="28"/>
          <w:lang w:bidi="ru-RU"/>
        </w:rPr>
        <w:t xml:space="preserve"> иностранному языку;</w:t>
      </w:r>
      <w:proofErr w:type="gramEnd"/>
      <w:r w:rsidRPr="0064634A">
        <w:rPr>
          <w:color w:val="000000"/>
          <w:sz w:val="28"/>
          <w:szCs w:val="28"/>
          <w:lang w:bidi="ru-RU"/>
        </w:rPr>
        <w:t xml:space="preserve"> использовать иноязычные словари и справочники, в том числе информационно-справочные системы в электронной форме.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учебной дисциплины используются такие формы организации обучения как комбинированный урок, лекция, практическая работа,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, ИКТ. 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внеаудиторной самостоятельной работы </w:t>
      </w:r>
      <w:proofErr w:type="gramStart"/>
      <w:r w:rsidRPr="002A6C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такие ее виды как реферирование, тестирование.</w:t>
      </w: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Язык как система. Основные уровни языка.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 специальностей СПО.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1. Общие сведения о языке.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1.1. Язык и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история народа.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1.2. Язык и речь. Язык и художественная литература.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 Русский язык в Российской Федерации и в современном мире – в международном и межнациональном общении»; благозвучие речи, ассонанс, аллитерация.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2. ФОНЕТИКА, ОРФОЭПИЯ, ГРАФИКА,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2.1.Обобщающее повторение фонетики, орфографии, графики, орфографии.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2.2. .Основные нормы современного литературного произношения и ударения.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№1.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Взаимосвязь орфографии с разными уровнями языка; проведение исследования на тему: «Самые распространённые орфографические ошибки» (сообщение).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3. ЛЕКСИКА И ФРАЗЕОЛОГИЯ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3.1. Русская лексика с точки зрения ее происхождения и употребления.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3.2. Русская фразеология. Словари русского языка.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CDF">
        <w:rPr>
          <w:rFonts w:ascii="Times New Roman" w:hAnsi="Times New Roman" w:cs="Times New Roman"/>
          <w:b/>
          <w:sz w:val="28"/>
          <w:szCs w:val="28"/>
        </w:rPr>
        <w:t>. Составление связного высказывания с использованием заданных лексем,</w:t>
      </w:r>
      <w:r w:rsidR="002B4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b/>
          <w:sz w:val="28"/>
          <w:szCs w:val="28"/>
        </w:rPr>
        <w:t>в том числе на лингвистическую тему.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  <w:r w:rsidRPr="002A6CDF">
        <w:rPr>
          <w:rFonts w:ascii="Times New Roman" w:hAnsi="Times New Roman" w:cs="Times New Roman"/>
          <w:b/>
          <w:sz w:val="28"/>
          <w:szCs w:val="28"/>
        </w:rPr>
        <w:t>. Лексико-фразеологический разбор текста.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Задание по выбору студента: 1. Лексический анализ текста. Статья К. Бальмонта «Русский язык как основа творчества». 2. Антонимы в произведении Феликса Кривина «Лики лжи». 3. Подготовка сообщения на тему: «Фразеологизмы, клише и этикетные слова в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4. МОРФЕМИКА, СЛОВООБРАЗОВАНИЕ, ОРФОГРАФИЯ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4.1.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словообразование.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4.2.Способы словообразования.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  <w:r w:rsidRPr="002A6CDF">
        <w:rPr>
          <w:rFonts w:ascii="Times New Roman" w:hAnsi="Times New Roman" w:cs="Times New Roman"/>
          <w:b/>
          <w:sz w:val="28"/>
          <w:szCs w:val="28"/>
        </w:rPr>
        <w:t>. 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>: этимологический анализ слов в произведениях И. Гончарова Михаил Пришвин «Кладовая солнца». Размышление над вопросом: как образовались слова? Анализ эпизода.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5. МОРФОЛОГИЯ И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5. Обобщающее повторение морфологии. Части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«Знаменательные и служебные части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6. СИНТАКСИС И ПУНКТУАЦИЯ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6.1. Словосочетание, предложение, сложное синтаксическое целое.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6.2.Односоставное и неполное предложение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6.3.Употребление сложносочиненных предложений в речи.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6.4.Трудные случаи русской пунктуации.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CDF">
        <w:rPr>
          <w:rFonts w:ascii="Times New Roman" w:hAnsi="Times New Roman" w:cs="Times New Roman"/>
          <w:b/>
          <w:sz w:val="28"/>
          <w:szCs w:val="28"/>
        </w:rPr>
        <w:t>. Особенности употребления словосочетаний.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  <w:r w:rsidRPr="002A6CDF">
        <w:rPr>
          <w:rFonts w:ascii="Times New Roman" w:hAnsi="Times New Roman" w:cs="Times New Roman"/>
          <w:b/>
          <w:sz w:val="28"/>
          <w:szCs w:val="28"/>
        </w:rPr>
        <w:t>. Наблюдение над существенными признаками простого предложения.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. Анализ роли разных типов простых и сложных предложений в </w:t>
      </w:r>
      <w:proofErr w:type="spellStart"/>
      <w:r w:rsidRPr="002A6CDF">
        <w:rPr>
          <w:rFonts w:ascii="Times New Roman" w:hAnsi="Times New Roman" w:cs="Times New Roman"/>
          <w:b/>
          <w:sz w:val="28"/>
          <w:szCs w:val="28"/>
        </w:rPr>
        <w:t>текстообразовании</w:t>
      </w:r>
      <w:proofErr w:type="spellEnd"/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Внеаудиторная работа: </w:t>
      </w:r>
      <w:r w:rsidRPr="002A6CDF">
        <w:rPr>
          <w:rFonts w:ascii="Times New Roman" w:hAnsi="Times New Roman" w:cs="Times New Roman"/>
          <w:sz w:val="28"/>
          <w:szCs w:val="28"/>
        </w:rPr>
        <w:t xml:space="preserve">Составление плана – конспекта статьи Натальи Гришиной «Непростое простое предложение».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Основные выразительные средства синтаксиса. Использование неполных предложений в речи. Написание сообщения на тему: «Авторская пунктуация».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7.ФУНКЦИОНАЛЬНЫЕ СТИЛИ РЕЧИ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7.1. Текст. Абзац. Виды преобразования текста.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7.2. Научный стиль речи. Основные признаки научного стиля.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  <w:r w:rsidRPr="002A6CDF">
        <w:rPr>
          <w:rFonts w:ascii="Times New Roman" w:hAnsi="Times New Roman" w:cs="Times New Roman"/>
          <w:b/>
          <w:sz w:val="28"/>
          <w:szCs w:val="28"/>
        </w:rPr>
        <w:t>. Средства связи между частями текста в отрывке из романа Л.Толстого «Война и мир».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6CDF">
        <w:rPr>
          <w:rFonts w:ascii="Times New Roman" w:hAnsi="Times New Roman" w:cs="Times New Roman"/>
          <w:sz w:val="28"/>
          <w:szCs w:val="28"/>
        </w:rPr>
        <w:t>средства связи между частями текста в отрывке из романа Л.Толстого «Война и мир». Лингвостилистический анализ текста. Путевой очерк. Проблемный очерк. Портретный очерк.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8.КУЛЬТУРА РЕЧИ. РЕЧЕВОЕ ОБЩЕНИЕ. РИТОРИКА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8.1. Основные качества хорошей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8.2.Владение нормами современного русского языка. Речевой этикет. </w:t>
      </w:r>
    </w:p>
    <w:p w:rsidR="00205AA1" w:rsidRPr="004E239D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Внеаудиторное занятие:</w:t>
      </w:r>
      <w:r w:rsidRPr="002A6CDF"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выбранную тему: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39D">
        <w:rPr>
          <w:rFonts w:ascii="Times New Roman" w:hAnsi="Times New Roman" w:cs="Times New Roman"/>
          <w:sz w:val="28"/>
          <w:szCs w:val="28"/>
        </w:rPr>
        <w:t>Библейское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Судебное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Правила речевого этикета.</w:t>
      </w:r>
    </w:p>
    <w:p w:rsidR="00205AA1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№9. Коммуникативные качества хорошей речи: логичность, точность, чистота</w:t>
      </w:r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язык  в пределах освоения ОПОП СПО на базе основного общего образования с получением среднего общего образования</w:t>
      </w:r>
      <w:r w:rsidRPr="002A6CDF">
        <w:rPr>
          <w:rFonts w:ascii="Times New Roman" w:hAnsi="Times New Roman" w:cs="Times New Roman"/>
          <w:color w:val="000000"/>
          <w:sz w:val="28"/>
          <w:szCs w:val="28"/>
        </w:rPr>
        <w:t xml:space="preserve"> (ППССЗ)</w:t>
      </w:r>
      <w:r w:rsidRPr="002A6CDF"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 54 часа.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36 часов.</w:t>
      </w:r>
    </w:p>
    <w:p w:rsidR="003146FD" w:rsidRPr="002A6CDF" w:rsidRDefault="003146FD" w:rsidP="003146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18 часов.</w:t>
      </w:r>
    </w:p>
    <w:p w:rsidR="003146FD" w:rsidRPr="002A6CDF" w:rsidRDefault="003146FD" w:rsidP="00314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W w:w="0" w:type="auto"/>
        <w:tblLayout w:type="fixed"/>
        <w:tblLook w:val="04A0"/>
      </w:tblPr>
      <w:tblGrid>
        <w:gridCol w:w="4248"/>
        <w:gridCol w:w="1260"/>
        <w:gridCol w:w="1260"/>
        <w:gridCol w:w="1440"/>
        <w:gridCol w:w="1363"/>
      </w:tblGrid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803" w:type="dxa"/>
            <w:gridSpan w:val="2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языке.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Фонетика. Орфоэпия. Орфография.</w:t>
            </w:r>
          </w:p>
        </w:tc>
        <w:tc>
          <w:tcPr>
            <w:tcW w:w="1260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994689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Лексика и фразеология.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словообразование, орфография.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Морфология и орфография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Синтаксис и пунктуация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</w:t>
            </w:r>
            <w:r w:rsidRPr="00C7787E">
              <w:rPr>
                <w:rStyle w:val="FontStyle45"/>
                <w:sz w:val="24"/>
                <w:szCs w:val="24"/>
              </w:rPr>
              <w:t>Культура речи. Речевое общение. Риторика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2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217BC5">
        <w:tc>
          <w:tcPr>
            <w:tcW w:w="4248" w:type="dxa"/>
          </w:tcPr>
          <w:p w:rsidR="003146FD" w:rsidRPr="00C7787E" w:rsidRDefault="003146FD" w:rsidP="00217BC5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3146FD" w:rsidRPr="00C7787E" w:rsidRDefault="003146FD" w:rsidP="0021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3146FD" w:rsidRPr="002A6CDF" w:rsidTr="00217BC5">
        <w:trPr>
          <w:trHeight w:val="9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(сочинение-рассуждение) в устной или письменной форме;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тему, основную мысль текстов о роли русского языка в жизни общества;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1. Общие сведения о языке.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Фонетика. Орфоэпия.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разбор; извлекать необходимую информацию по изучаемой теме из таблиц, схем учебника;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орфоэпических словарей и справочников; использовать ее в различных видах деятельности;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с целью анализа проделанной работы;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орфоэпических словарей и справочников; опознавать основные выразительные средства фонетики (звукопись)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3. Лексика и фразеология.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употребления лексических сре</w:t>
            </w: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познавать основные виды тропов, построенных на переносном значении слова (метафора, эпитет, олицетворение).</w:t>
            </w:r>
          </w:p>
        </w:tc>
      </w:tr>
      <w:tr w:rsidR="003146FD" w:rsidRPr="002A6CDF" w:rsidTr="00217BC5">
        <w:trPr>
          <w:trHeight w:val="4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4. </w:t>
            </w:r>
            <w:proofErr w:type="spellStart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словообразование,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морфемный, словообразовательный, этимологический, орфографический анализ;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использовать этимологическую справку для объяснения правописания и лексического значения слов.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5. 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морфологический, орфографический, пунктуационный анализ;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круг орфографических и пунктуационных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правил, по которым следует ориентироваться в конкретном случае;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 подбирать примеры по теме из художественных текстов изучаемых произведений;</w:t>
            </w:r>
          </w:p>
          <w:p w:rsidR="003146FD" w:rsidRPr="002A6CDF" w:rsidRDefault="003146FD" w:rsidP="00217BC5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6. Синтаксис и пунктуация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роли, проводить языковой разбор (фонетический, морфемный, словообразовательный, морфологический, синтаксический, орфографический, пунктуационный);</w:t>
            </w:r>
            <w:proofErr w:type="gramEnd"/>
          </w:p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на лингвистическую тему в устной и письменной форме;</w:t>
            </w:r>
          </w:p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производить синонимическую замену синтаксических конструкций;</w:t>
            </w:r>
          </w:p>
          <w:p w:rsidR="003146FD" w:rsidRPr="002A6CDF" w:rsidRDefault="003146FD" w:rsidP="00217BC5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схемы предложений, конструировать предложения по схемам.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7.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примеры по темам, взятым из изучаемых художественных произведений;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тексты разных функциональных стилей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217BC5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217BC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8.Культура речи. Речевое общение. Риторика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понимать сущность речевого взаимодействия, особенности речевой деятельности, ее структуру, виды,  правила (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=максимы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) делового общения;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практике полученные знания – при организации делового общения (при проведении деловых встреч, переговоров и др., в т.ч. международных); 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публичное выступление, дискуссию и др.;</w:t>
            </w:r>
          </w:p>
          <w:p w:rsidR="003146FD" w:rsidRPr="002A6CDF" w:rsidRDefault="003146FD" w:rsidP="00217BC5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освоить и соблюдать правила речевого этикета, принятые в обществе.</w:t>
            </w:r>
          </w:p>
        </w:tc>
      </w:tr>
    </w:tbl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pStyle w:val="Default"/>
        <w:numPr>
          <w:ilvl w:val="0"/>
          <w:numId w:val="1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146FD" w:rsidRPr="002A6CDF" w:rsidRDefault="003146FD" w:rsidP="003146FD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t>УЧЕБНОЙ ДИСЦИПЛИНЫ</w:t>
      </w:r>
    </w:p>
    <w:p w:rsidR="003146FD" w:rsidRPr="002A6CDF" w:rsidRDefault="003146FD" w:rsidP="003146FD">
      <w:pPr>
        <w:pStyle w:val="Default"/>
        <w:ind w:left="284"/>
        <w:jc w:val="both"/>
      </w:pPr>
      <w:r w:rsidRPr="002A6CDF">
        <w:rPr>
          <w:b/>
          <w:bCs/>
          <w:color w:val="auto"/>
          <w:sz w:val="28"/>
          <w:szCs w:val="28"/>
        </w:rPr>
        <w:t xml:space="preserve">Контроль и оценка </w:t>
      </w:r>
      <w:r w:rsidRPr="002A6CDF">
        <w:rPr>
          <w:color w:val="auto"/>
          <w:sz w:val="28"/>
          <w:szCs w:val="28"/>
        </w:rPr>
        <w:t xml:space="preserve">результатов </w:t>
      </w:r>
      <w:r w:rsidRPr="002A6CDF"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 w:rsidRPr="002A6CDF">
        <w:rPr>
          <w:sz w:val="27"/>
          <w:szCs w:val="27"/>
        </w:rPr>
        <w:t>текста</w:t>
      </w:r>
      <w:proofErr w:type="gramEnd"/>
      <w:r w:rsidRPr="002A6CDF"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843"/>
        <w:gridCol w:w="3687"/>
        <w:gridCol w:w="1559"/>
      </w:tblGrid>
      <w:tr w:rsidR="00F97363" w:rsidTr="00B01B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B01BAD" w:rsidTr="00B01BAD">
        <w:trPr>
          <w:trHeight w:val="88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3 владеть всеми видами речевой деятельности: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2A6CDF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актуализации опорных знаний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для актуализации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опрос для проверки знаний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Работа с текстом).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B01BAD" w:rsidRPr="00F37579" w:rsidRDefault="00B01BAD" w:rsidP="00217B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217BC5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B01BAD" w:rsidRPr="00FD4382" w:rsidRDefault="00B01BAD" w:rsidP="00217BC5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проверки знаний 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  <w:p w:rsidR="00B01BAD" w:rsidRPr="00FD4382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предложений по наличию грамматической основы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1BAD" w:rsidRPr="00FD4382" w:rsidRDefault="00B01BAD" w:rsidP="00217B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пект  теоретического  материала.</w:t>
            </w:r>
          </w:p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52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pStyle w:val="21"/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</w:t>
            </w:r>
            <w:r>
              <w:rPr>
                <w:sz w:val="24"/>
                <w:szCs w:val="24"/>
              </w:rPr>
              <w:t xml:space="preserve">деление уровня знаний по теме. </w:t>
            </w: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наблюдение над строением текста)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42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217B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B01BAD" w:rsidRPr="00FD4382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работы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73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,культуроведческой.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деловой сферах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</w:t>
            </w:r>
          </w:p>
          <w:p w:rsidR="00B01BAD" w:rsidRPr="00631CC6" w:rsidRDefault="00B01BAD" w:rsidP="00217BC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01BAD" w:rsidTr="00B01BAD">
        <w:trPr>
          <w:trHeight w:val="21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ad"/>
              <w:spacing w:after="0"/>
              <w:jc w:val="both"/>
            </w:pPr>
            <w:r>
              <w:t>Индивидуальный</w:t>
            </w:r>
            <w:r w:rsidRPr="00631CC6">
              <w:t xml:space="preserve"> опрос для актуализации опорных знаний</w:t>
            </w:r>
          </w:p>
          <w:p w:rsidR="00B01BAD" w:rsidRPr="00631CC6" w:rsidRDefault="00B01BAD" w:rsidP="00217BC5">
            <w:pPr>
              <w:pStyle w:val="ad"/>
              <w:spacing w:after="0"/>
              <w:jc w:val="both"/>
            </w:pPr>
            <w:r w:rsidRPr="007E533B">
              <w:t>Оценка самостоятельной работы по теме 1.</w:t>
            </w:r>
            <w: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26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4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закрепления знаний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2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2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24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217BC5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3.2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631CC6" w:rsidRDefault="00B01BAD" w:rsidP="00217B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31C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0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pStyle w:val="ac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631CC6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23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33B">
              <w:rPr>
                <w:rFonts w:ascii="Times New Roman" w:hAnsi="Times New Roman" w:cs="Times New Roman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60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знаний.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33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активизации знаний. Тестирование.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8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217BC5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6.4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ный опрос. Анализ текста.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6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564897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7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01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21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Индивидуальный опрос для актуализации опорных знаний.</w:t>
            </w:r>
          </w:p>
          <w:p w:rsidR="00B01BAD" w:rsidRPr="00631CC6" w:rsidRDefault="00B01BAD" w:rsidP="0021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8</w:t>
            </w: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46FD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ОУДб.03</w:t>
      </w:r>
      <w:r w:rsidR="002B4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проходит в учебном кабинете общеобразовательных дисциплин.</w:t>
      </w:r>
    </w:p>
    <w:p w:rsidR="003146FD" w:rsidRPr="002A6CDF" w:rsidRDefault="003146FD" w:rsidP="003146FD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Кабинет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ш</w:t>
      </w:r>
      <w:r w:rsidRPr="002A6CDF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3146FD" w:rsidRPr="002A6CDF" w:rsidRDefault="003146FD" w:rsidP="003146FD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Родному русскому языку и  литературе, электронно-библиотечная система </w:t>
      </w:r>
      <w:proofErr w:type="spellStart"/>
      <w:r w:rsidRPr="002A6CDF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.</w:t>
      </w:r>
    </w:p>
    <w:p w:rsidR="003146FD" w:rsidRPr="002A6CDF" w:rsidRDefault="003146FD" w:rsidP="003146FD">
      <w:pPr>
        <w:pStyle w:val="a5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proofErr w:type="gramStart"/>
      <w:r w:rsidRPr="002A6CDF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ОУД.03 </w:t>
      </w:r>
      <w:r w:rsidRPr="002A6CDF">
        <w:rPr>
          <w:rFonts w:eastAsia="Times New Roman"/>
          <w:szCs w:val="28"/>
          <w:lang w:eastAsia="ru-RU"/>
        </w:rPr>
        <w:t xml:space="preserve">Родной русский язык </w:t>
      </w:r>
      <w:r w:rsidRPr="002A6CDF">
        <w:rPr>
          <w:szCs w:val="28"/>
        </w:rPr>
        <w:t xml:space="preserve">студенты имеют возможность доступа </w:t>
      </w:r>
      <w:r w:rsidRPr="002A6CDF"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  <w:proofErr w:type="gramEnd"/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8A7325" w:rsidRDefault="003146FD" w:rsidP="003146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2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146FD" w:rsidRPr="002A6CDF" w:rsidRDefault="003146FD" w:rsidP="003146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Голуб, И.Б. Русский язык: справочник / Голуб И.Б.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2018. — 189 с. — ISBN 978-5-406-05979-1. — URL: https://book.ru/book/926740.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Руднев, В.Н. Русский язык и культура речи: учебное пособие / Руднев В.Н.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253 с. — ISBN 978-5-406-03297-8. — URL: https://book.ru/book/936324.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Русский язык и культура речи. Практикум: учебно-практическое пособие / Черняк В.Д., под ред., Сергеева Е.В. под ред., Кузьмина А.В.,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Дунев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А.И., Жуковская Г.А.,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Пентина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А.Ю.,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Столярова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Четырина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А.М.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227 с. — ISBN 978-5-406-03306-7. — URL: https://book.ru/book/936579.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Сергеева, Е.В. Русский язык и культура речи. Практикум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учебно-практическое пособие / Сергеева Е.В. и др.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2019. — 227 с. — ISBN 978-5-406-07103-8. — URL: https://book.ru/book/932660. — Текст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электронный.</w:t>
      </w:r>
    </w:p>
    <w:p w:rsidR="003146FD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Л.М. Русский язык и культура речи: учебник /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Л.М.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2012. — 208 с. — ISBN 978-5-4365-0069-0. — URL: https://book.ru/book/915099. — Текст: электронный.</w:t>
      </w:r>
    </w:p>
    <w:p w:rsidR="003146FD" w:rsidRPr="002A6CDF" w:rsidRDefault="003146FD" w:rsidP="003146F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CDF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ruscorpora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</w:t>
      </w:r>
      <w:proofErr w:type="gramEnd"/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russkiyjazik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(энциклопедия «Языкознание»).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etymolog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ruslang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rus.1september.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uchportal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(Учительский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портал</w:t>
      </w:r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, презентации, контрольные работы, тесты, компьютерные программы, методические разработки по русскому языку и литературе).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Ucheba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com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(Образовательный портал «Учеба»: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«Уроки» (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uroki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posobie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(Пособия).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slovari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dictsearch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A6CDF">
        <w:rPr>
          <w:rFonts w:ascii="Times New Roman" w:eastAsia="Calibri" w:hAnsi="Times New Roman" w:cs="Times New Roman"/>
          <w:sz w:val="28"/>
          <w:szCs w:val="28"/>
        </w:rPr>
        <w:t>Словари</w:t>
      </w: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gramota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(Справочная служба).</w:t>
      </w:r>
    </w:p>
    <w:p w:rsidR="009E4BBC" w:rsidRPr="002A6CDF" w:rsidRDefault="009E4BBC" w:rsidP="003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4BBC" w:rsidRPr="002A6CDF" w:rsidSect="00F625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F5" w:rsidRDefault="000664F5" w:rsidP="00175151">
      <w:pPr>
        <w:spacing w:after="0" w:line="240" w:lineRule="auto"/>
      </w:pPr>
      <w:r>
        <w:separator/>
      </w:r>
    </w:p>
  </w:endnote>
  <w:endnote w:type="continuationSeparator" w:id="0">
    <w:p w:rsidR="000664F5" w:rsidRDefault="000664F5" w:rsidP="0017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F5" w:rsidRDefault="000664F5" w:rsidP="00175151">
      <w:pPr>
        <w:spacing w:after="0" w:line="240" w:lineRule="auto"/>
      </w:pPr>
      <w:r>
        <w:separator/>
      </w:r>
    </w:p>
  </w:footnote>
  <w:footnote w:type="continuationSeparator" w:id="0">
    <w:p w:rsidR="000664F5" w:rsidRDefault="000664F5" w:rsidP="0017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217BC5" w:rsidRDefault="00D30C01">
        <w:pPr>
          <w:pStyle w:val="a7"/>
          <w:jc w:val="center"/>
        </w:pPr>
        <w:fldSimple w:instr="PAGE   \* MERGEFORMAT">
          <w:r w:rsidR="009F50AA">
            <w:rPr>
              <w:noProof/>
            </w:rPr>
            <w:t>2</w:t>
          </w:r>
        </w:fldSimple>
      </w:p>
    </w:sdtContent>
  </w:sdt>
  <w:p w:rsidR="00217BC5" w:rsidRDefault="00217B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307"/>
    <w:multiLevelType w:val="hybridMultilevel"/>
    <w:tmpl w:val="99C257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25CCE"/>
    <w:multiLevelType w:val="hybridMultilevel"/>
    <w:tmpl w:val="28DA83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4AC3F61"/>
    <w:multiLevelType w:val="multilevel"/>
    <w:tmpl w:val="4DB202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121BF"/>
    <w:multiLevelType w:val="hybridMultilevel"/>
    <w:tmpl w:val="62CA68D0"/>
    <w:lvl w:ilvl="0" w:tplc="77BA8F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-1253"/>
        </w:tabs>
        <w:ind w:left="-12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33"/>
        </w:tabs>
        <w:ind w:left="-5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"/>
        </w:tabs>
        <w:ind w:left="1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907"/>
        </w:tabs>
        <w:ind w:left="9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7"/>
        </w:tabs>
        <w:ind w:left="16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47"/>
        </w:tabs>
        <w:ind w:left="23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67"/>
        </w:tabs>
        <w:ind w:left="30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87"/>
        </w:tabs>
        <w:ind w:left="3787" w:hanging="360"/>
      </w:pPr>
    </w:lvl>
  </w:abstractNum>
  <w:abstractNum w:abstractNumId="7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B7714"/>
    <w:multiLevelType w:val="multilevel"/>
    <w:tmpl w:val="36BC2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572A8C"/>
    <w:multiLevelType w:val="multilevel"/>
    <w:tmpl w:val="D49AB2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F7578B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A32253"/>
    <w:multiLevelType w:val="hybridMultilevel"/>
    <w:tmpl w:val="6A802D76"/>
    <w:lvl w:ilvl="0" w:tplc="B4EA09E2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C054E"/>
    <w:multiLevelType w:val="hybridMultilevel"/>
    <w:tmpl w:val="813C5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04794"/>
    <w:multiLevelType w:val="multilevel"/>
    <w:tmpl w:val="5A061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7D0997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8A3383"/>
    <w:multiLevelType w:val="hybridMultilevel"/>
    <w:tmpl w:val="B6C2D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  <w:num w:numId="16">
    <w:abstractNumId w:val="18"/>
  </w:num>
  <w:num w:numId="17">
    <w:abstractNumId w:val="15"/>
  </w:num>
  <w:num w:numId="18">
    <w:abstractNumId w:val="4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BC"/>
    <w:rsid w:val="000135AA"/>
    <w:rsid w:val="000664F5"/>
    <w:rsid w:val="000B57F8"/>
    <w:rsid w:val="000D53C4"/>
    <w:rsid w:val="000E01EA"/>
    <w:rsid w:val="000F3C69"/>
    <w:rsid w:val="00135AC8"/>
    <w:rsid w:val="00175151"/>
    <w:rsid w:val="00205AA1"/>
    <w:rsid w:val="00217BC5"/>
    <w:rsid w:val="002B0531"/>
    <w:rsid w:val="002B4BD8"/>
    <w:rsid w:val="002E38DA"/>
    <w:rsid w:val="002E753B"/>
    <w:rsid w:val="002F4BC3"/>
    <w:rsid w:val="00313701"/>
    <w:rsid w:val="003146FD"/>
    <w:rsid w:val="00395E0E"/>
    <w:rsid w:val="003B1E3A"/>
    <w:rsid w:val="003B60DE"/>
    <w:rsid w:val="00447E84"/>
    <w:rsid w:val="00482A50"/>
    <w:rsid w:val="004924D1"/>
    <w:rsid w:val="004B6636"/>
    <w:rsid w:val="00505F68"/>
    <w:rsid w:val="00516316"/>
    <w:rsid w:val="00521475"/>
    <w:rsid w:val="00535C70"/>
    <w:rsid w:val="00551E40"/>
    <w:rsid w:val="005C4A26"/>
    <w:rsid w:val="006304F0"/>
    <w:rsid w:val="0064634A"/>
    <w:rsid w:val="00653831"/>
    <w:rsid w:val="00684E91"/>
    <w:rsid w:val="00701197"/>
    <w:rsid w:val="007015F6"/>
    <w:rsid w:val="00704879"/>
    <w:rsid w:val="007D28F6"/>
    <w:rsid w:val="007E02AA"/>
    <w:rsid w:val="00821009"/>
    <w:rsid w:val="00884D97"/>
    <w:rsid w:val="008A7325"/>
    <w:rsid w:val="008B3BD9"/>
    <w:rsid w:val="008D2AF4"/>
    <w:rsid w:val="008D58E5"/>
    <w:rsid w:val="008F09CD"/>
    <w:rsid w:val="009330FB"/>
    <w:rsid w:val="009547A6"/>
    <w:rsid w:val="009730B7"/>
    <w:rsid w:val="00991A3F"/>
    <w:rsid w:val="00994689"/>
    <w:rsid w:val="00997D5D"/>
    <w:rsid w:val="009E4BBC"/>
    <w:rsid w:val="009F50AA"/>
    <w:rsid w:val="00A5627D"/>
    <w:rsid w:val="00B014C2"/>
    <w:rsid w:val="00B01BAD"/>
    <w:rsid w:val="00B43C9F"/>
    <w:rsid w:val="00C01B51"/>
    <w:rsid w:val="00C45B1A"/>
    <w:rsid w:val="00CA11B2"/>
    <w:rsid w:val="00CF2749"/>
    <w:rsid w:val="00D2506E"/>
    <w:rsid w:val="00D30C01"/>
    <w:rsid w:val="00D6074A"/>
    <w:rsid w:val="00D64189"/>
    <w:rsid w:val="00E66CF5"/>
    <w:rsid w:val="00ED14B0"/>
    <w:rsid w:val="00ED3D68"/>
    <w:rsid w:val="00F21C43"/>
    <w:rsid w:val="00F3466B"/>
    <w:rsid w:val="00F42C34"/>
    <w:rsid w:val="00F62522"/>
    <w:rsid w:val="00F97363"/>
    <w:rsid w:val="00F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B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E4BBC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9E4BB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Список 21"/>
    <w:basedOn w:val="a"/>
    <w:rsid w:val="009E4BB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E4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BBC"/>
  </w:style>
  <w:style w:type="character" w:customStyle="1" w:styleId="FontStyle45">
    <w:name w:val="Font Style45"/>
    <w:rsid w:val="009E4BBC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59"/>
    <w:rsid w:val="009E4B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BC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F9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F973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97363"/>
  </w:style>
  <w:style w:type="character" w:customStyle="1" w:styleId="af">
    <w:name w:val="Основной текст_"/>
    <w:basedOn w:val="a0"/>
    <w:link w:val="1"/>
    <w:rsid w:val="006463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64634A"/>
    <w:pPr>
      <w:widowControl w:val="0"/>
      <w:shd w:val="clear" w:color="auto" w:fill="FFFFFF"/>
      <w:spacing w:after="0" w:line="39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5908</Words>
  <Characters>33680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2019-12</cp:lastModifiedBy>
  <cp:revision>38</cp:revision>
  <cp:lastPrinted>2023-03-03T09:54:00Z</cp:lastPrinted>
  <dcterms:created xsi:type="dcterms:W3CDTF">2021-01-04T11:17:00Z</dcterms:created>
  <dcterms:modified xsi:type="dcterms:W3CDTF">2023-03-07T09:00:00Z</dcterms:modified>
</cp:coreProperties>
</file>