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49" w:rsidRPr="0039528F" w:rsidRDefault="00DB5549" w:rsidP="0039528F">
      <w:pPr>
        <w:tabs>
          <w:tab w:val="left" w:pos="99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528F">
        <w:rPr>
          <w:rFonts w:ascii="Times New Roman" w:hAnsi="Times New Roman" w:cs="Times New Roman"/>
          <w:b/>
          <w:sz w:val="28"/>
          <w:szCs w:val="24"/>
        </w:rPr>
        <w:t>Аннотация</w:t>
      </w:r>
    </w:p>
    <w:p w:rsidR="003438B4" w:rsidRDefault="008E6593" w:rsidP="003438B4">
      <w:pPr>
        <w:pStyle w:val="Default"/>
        <w:ind w:right="-80" w:firstLine="567"/>
        <w:jc w:val="center"/>
        <w:rPr>
          <w:b/>
          <w:sz w:val="28"/>
        </w:rPr>
      </w:pPr>
      <w:r w:rsidRPr="008E6593">
        <w:rPr>
          <w:rFonts w:eastAsia="Calibri"/>
          <w:b/>
          <w:bCs/>
          <w:sz w:val="28"/>
          <w:szCs w:val="28"/>
        </w:rPr>
        <w:t>ОУД.12  Астрономия</w:t>
      </w:r>
      <w:r w:rsidR="00DB5549" w:rsidRPr="008E6593">
        <w:rPr>
          <w:b/>
          <w:sz w:val="28"/>
        </w:rPr>
        <w:t xml:space="preserve"> </w:t>
      </w:r>
    </w:p>
    <w:p w:rsidR="008E6593" w:rsidRPr="008E6593" w:rsidRDefault="008E6593" w:rsidP="003438B4">
      <w:pPr>
        <w:pStyle w:val="Default"/>
        <w:ind w:right="-80" w:firstLine="567"/>
        <w:jc w:val="center"/>
        <w:rPr>
          <w:b/>
          <w:sz w:val="28"/>
          <w:szCs w:val="28"/>
        </w:rPr>
      </w:pPr>
    </w:p>
    <w:p w:rsidR="008E6593" w:rsidRPr="00D016E0" w:rsidRDefault="008E6593" w:rsidP="008E6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общеобразовательной учебной дисциплины </w:t>
      </w:r>
      <w:r>
        <w:rPr>
          <w:rFonts w:ascii="Times New Roman" w:eastAsia="Calibri" w:hAnsi="Times New Roman" w:cs="Times New Roman"/>
          <w:bCs/>
          <w:sz w:val="28"/>
          <w:szCs w:val="28"/>
        </w:rPr>
        <w:t>ОУД.12  Астрономия</w:t>
      </w:r>
      <w:r w:rsidRPr="00E72CE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016E0">
        <w:rPr>
          <w:rFonts w:ascii="Times New Roman" w:eastAsia="Calibri" w:hAnsi="Times New Roman" w:cs="Times New Roman"/>
          <w:sz w:val="28"/>
          <w:szCs w:val="28"/>
        </w:rPr>
        <w:t xml:space="preserve">предназначена для изучения  в пределах освоения основной профессиональной образовательной программы СПО по специальности </w:t>
      </w:r>
      <w:r w:rsidRPr="00D016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40.02.01</w:t>
      </w:r>
      <w:r w:rsidRPr="00D01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Право и организация социального обеспечения</w:t>
      </w:r>
      <w:r w:rsidRPr="00D016E0">
        <w:rPr>
          <w:rFonts w:ascii="Times New Roman" w:eastAsia="Calibri" w:hAnsi="Times New Roman" w:cs="Times New Roman"/>
          <w:sz w:val="28"/>
          <w:szCs w:val="28"/>
        </w:rPr>
        <w:t>, 40.00.00 Юриспруденция.</w:t>
      </w:r>
    </w:p>
    <w:p w:rsidR="008E6593" w:rsidRPr="00D016E0" w:rsidRDefault="008E6593" w:rsidP="008E6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>
        <w:rPr>
          <w:rFonts w:ascii="Times New Roman" w:eastAsia="Calibri" w:hAnsi="Times New Roman" w:cs="Times New Roman"/>
          <w:bCs/>
          <w:sz w:val="28"/>
          <w:szCs w:val="28"/>
        </w:rPr>
        <w:t>ОУД.12  Астрономия</w:t>
      </w:r>
      <w:r w:rsidRPr="00D016E0">
        <w:rPr>
          <w:rFonts w:ascii="Times New Roman" w:eastAsia="Calibri" w:hAnsi="Times New Roman" w:cs="Times New Roman"/>
          <w:sz w:val="28"/>
          <w:szCs w:val="28"/>
        </w:rPr>
        <w:t xml:space="preserve">, и в соответствии  с  Письмом Департамента  государственной политики в сфере подготовки рабочих кадров ДПО </w:t>
      </w:r>
      <w:proofErr w:type="spellStart"/>
      <w:r w:rsidRPr="00D016E0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D016E0">
        <w:rPr>
          <w:rFonts w:ascii="Times New Roman" w:eastAsia="Calibri" w:hAnsi="Times New Roman" w:cs="Times New Roman"/>
          <w:sz w:val="28"/>
          <w:szCs w:val="28"/>
        </w:rPr>
        <w:t xml:space="preserve"> России от 17.03.2015 № 06-259; </w:t>
      </w:r>
      <w:proofErr w:type="gramStart"/>
      <w:r w:rsidRPr="00D016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Приказом </w:t>
      </w:r>
      <w:proofErr w:type="spellStart"/>
      <w:r w:rsidRPr="00D016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Pr="00D016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России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от 29 июня 2017 г. № 613,  с учетом</w:t>
      </w:r>
      <w:r w:rsidRPr="00D016E0">
        <w:rPr>
          <w:rFonts w:ascii="Times New Roman" w:eastAsia="Calibri" w:hAnsi="Times New Roman" w:cs="Times New Roman"/>
          <w:sz w:val="28"/>
          <w:szCs w:val="28"/>
        </w:rPr>
        <w:t xml:space="preserve"> требований ФГОС среднего общего образования, предъявляемых к структуре, содержанию и результатам освоения учебной дисциплины </w:t>
      </w:r>
      <w:r>
        <w:rPr>
          <w:rFonts w:ascii="Times New Roman" w:eastAsia="Calibri" w:hAnsi="Times New Roman" w:cs="Times New Roman"/>
          <w:bCs/>
          <w:sz w:val="28"/>
          <w:szCs w:val="28"/>
        </w:rPr>
        <w:t>ОУД.12  Астрономия</w:t>
      </w:r>
      <w:r w:rsidRPr="00D016E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8E6593" w:rsidRPr="00D016E0" w:rsidRDefault="008E6593" w:rsidP="008E6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Содержание программы учебной дисциплины </w:t>
      </w:r>
      <w:r>
        <w:rPr>
          <w:rFonts w:ascii="Times New Roman" w:hAnsi="Times New Roman" w:cs="Times New Roman"/>
          <w:bCs/>
          <w:sz w:val="28"/>
          <w:szCs w:val="28"/>
        </w:rPr>
        <w:t>ОУД.12  Астрономия</w:t>
      </w:r>
      <w:r w:rsidRPr="00D016E0">
        <w:rPr>
          <w:rFonts w:ascii="Times New Roman" w:hAnsi="Times New Roman" w:cs="Times New Roman"/>
          <w:sz w:val="28"/>
          <w:szCs w:val="28"/>
        </w:rPr>
        <w:t xml:space="preserve"> направлено на формирование у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>:</w:t>
      </w:r>
    </w:p>
    <w:p w:rsidR="008E6593" w:rsidRPr="00D016E0" w:rsidRDefault="008E6593" w:rsidP="008E6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• понимания принципиальной роли астрономии в познании фундаментальных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6E0">
        <w:rPr>
          <w:rFonts w:ascii="Times New Roman" w:hAnsi="Times New Roman" w:cs="Times New Roman"/>
          <w:sz w:val="28"/>
          <w:szCs w:val="28"/>
        </w:rPr>
        <w:t xml:space="preserve">законов природы и современной </w:t>
      </w:r>
      <w:proofErr w:type="spellStart"/>
      <w:proofErr w:type="gramStart"/>
      <w:r w:rsidRPr="00D016E0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картины мира;</w:t>
      </w:r>
    </w:p>
    <w:p w:rsidR="008E6593" w:rsidRPr="00D016E0" w:rsidRDefault="008E6593" w:rsidP="008E6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• знаний о физической природе небесных тел и систем, строения и эволюции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6E0">
        <w:rPr>
          <w:rFonts w:ascii="Times New Roman" w:hAnsi="Times New Roman" w:cs="Times New Roman"/>
          <w:sz w:val="28"/>
          <w:szCs w:val="28"/>
        </w:rPr>
        <w:t>Вселенной, пространственных и временных масштабах Вселенной, 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6E0">
        <w:rPr>
          <w:rFonts w:ascii="Times New Roman" w:hAnsi="Times New Roman" w:cs="Times New Roman"/>
          <w:sz w:val="28"/>
          <w:szCs w:val="28"/>
        </w:rPr>
        <w:t>важных астрономических открытиях, определивших развитие науки и техники;</w:t>
      </w:r>
    </w:p>
    <w:p w:rsidR="008E6593" w:rsidRPr="00D016E0" w:rsidRDefault="008E6593" w:rsidP="008E6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• умений объяснять видимое положение и движение небесных тел принципами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6E0">
        <w:rPr>
          <w:rFonts w:ascii="Times New Roman" w:hAnsi="Times New Roman" w:cs="Times New Roman"/>
          <w:sz w:val="28"/>
          <w:szCs w:val="28"/>
        </w:rPr>
        <w:t xml:space="preserve">определения местоположения и времени по астрономическим объектам, навыками практического использования компьютерных приложений для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определен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вида звездного неба в конкретном пункте для заданного времени;</w:t>
      </w:r>
    </w:p>
    <w:p w:rsidR="008E6593" w:rsidRPr="00D016E0" w:rsidRDefault="008E6593" w:rsidP="008E6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• познавательных интересов, интеллектуальных и творческих способностей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6E0">
        <w:rPr>
          <w:rFonts w:ascii="Times New Roman" w:hAnsi="Times New Roman" w:cs="Times New Roman"/>
          <w:sz w:val="28"/>
          <w:szCs w:val="28"/>
        </w:rPr>
        <w:t>процессе приобретения знаний по астрономии с использованием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6E0">
        <w:rPr>
          <w:rFonts w:ascii="Times New Roman" w:hAnsi="Times New Roman" w:cs="Times New Roman"/>
          <w:sz w:val="28"/>
          <w:szCs w:val="28"/>
        </w:rPr>
        <w:t>источников информации и современных образовательных технологий;</w:t>
      </w:r>
    </w:p>
    <w:p w:rsidR="008E6593" w:rsidRPr="00D016E0" w:rsidRDefault="008E6593" w:rsidP="008E6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• умения применять приобретенные знания для решения практических 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6E0">
        <w:rPr>
          <w:rFonts w:ascii="Times New Roman" w:hAnsi="Times New Roman" w:cs="Times New Roman"/>
          <w:sz w:val="28"/>
          <w:szCs w:val="28"/>
        </w:rPr>
        <w:t>повседневной жизни;</w:t>
      </w:r>
    </w:p>
    <w:p w:rsidR="008E6593" w:rsidRPr="00D016E0" w:rsidRDefault="008E6593" w:rsidP="008E6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• научного мировоззрения;</w:t>
      </w:r>
    </w:p>
    <w:p w:rsidR="008E6593" w:rsidRPr="00D016E0" w:rsidRDefault="008E6593" w:rsidP="008E6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• навыков использования </w:t>
      </w:r>
      <w:proofErr w:type="spellStart"/>
      <w:proofErr w:type="gramStart"/>
      <w:r w:rsidRPr="00D016E0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spellEnd"/>
      <w:proofErr w:type="gramEnd"/>
      <w:r w:rsidRPr="00D016E0">
        <w:rPr>
          <w:rFonts w:ascii="Times New Roman" w:hAnsi="Times New Roman" w:cs="Times New Roman"/>
          <w:sz w:val="28"/>
          <w:szCs w:val="28"/>
        </w:rPr>
        <w:t>, особенно физико-математических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6E0">
        <w:rPr>
          <w:rFonts w:ascii="Times New Roman" w:hAnsi="Times New Roman" w:cs="Times New Roman"/>
          <w:sz w:val="28"/>
          <w:szCs w:val="28"/>
        </w:rPr>
        <w:t>знаний для объективного анализа устройства окружающего мира на примере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6E0">
        <w:rPr>
          <w:rFonts w:ascii="Times New Roman" w:hAnsi="Times New Roman" w:cs="Times New Roman"/>
          <w:sz w:val="28"/>
          <w:szCs w:val="28"/>
        </w:rPr>
        <w:t>достижений современной астрофизики, астрономии и космонавтики.</w:t>
      </w:r>
    </w:p>
    <w:p w:rsidR="008E6593" w:rsidRPr="00D016E0" w:rsidRDefault="008E6593" w:rsidP="008E6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lastRenderedPageBreak/>
        <w:t xml:space="preserve">Освоение содержания учебной дисциплины </w:t>
      </w:r>
      <w:r>
        <w:rPr>
          <w:rFonts w:ascii="Times New Roman" w:hAnsi="Times New Roman" w:cs="Times New Roman"/>
          <w:bCs/>
          <w:sz w:val="28"/>
          <w:szCs w:val="28"/>
        </w:rPr>
        <w:t>ОУД.12  Астрономия</w:t>
      </w:r>
      <w:r w:rsidRPr="00D016E0">
        <w:rPr>
          <w:rFonts w:ascii="Times New Roman" w:hAnsi="Times New Roman" w:cs="Times New Roman"/>
          <w:sz w:val="28"/>
          <w:szCs w:val="28"/>
        </w:rPr>
        <w:t xml:space="preserve"> обеспечивает достижение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Pr="00D016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результатов</w:t>
      </w:r>
      <w:r w:rsidRPr="00D016E0">
        <w:rPr>
          <w:rFonts w:ascii="Times New Roman" w:hAnsi="Times New Roman" w:cs="Times New Roman"/>
          <w:sz w:val="28"/>
          <w:szCs w:val="28"/>
        </w:rPr>
        <w:t>:</w:t>
      </w:r>
    </w:p>
    <w:p w:rsidR="008E6593" w:rsidRPr="00D016E0" w:rsidRDefault="008E6593" w:rsidP="008E6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16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личностных</w:t>
      </w:r>
      <w:r w:rsidRPr="00D016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E6593" w:rsidRPr="00D016E0" w:rsidRDefault="008E6593" w:rsidP="008E6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1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научного мировоззрения, соответствующего современному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6E0">
        <w:rPr>
          <w:rFonts w:ascii="Times New Roman" w:hAnsi="Times New Roman" w:cs="Times New Roman"/>
          <w:sz w:val="28"/>
          <w:szCs w:val="28"/>
        </w:rPr>
        <w:t>уровню развития астрономической науки;</w:t>
      </w:r>
    </w:p>
    <w:p w:rsidR="008E6593" w:rsidRPr="00D016E0" w:rsidRDefault="008E6593" w:rsidP="008E6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16E0">
        <w:rPr>
          <w:rFonts w:ascii="Times New Roman" w:hAnsi="Times New Roman" w:cs="Times New Roman"/>
          <w:sz w:val="28"/>
          <w:szCs w:val="28"/>
        </w:rPr>
        <w:t xml:space="preserve"> устойчивый интерес к истории и достижениям в области астрономии;</w:t>
      </w:r>
    </w:p>
    <w:p w:rsidR="008E6593" w:rsidRPr="00D016E0" w:rsidRDefault="008E6593" w:rsidP="008E6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16E0">
        <w:rPr>
          <w:rFonts w:ascii="Times New Roman" w:hAnsi="Times New Roman" w:cs="Times New Roman"/>
          <w:sz w:val="28"/>
          <w:szCs w:val="28"/>
        </w:rPr>
        <w:t xml:space="preserve"> умение анализировать последствия освоения космического пространства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6E0">
        <w:rPr>
          <w:rFonts w:ascii="Times New Roman" w:hAnsi="Times New Roman" w:cs="Times New Roman"/>
          <w:sz w:val="28"/>
          <w:szCs w:val="28"/>
        </w:rPr>
        <w:t>жизни и деятельности человека;</w:t>
      </w:r>
    </w:p>
    <w:p w:rsidR="008E6593" w:rsidRPr="00D016E0" w:rsidRDefault="008E6593" w:rsidP="008E6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016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метапредметных</w:t>
      </w:r>
      <w:proofErr w:type="spellEnd"/>
      <w:r w:rsidRPr="00D016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E6593" w:rsidRPr="00D016E0" w:rsidRDefault="008E6593" w:rsidP="008E6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16E0">
        <w:rPr>
          <w:rFonts w:ascii="Times New Roman" w:hAnsi="Times New Roman" w:cs="Times New Roman"/>
          <w:sz w:val="28"/>
          <w:szCs w:val="28"/>
        </w:rPr>
        <w:t xml:space="preserve"> умение использовать при выполнении практических заданий по астрономии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6E0">
        <w:rPr>
          <w:rFonts w:ascii="Times New Roman" w:hAnsi="Times New Roman" w:cs="Times New Roman"/>
          <w:sz w:val="28"/>
          <w:szCs w:val="28"/>
        </w:rPr>
        <w:t>такие мыслительные операции, как поста</w:t>
      </w:r>
      <w:r>
        <w:rPr>
          <w:rFonts w:ascii="Times New Roman" w:hAnsi="Times New Roman" w:cs="Times New Roman"/>
          <w:sz w:val="28"/>
          <w:szCs w:val="28"/>
        </w:rPr>
        <w:t>новка задачи, формулирование ги</w:t>
      </w:r>
      <w:r w:rsidRPr="00D016E0">
        <w:rPr>
          <w:rFonts w:ascii="Times New Roman" w:hAnsi="Times New Roman" w:cs="Times New Roman"/>
          <w:sz w:val="28"/>
          <w:szCs w:val="28"/>
        </w:rPr>
        <w:t>потез, анализ и синтез, сравнение, обобщение, систематизация, выявление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6E0">
        <w:rPr>
          <w:rFonts w:ascii="Times New Roman" w:hAnsi="Times New Roman" w:cs="Times New Roman"/>
          <w:sz w:val="28"/>
          <w:szCs w:val="28"/>
        </w:rPr>
        <w:t>причинно-следственных связей, поиск аналогов, формулирование выводов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6E0">
        <w:rPr>
          <w:rFonts w:ascii="Times New Roman" w:hAnsi="Times New Roman" w:cs="Times New Roman"/>
          <w:sz w:val="28"/>
          <w:szCs w:val="28"/>
        </w:rPr>
        <w:t>для изучения различных сторон астрономи</w:t>
      </w:r>
      <w:r>
        <w:rPr>
          <w:rFonts w:ascii="Times New Roman" w:hAnsi="Times New Roman" w:cs="Times New Roman"/>
          <w:sz w:val="28"/>
          <w:szCs w:val="28"/>
        </w:rPr>
        <w:t>ческих явлений, процессов, с ко</w:t>
      </w:r>
      <w:r w:rsidRPr="00D016E0">
        <w:rPr>
          <w:rFonts w:ascii="Times New Roman" w:hAnsi="Times New Roman" w:cs="Times New Roman"/>
          <w:sz w:val="28"/>
          <w:szCs w:val="28"/>
        </w:rPr>
        <w:t>торыми возникает необходимость сталкиваться в профессиональной сфере;</w:t>
      </w:r>
    </w:p>
    <w:p w:rsidR="008E6593" w:rsidRPr="00D016E0" w:rsidRDefault="008E6593" w:rsidP="008E6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16E0">
        <w:rPr>
          <w:rFonts w:ascii="Times New Roman" w:hAnsi="Times New Roman" w:cs="Times New Roman"/>
          <w:sz w:val="28"/>
          <w:szCs w:val="28"/>
        </w:rPr>
        <w:t xml:space="preserve"> владение навыками познавательной деятельности, навыками разрешения проблем, возникающих при выполнении практических заданий по астрономии;</w:t>
      </w:r>
    </w:p>
    <w:p w:rsidR="008E6593" w:rsidRPr="00D016E0" w:rsidRDefault="008E6593" w:rsidP="008E6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16E0">
        <w:rPr>
          <w:rFonts w:ascii="Times New Roman" w:hAnsi="Times New Roman" w:cs="Times New Roman"/>
          <w:sz w:val="28"/>
          <w:szCs w:val="28"/>
        </w:rPr>
        <w:t xml:space="preserve"> умение использовать различные источники по астрономии для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6E0">
        <w:rPr>
          <w:rFonts w:ascii="Times New Roman" w:hAnsi="Times New Roman" w:cs="Times New Roman"/>
          <w:sz w:val="28"/>
          <w:szCs w:val="28"/>
        </w:rPr>
        <w:t>достоверной научной информации, умение оценить ее достоверность;</w:t>
      </w:r>
    </w:p>
    <w:p w:rsidR="008E6593" w:rsidRPr="00D016E0" w:rsidRDefault="008E6593" w:rsidP="008E6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16E0">
        <w:rPr>
          <w:rFonts w:ascii="Times New Roman" w:hAnsi="Times New Roman" w:cs="Times New Roman"/>
          <w:sz w:val="28"/>
          <w:szCs w:val="28"/>
        </w:rPr>
        <w:t xml:space="preserve"> владение языковыми средствами: умение ясно, логично и точно излагать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6E0">
        <w:rPr>
          <w:rFonts w:ascii="Times New Roman" w:hAnsi="Times New Roman" w:cs="Times New Roman"/>
          <w:sz w:val="28"/>
          <w:szCs w:val="28"/>
        </w:rPr>
        <w:t>точку зрения по различным вопросам астрономии, использовать языковые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6E0">
        <w:rPr>
          <w:rFonts w:ascii="Times New Roman" w:hAnsi="Times New Roman" w:cs="Times New Roman"/>
          <w:sz w:val="28"/>
          <w:szCs w:val="28"/>
        </w:rPr>
        <w:t>средства, адекватные обсуждаемой проблеме астрономического характера,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6E0">
        <w:rPr>
          <w:rFonts w:ascii="Times New Roman" w:hAnsi="Times New Roman" w:cs="Times New Roman"/>
          <w:sz w:val="28"/>
          <w:szCs w:val="28"/>
        </w:rPr>
        <w:t>включая составление текста и презентации материалов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6E0">
        <w:rPr>
          <w:rFonts w:ascii="Times New Roman" w:hAnsi="Times New Roman" w:cs="Times New Roman"/>
          <w:sz w:val="28"/>
          <w:szCs w:val="28"/>
        </w:rPr>
        <w:t>информационных и коммуникационных технологий;</w:t>
      </w:r>
    </w:p>
    <w:p w:rsidR="008E6593" w:rsidRPr="00D016E0" w:rsidRDefault="008E6593" w:rsidP="008E6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16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предметных</w:t>
      </w:r>
      <w:r w:rsidRPr="00D016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E6593" w:rsidRPr="00D016E0" w:rsidRDefault="008E6593" w:rsidP="008E6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1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представлений о строении Солнечной системы, эволюции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6E0">
        <w:rPr>
          <w:rFonts w:ascii="Times New Roman" w:hAnsi="Times New Roman" w:cs="Times New Roman"/>
          <w:sz w:val="28"/>
          <w:szCs w:val="28"/>
        </w:rPr>
        <w:t>звезд и Вселенной, пространственно-временных масштабах Вселенной;</w:t>
      </w:r>
    </w:p>
    <w:p w:rsidR="008E6593" w:rsidRPr="00D016E0" w:rsidRDefault="008E6593" w:rsidP="008E6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16E0">
        <w:rPr>
          <w:rFonts w:ascii="Times New Roman" w:hAnsi="Times New Roman" w:cs="Times New Roman"/>
          <w:sz w:val="28"/>
          <w:szCs w:val="28"/>
        </w:rPr>
        <w:t xml:space="preserve"> понимание сущности наблюдаемых во Вселенной явлений;</w:t>
      </w:r>
    </w:p>
    <w:p w:rsidR="008E6593" w:rsidRPr="00D016E0" w:rsidRDefault="008E6593" w:rsidP="008E6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16E0">
        <w:rPr>
          <w:rFonts w:ascii="Times New Roman" w:hAnsi="Times New Roman" w:cs="Times New Roman"/>
          <w:sz w:val="28"/>
          <w:szCs w:val="28"/>
        </w:rPr>
        <w:t xml:space="preserve"> владение основополагающими астрономическими понятиями, теориями,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6E0">
        <w:rPr>
          <w:rFonts w:ascii="Times New Roman" w:hAnsi="Times New Roman" w:cs="Times New Roman"/>
          <w:sz w:val="28"/>
          <w:szCs w:val="28"/>
        </w:rPr>
        <w:t>законами и закономерностями, уверенное пользование астрономической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6E0">
        <w:rPr>
          <w:rFonts w:ascii="Times New Roman" w:hAnsi="Times New Roman" w:cs="Times New Roman"/>
          <w:sz w:val="28"/>
          <w:szCs w:val="28"/>
        </w:rPr>
        <w:t>терминологией и символикой;</w:t>
      </w:r>
    </w:p>
    <w:p w:rsidR="008E6593" w:rsidRPr="00D016E0" w:rsidRDefault="008E6593" w:rsidP="008E6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1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представлений о значении астрономии в 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6E0">
        <w:rPr>
          <w:rFonts w:ascii="Times New Roman" w:hAnsi="Times New Roman" w:cs="Times New Roman"/>
          <w:sz w:val="28"/>
          <w:szCs w:val="28"/>
        </w:rPr>
        <w:t>деятельности человека и дальнейшем научно-техническом развитии;</w:t>
      </w:r>
    </w:p>
    <w:p w:rsidR="008E6593" w:rsidRPr="00D016E0" w:rsidRDefault="008E6593" w:rsidP="008E6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16E0">
        <w:rPr>
          <w:rFonts w:ascii="Times New Roman" w:hAnsi="Times New Roman" w:cs="Times New Roman"/>
          <w:sz w:val="28"/>
          <w:szCs w:val="28"/>
        </w:rPr>
        <w:t xml:space="preserve">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A878FC" w:rsidRPr="00A878FC" w:rsidRDefault="00A878FC" w:rsidP="00A87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 w:rsidR="008E6593">
        <w:rPr>
          <w:rFonts w:ascii="Times New Roman" w:hAnsi="Times New Roman" w:cs="Times New Roman"/>
          <w:bCs/>
          <w:sz w:val="28"/>
          <w:szCs w:val="28"/>
        </w:rPr>
        <w:t>ОУД.12  Астрономия</w:t>
      </w:r>
      <w:r w:rsidR="008E6593" w:rsidRPr="00D016E0">
        <w:rPr>
          <w:rFonts w:ascii="Times New Roman" w:hAnsi="Times New Roman" w:cs="Times New Roman"/>
          <w:sz w:val="28"/>
          <w:szCs w:val="28"/>
        </w:rPr>
        <w:t xml:space="preserve"> </w:t>
      </w:r>
      <w:r w:rsidRPr="00A878FC">
        <w:rPr>
          <w:rFonts w:ascii="Times New Roman" w:hAnsi="Times New Roman" w:cs="Times New Roman"/>
          <w:sz w:val="28"/>
          <w:szCs w:val="28"/>
        </w:rPr>
        <w:t>в пределах освоения ОПОП СПО на базе основного общего образования с получение</w:t>
      </w:r>
      <w:r>
        <w:rPr>
          <w:rFonts w:ascii="Times New Roman" w:hAnsi="Times New Roman" w:cs="Times New Roman"/>
          <w:sz w:val="28"/>
          <w:szCs w:val="28"/>
        </w:rPr>
        <w:t xml:space="preserve">м среднего общего образования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A878FC">
        <w:rPr>
          <w:rFonts w:ascii="Times New Roman" w:hAnsi="Times New Roman" w:cs="Times New Roman"/>
          <w:sz w:val="28"/>
          <w:szCs w:val="28"/>
        </w:rPr>
        <w:t xml:space="preserve">ППССЗ) вне зависимости от профиля профессионального образования максимальная учебная нагрузка  обучающихся  составляет: – </w:t>
      </w:r>
      <w:r w:rsidR="008E6593">
        <w:rPr>
          <w:rFonts w:ascii="Times New Roman" w:hAnsi="Times New Roman" w:cs="Times New Roman"/>
          <w:sz w:val="28"/>
          <w:szCs w:val="28"/>
        </w:rPr>
        <w:t>54</w:t>
      </w:r>
      <w:r w:rsidRPr="00A878FC">
        <w:rPr>
          <w:rFonts w:ascii="Times New Roman" w:hAnsi="Times New Roman" w:cs="Times New Roman"/>
          <w:sz w:val="28"/>
          <w:szCs w:val="28"/>
        </w:rPr>
        <w:t xml:space="preserve"> час. </w:t>
      </w:r>
    </w:p>
    <w:p w:rsidR="00A878FC" w:rsidRPr="00611894" w:rsidRDefault="00A878FC" w:rsidP="00611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Из них: аудиторная (обязательная) учебная нагрузка обучающихся, включая практические занятия, </w:t>
      </w:r>
      <w:r w:rsidRPr="00A878FC">
        <w:rPr>
          <w:rFonts w:ascii="Times New Roman" w:hAnsi="Times New Roman" w:cs="Times New Roman"/>
          <w:sz w:val="28"/>
          <w:szCs w:val="28"/>
        </w:rPr>
        <w:softHyphen/>
      </w:r>
      <w:r w:rsidRPr="00A878FC"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 w:rsidR="008E6593">
        <w:rPr>
          <w:rFonts w:ascii="Times New Roman" w:hAnsi="Times New Roman" w:cs="Times New Roman"/>
          <w:sz w:val="28"/>
          <w:szCs w:val="28"/>
        </w:rPr>
        <w:t>36</w:t>
      </w:r>
      <w:r w:rsidRPr="00A878FC">
        <w:rPr>
          <w:rFonts w:ascii="Times New Roman" w:hAnsi="Times New Roman" w:cs="Times New Roman"/>
          <w:sz w:val="28"/>
          <w:szCs w:val="28"/>
        </w:rPr>
        <w:t xml:space="preserve">  час</w:t>
      </w:r>
      <w:proofErr w:type="gramStart"/>
      <w:r w:rsidRPr="00A878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878FC">
        <w:rPr>
          <w:rFonts w:ascii="Times New Roman" w:hAnsi="Times New Roman" w:cs="Times New Roman"/>
          <w:sz w:val="28"/>
          <w:szCs w:val="28"/>
        </w:rPr>
        <w:t xml:space="preserve">; внеаудиторная самостоятельная </w:t>
      </w:r>
      <w:r w:rsidRPr="00611894">
        <w:rPr>
          <w:rFonts w:ascii="Times New Roman" w:hAnsi="Times New Roman" w:cs="Times New Roman"/>
          <w:sz w:val="28"/>
          <w:szCs w:val="28"/>
        </w:rPr>
        <w:t xml:space="preserve">работа студентов </w:t>
      </w:r>
      <w:r w:rsidRPr="0061189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8E6593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611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1894">
        <w:rPr>
          <w:rFonts w:ascii="Times New Roman" w:hAnsi="Times New Roman" w:cs="Times New Roman"/>
          <w:sz w:val="28"/>
          <w:szCs w:val="28"/>
        </w:rPr>
        <w:t>час.</w:t>
      </w:r>
    </w:p>
    <w:p w:rsidR="00A878FC" w:rsidRPr="00611894" w:rsidRDefault="00A878FC" w:rsidP="00A878FC">
      <w:pPr>
        <w:pStyle w:val="a3"/>
        <w:ind w:firstLine="709"/>
        <w:rPr>
          <w:szCs w:val="28"/>
        </w:rPr>
      </w:pPr>
      <w:r w:rsidRPr="00611894">
        <w:rPr>
          <w:szCs w:val="28"/>
        </w:rPr>
        <w:t xml:space="preserve">Промежуточная аттестация в форме </w:t>
      </w:r>
      <w:r w:rsidR="00EB42EC">
        <w:rPr>
          <w:szCs w:val="28"/>
        </w:rPr>
        <w:t>дифференцированного зачета</w:t>
      </w:r>
      <w:r w:rsidRPr="00611894">
        <w:rPr>
          <w:szCs w:val="28"/>
        </w:rPr>
        <w:t>.</w:t>
      </w:r>
    </w:p>
    <w:p w:rsidR="00151757" w:rsidRPr="00873A00" w:rsidRDefault="00151757" w:rsidP="00151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B5C" w:rsidRPr="0039528F" w:rsidRDefault="008E6593" w:rsidP="00151757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9D2B5C" w:rsidRPr="0039528F" w:rsidSect="00DA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4461AB3"/>
    <w:multiLevelType w:val="hybridMultilevel"/>
    <w:tmpl w:val="DDB60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70E5131"/>
    <w:multiLevelType w:val="hybridMultilevel"/>
    <w:tmpl w:val="099AB7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8E84E89"/>
    <w:multiLevelType w:val="hybridMultilevel"/>
    <w:tmpl w:val="61E4C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5A20E0B"/>
    <w:multiLevelType w:val="hybridMultilevel"/>
    <w:tmpl w:val="F3F49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9E761E9"/>
    <w:multiLevelType w:val="hybridMultilevel"/>
    <w:tmpl w:val="C76C26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F75B6D"/>
    <w:multiLevelType w:val="hybridMultilevel"/>
    <w:tmpl w:val="4C864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3A0CE3"/>
    <w:multiLevelType w:val="hybridMultilevel"/>
    <w:tmpl w:val="1FEAD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1A7D13"/>
    <w:multiLevelType w:val="hybridMultilevel"/>
    <w:tmpl w:val="4D02B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DE631B"/>
    <w:multiLevelType w:val="hybridMultilevel"/>
    <w:tmpl w:val="80DA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C00E63"/>
    <w:multiLevelType w:val="hybridMultilevel"/>
    <w:tmpl w:val="5838B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26D17A5"/>
    <w:multiLevelType w:val="hybridMultilevel"/>
    <w:tmpl w:val="1396D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0"/>
  </w:num>
  <w:num w:numId="7">
    <w:abstractNumId w:val="16"/>
  </w:num>
  <w:num w:numId="8">
    <w:abstractNumId w:val="11"/>
  </w:num>
  <w:num w:numId="9">
    <w:abstractNumId w:val="8"/>
  </w:num>
  <w:num w:numId="10">
    <w:abstractNumId w:val="17"/>
  </w:num>
  <w:num w:numId="11">
    <w:abstractNumId w:val="13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5549"/>
    <w:rsid w:val="000B29DF"/>
    <w:rsid w:val="00151757"/>
    <w:rsid w:val="003438B4"/>
    <w:rsid w:val="00352AA9"/>
    <w:rsid w:val="0039528F"/>
    <w:rsid w:val="00611894"/>
    <w:rsid w:val="00690343"/>
    <w:rsid w:val="008E6593"/>
    <w:rsid w:val="00A35A27"/>
    <w:rsid w:val="00A45A27"/>
    <w:rsid w:val="00A86DBE"/>
    <w:rsid w:val="00A878FC"/>
    <w:rsid w:val="00BB7A59"/>
    <w:rsid w:val="00BC26C1"/>
    <w:rsid w:val="00DA21F0"/>
    <w:rsid w:val="00DB36C9"/>
    <w:rsid w:val="00DB5549"/>
    <w:rsid w:val="00EB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438B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Default">
    <w:name w:val="Default"/>
    <w:rsid w:val="003438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4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151757"/>
    <w:pPr>
      <w:spacing w:after="0" w:line="240" w:lineRule="auto"/>
    </w:pPr>
    <w:rPr>
      <w:rFonts w:ascii="Consolas" w:eastAsiaTheme="minorEastAsia" w:hAnsi="Consolas" w:cs="Consolas"/>
      <w:sz w:val="21"/>
      <w:szCs w:val="21"/>
      <w:lang w:eastAsia="ru-RU"/>
    </w:rPr>
  </w:style>
  <w:style w:type="character" w:customStyle="1" w:styleId="a6">
    <w:name w:val="Текст Знак"/>
    <w:basedOn w:val="a0"/>
    <w:link w:val="a5"/>
    <w:uiPriority w:val="99"/>
    <w:rsid w:val="00151757"/>
    <w:rPr>
      <w:rFonts w:ascii="Consolas" w:eastAsiaTheme="minorEastAsia" w:hAnsi="Consolas" w:cs="Consolas"/>
      <w:sz w:val="21"/>
      <w:szCs w:val="21"/>
      <w:lang w:eastAsia="ru-RU"/>
    </w:rPr>
  </w:style>
  <w:style w:type="character" w:styleId="a7">
    <w:name w:val="Strong"/>
    <w:basedOn w:val="a0"/>
    <w:uiPriority w:val="22"/>
    <w:qFormat/>
    <w:rsid w:val="00A878FC"/>
    <w:rPr>
      <w:b/>
      <w:bCs/>
    </w:rPr>
  </w:style>
  <w:style w:type="paragraph" w:styleId="a8">
    <w:name w:val="List Paragraph"/>
    <w:basedOn w:val="a"/>
    <w:uiPriority w:val="34"/>
    <w:qFormat/>
    <w:rsid w:val="00A878FC"/>
    <w:pPr>
      <w:ind w:left="720"/>
      <w:contextualSpacing/>
    </w:pPr>
  </w:style>
  <w:style w:type="paragraph" w:customStyle="1" w:styleId="2">
    <w:name w:val="Основной текст (2)"/>
    <w:basedOn w:val="a"/>
    <w:rsid w:val="00EB42EC"/>
    <w:pPr>
      <w:shd w:val="clear" w:color="auto" w:fill="FFFFFF"/>
      <w:suppressAutoHyphens/>
      <w:spacing w:after="5100" w:line="322" w:lineRule="exact"/>
      <w:ind w:hanging="360"/>
      <w:jc w:val="center"/>
    </w:pPr>
    <w:rPr>
      <w:rFonts w:ascii="Times New Roman" w:eastAsia="Calibri" w:hAnsi="Times New Roman" w:cs="Times New Roman"/>
      <w:sz w:val="27"/>
      <w:szCs w:val="27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2019-12</cp:lastModifiedBy>
  <cp:revision>9</cp:revision>
  <dcterms:created xsi:type="dcterms:W3CDTF">2019-08-18T17:17:00Z</dcterms:created>
  <dcterms:modified xsi:type="dcterms:W3CDTF">2023-03-06T10:21:00Z</dcterms:modified>
</cp:coreProperties>
</file>