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49" w:rsidRDefault="00DB3F0A" w:rsidP="00DB3F0A">
      <w:pPr>
        <w:shd w:val="clear" w:color="auto" w:fill="FFFFFF"/>
        <w:spacing w:before="600" w:after="600" w:line="525" w:lineRule="atLeast"/>
        <w:outlineLvl w:val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9EC70D" wp14:editId="32470D99">
            <wp:simplePos x="0" y="0"/>
            <wp:positionH relativeFrom="column">
              <wp:posOffset>2783840</wp:posOffset>
            </wp:positionH>
            <wp:positionV relativeFrom="paragraph">
              <wp:posOffset>-6985</wp:posOffset>
            </wp:positionV>
            <wp:extent cx="933450" cy="1028700"/>
            <wp:effectExtent l="19050" t="0" r="19050" b="361950"/>
            <wp:wrapNone/>
            <wp:docPr id="4" name="Рисунок 4" descr="G:\Pictures\картинки\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ictures\картинки\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:rsidR="00DB3F0A" w:rsidRPr="00020F49" w:rsidRDefault="00DB3F0A" w:rsidP="00020F49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020F4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Ответственность несовершеннолетних, совершивших уголовно наказуемые деяния.</w:t>
      </w:r>
      <w:r w:rsidRPr="00020F4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br/>
      </w:r>
    </w:p>
    <w:p w:rsidR="00DB3F0A" w:rsidRPr="00020F49" w:rsidRDefault="00DB3F0A" w:rsidP="0002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ПРОКУРАТУРА ГОРОДА СЕВАСТОПОЛЯ РАЗЪЯСНЯЕТ: за противоправные действия несовершеннолетние несут не только административную, а также и уголовную ответственность. Уголовная ответственность по общему правилу наступает с 16-летнего возраста. За совершение отдельных преступлений, указанных в ч. 3 ст. 20 Уголовного кодекса Российской Федерации (далее – УК РФ), ответственность наступает и с 14 лет.</w:t>
      </w:r>
    </w:p>
    <w:p w:rsidR="00DB3F0A" w:rsidRPr="00020F49" w:rsidRDefault="00DB3F0A" w:rsidP="00020F4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14-летнего возраста человек подлежит уголовной ответственности за совершение двадцати видов преступлений, в том числе: убийство; умышленное причинение вреда здоровью; похищение человека; изнасилование или насильственные действия сексуального характера; кража, грабеж, разбой, вымогательство; неправомерное завладение автомобилем или иным транспортным средством без цели хищения; умышленное уничтожение или повреждение имущества при отягчающих обстоятельствах; </w:t>
      </w:r>
      <w:proofErr w:type="gramStart"/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терроризм; захват заложника; заведомо ложное сообщение об акте терроризма; хулиганство при отягчающих обстоятельствах; вандализм (бессмысленное жестокое разрушение исторических памятников и культурных ценностей); хищение или вымогательство оружия, боеприпасов, взрывчатых веществ и взрывных устройств и их использование; хищение либо вымогательство наркотических средств или психотропных веществ; приведение в негодность транспортных средств или путей сообщения.</w:t>
      </w:r>
      <w:proofErr w:type="gramEnd"/>
    </w:p>
    <w:p w:rsidR="00020F49" w:rsidRDefault="00020F49" w:rsidP="0002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F0A" w:rsidRPr="00020F49" w:rsidRDefault="00DB3F0A" w:rsidP="0002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</w:pPr>
      <w:r w:rsidRPr="00020F49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  <w:t>Виды наказаний, назначаемых несовершеннолетним согласно статье 88 УК РФ:</w:t>
      </w:r>
    </w:p>
    <w:p w:rsidR="00DB3F0A" w:rsidRPr="00020F49" w:rsidRDefault="00DB3F0A" w:rsidP="0002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штраф;</w:t>
      </w:r>
    </w:p>
    <w:p w:rsidR="00DB3F0A" w:rsidRPr="00020F49" w:rsidRDefault="00DB3F0A" w:rsidP="0002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обязательные работы в свободное от учебы или основной работы время;</w:t>
      </w:r>
    </w:p>
    <w:p w:rsidR="00DB3F0A" w:rsidRPr="00020F49" w:rsidRDefault="00DB3F0A" w:rsidP="0002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лишение права заниматься определенной деятельностью;</w:t>
      </w:r>
    </w:p>
    <w:p w:rsidR="00DB3F0A" w:rsidRPr="00020F49" w:rsidRDefault="00DB3F0A" w:rsidP="0002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исправительные работы назначаются несовершеннолетним, осужденным на срок до года;</w:t>
      </w:r>
    </w:p>
    <w:p w:rsidR="00DB3F0A" w:rsidRPr="00020F49" w:rsidRDefault="00DB3F0A" w:rsidP="0002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арест назначается на срок от одного до 4 месяцев;</w:t>
      </w:r>
    </w:p>
    <w:p w:rsidR="00DB3F0A" w:rsidRPr="00020F49" w:rsidRDefault="00DB3F0A" w:rsidP="0002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лишение свободы назначается несовершеннолетним, осужденным на срок не выше десяти лет.</w:t>
      </w:r>
    </w:p>
    <w:p w:rsidR="00020F49" w:rsidRDefault="00020F49" w:rsidP="0002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F0A" w:rsidRPr="00020F49" w:rsidRDefault="00DB3F0A" w:rsidP="00020F4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 арест не может применяться к лицам, не достигшим к моменту вынесения приговора 16 лет.</w:t>
      </w:r>
    </w:p>
    <w:p w:rsidR="00DB3F0A" w:rsidRPr="00020F49" w:rsidRDefault="00DB3F0A" w:rsidP="00020F4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Штраф может назначаться только при наличии самостоятельного заработка. Несовершеннолетние, впервые совершившие преступления небольшой или средней тяжести, могут быть освобождены от уголовной ответственности (в этом случае имеется в виду применение принудительных мер воспитательного воздействия - ст. 90 УК РФ): эти же меры могут применяться к ним и в случаях освобождения от наказания (ст. 92 УК РФ).</w:t>
      </w:r>
    </w:p>
    <w:p w:rsidR="00DB3F0A" w:rsidRPr="00020F49" w:rsidRDefault="00DB3F0A" w:rsidP="00020F4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назначении несовершеннолетним наказания суд учитывает не только характер и степень общественной опасности преступления и личность 13 виновного, обстоятельства смягчающие и отягчающие ответственность, влияние назначенного наказания на исправление осужденного, но и условия его жизни и воспитания, уровень психического развития, иные особенности его личности, влияние старших по возрасту, а также сам факт несовершеннолетия.</w:t>
      </w:r>
      <w:proofErr w:type="gramEnd"/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Сроки и размеры применяемых наказаний значительно сокращены, порой наполовину (ст. 46-59 УК РФ) по сравнению с размерами наказания для взрослых лиц.</w:t>
      </w:r>
    </w:p>
    <w:p w:rsidR="00DB3F0A" w:rsidRPr="00020F49" w:rsidRDefault="00DB3F0A" w:rsidP="00020F4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несовершеннолетнему не могут быть применены смертная казнь и пожизненное лишение свободы. Он может быть освобожден судом от наказания даже при совершении преступления средней тяжести (ч. 2 ст. 92 УК РФ) с помещением его в специальное воспитательное или лечебно-воспитательное учреждение. При этом срок пребывания в нем не может превышать максимального срока наказания, предусмотренного законом за совершенное преступление.</w:t>
      </w:r>
    </w:p>
    <w:p w:rsidR="00DB3F0A" w:rsidRPr="00020F49" w:rsidRDefault="00DB3F0A" w:rsidP="00020F4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Сроки давности привлечения к уголовной ответственности и исполнения обвинительного приговора для несовершеннолетних сокращаются на</w:t>
      </w:r>
      <w:r w:rsid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половину по сравнению </w:t>
      </w:r>
      <w:proofErr w:type="gramStart"/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proofErr w:type="gramEnd"/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взрослыми (ст. 94 УК РФ).</w:t>
      </w:r>
    </w:p>
    <w:p w:rsidR="00DB3F0A" w:rsidRPr="00020F49" w:rsidRDefault="00DB3F0A" w:rsidP="00020F4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Сроки погашения судимости также снижены: 1 год после отбытия лишения свободы за преступление небольшой или средней тяжести: 3 года - соответственно за тяжкое или особо тяжкое преступления (ст. 95 УК РФ).</w:t>
      </w:r>
      <w:proofErr w:type="gramEnd"/>
    </w:p>
    <w:p w:rsidR="00DB3F0A" w:rsidRPr="00020F49" w:rsidRDefault="00DB3F0A" w:rsidP="00020F4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F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несовершеннолетние в возрасте от 14 до 18 лет несут материальную ответственность за причиненный ими вред. За вред, причиненный малолетними (не достигшими 14 лет), имущественную ответственность несут родители или лица, их заменяющие.</w:t>
      </w:r>
    </w:p>
    <w:p w:rsidR="00020F49" w:rsidRDefault="00020F49" w:rsidP="00DB3F0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8DEBF8" wp14:editId="49A27FC8">
            <wp:simplePos x="0" y="0"/>
            <wp:positionH relativeFrom="column">
              <wp:posOffset>2469515</wp:posOffset>
            </wp:positionH>
            <wp:positionV relativeFrom="paragraph">
              <wp:posOffset>264160</wp:posOffset>
            </wp:positionV>
            <wp:extent cx="1390650" cy="1466850"/>
            <wp:effectExtent l="0" t="0" r="0" b="0"/>
            <wp:wrapNone/>
            <wp:docPr id="3" name="Рисунок 3" descr="G:\Pictures\картинки\6d2ba8c882265dcafd0ed7fe96ffbd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ictures\картинки\6d2ba8c882265dcafd0ed7fe96ffbd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F49" w:rsidRDefault="00020F49" w:rsidP="00DB3F0A"/>
    <w:p w:rsidR="00020F49" w:rsidRDefault="00020F49" w:rsidP="00DB3F0A"/>
    <w:p w:rsidR="00020F49" w:rsidRDefault="00020F49" w:rsidP="00DB3F0A"/>
    <w:p w:rsidR="00020F49" w:rsidRDefault="00020F49" w:rsidP="00DB3F0A"/>
    <w:p w:rsidR="00020F49" w:rsidRDefault="00020F49" w:rsidP="00DB3F0A">
      <w:bookmarkStart w:id="0" w:name="_GoBack"/>
      <w:bookmarkEnd w:id="0"/>
    </w:p>
    <w:p w:rsidR="00791184" w:rsidRPr="00020F49" w:rsidRDefault="00020F49" w:rsidP="00020F49">
      <w:pPr>
        <w:spacing w:after="0" w:line="240" w:lineRule="auto"/>
        <w:rPr>
          <w:rFonts w:ascii="Times New Roman" w:hAnsi="Times New Roman" w:cs="Times New Roman"/>
        </w:rPr>
      </w:pPr>
      <w:r w:rsidRPr="00020F49">
        <w:rPr>
          <w:rFonts w:ascii="Times New Roman" w:hAnsi="Times New Roman" w:cs="Times New Roman"/>
        </w:rPr>
        <w:t xml:space="preserve">Подготовила </w:t>
      </w:r>
    </w:p>
    <w:p w:rsidR="00020F49" w:rsidRPr="00020F49" w:rsidRDefault="00020F49" w:rsidP="00020F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020F49">
        <w:rPr>
          <w:rFonts w:ascii="Times New Roman" w:hAnsi="Times New Roman" w:cs="Times New Roman"/>
        </w:rPr>
        <w:t>оциальный педагог</w:t>
      </w:r>
    </w:p>
    <w:p w:rsidR="00020F49" w:rsidRPr="00020F49" w:rsidRDefault="00020F49" w:rsidP="00020F4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20F49">
        <w:rPr>
          <w:rFonts w:ascii="Times New Roman" w:hAnsi="Times New Roman" w:cs="Times New Roman"/>
        </w:rPr>
        <w:t>Щербанева</w:t>
      </w:r>
      <w:proofErr w:type="spellEnd"/>
      <w:r w:rsidRPr="00020F49">
        <w:rPr>
          <w:rFonts w:ascii="Times New Roman" w:hAnsi="Times New Roman" w:cs="Times New Roman"/>
        </w:rPr>
        <w:t xml:space="preserve"> С.Н.</w:t>
      </w:r>
    </w:p>
    <w:sectPr w:rsidR="00020F49" w:rsidRPr="00020F49" w:rsidSect="00DB3F0A">
      <w:pgSz w:w="11906" w:h="16838"/>
      <w:pgMar w:top="851" w:right="851" w:bottom="851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C8"/>
    <w:rsid w:val="00020F49"/>
    <w:rsid w:val="00077A45"/>
    <w:rsid w:val="001B2EC8"/>
    <w:rsid w:val="002B7050"/>
    <w:rsid w:val="0039156D"/>
    <w:rsid w:val="00472252"/>
    <w:rsid w:val="00481825"/>
    <w:rsid w:val="004B313F"/>
    <w:rsid w:val="005253FC"/>
    <w:rsid w:val="00533E92"/>
    <w:rsid w:val="005918FC"/>
    <w:rsid w:val="005F2615"/>
    <w:rsid w:val="00606A38"/>
    <w:rsid w:val="00636BB9"/>
    <w:rsid w:val="006511BA"/>
    <w:rsid w:val="006F531B"/>
    <w:rsid w:val="006F5F23"/>
    <w:rsid w:val="00791184"/>
    <w:rsid w:val="007A6B2F"/>
    <w:rsid w:val="007B3A16"/>
    <w:rsid w:val="008F094A"/>
    <w:rsid w:val="00980C88"/>
    <w:rsid w:val="009C6466"/>
    <w:rsid w:val="00B7176C"/>
    <w:rsid w:val="00B81692"/>
    <w:rsid w:val="00C307CB"/>
    <w:rsid w:val="00C403DE"/>
    <w:rsid w:val="00CD5ADC"/>
    <w:rsid w:val="00DB3F0A"/>
    <w:rsid w:val="00DF58EB"/>
    <w:rsid w:val="00E93CA6"/>
    <w:rsid w:val="00F1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2022-05-17T21:57:00Z</dcterms:created>
  <dcterms:modified xsi:type="dcterms:W3CDTF">2022-05-17T22:16:00Z</dcterms:modified>
</cp:coreProperties>
</file>