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81" w:rsidRPr="00E90C81" w:rsidRDefault="00E90C81" w:rsidP="00E90C8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lang w:eastAsia="ru-RU"/>
        </w:rPr>
      </w:pPr>
      <w:proofErr w:type="gramStart"/>
      <w:r w:rsidRPr="00E90C81">
        <w:rPr>
          <w:rFonts w:ascii="Times New Roman" w:eastAsia="Courier New" w:hAnsi="Times New Roman" w:cs="Times New Roman"/>
          <w:lang w:eastAsia="ru-RU"/>
        </w:rPr>
        <w:t>ГОСУДАРСТВЕННОЕ  БЮДЖЕТНОЕ</w:t>
      </w:r>
      <w:proofErr w:type="gramEnd"/>
      <w:r w:rsidRPr="00E90C81">
        <w:rPr>
          <w:rFonts w:ascii="Times New Roman" w:eastAsia="Courier New" w:hAnsi="Times New Roman" w:cs="Times New Roman"/>
          <w:lang w:eastAsia="ru-RU"/>
        </w:rPr>
        <w:t xml:space="preserve"> ОБРАЗОВАТЕЛЬНОЕ УЧЕРЕЖДЕНИЕ</w:t>
      </w:r>
    </w:p>
    <w:p w:rsidR="00E90C81" w:rsidRPr="00E90C81" w:rsidRDefault="00E90C81" w:rsidP="00E90C8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lang w:eastAsia="ru-RU"/>
        </w:rPr>
      </w:pPr>
      <w:r w:rsidRPr="00E90C81">
        <w:rPr>
          <w:rFonts w:ascii="Times New Roman" w:eastAsia="Courier New" w:hAnsi="Times New Roman" w:cs="Times New Roman"/>
          <w:lang w:eastAsia="ru-RU"/>
        </w:rPr>
        <w:t>ПРОФЕССИОНАЛЬНОГО ОБРАЗОВАНИЯ ГОРОДА СЕВАСТОПОЛЯ</w:t>
      </w:r>
    </w:p>
    <w:p w:rsidR="00E90C81" w:rsidRPr="00E90C81" w:rsidRDefault="00E90C81" w:rsidP="00E90C8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lang w:eastAsia="ru-RU"/>
        </w:rPr>
      </w:pPr>
      <w:r w:rsidRPr="00E90C81">
        <w:rPr>
          <w:rFonts w:ascii="Times New Roman" w:eastAsia="Courier New" w:hAnsi="Times New Roman" w:cs="Times New Roman"/>
          <w:lang w:eastAsia="ru-RU"/>
        </w:rPr>
        <w:t>«СЕВАСТОПОЛЬСКИЙ ПРОМЫШЛЕННО - ТЕХНОЛОГИЧЕСКИЙ КОЛЛЕДЖ</w:t>
      </w:r>
    </w:p>
    <w:p w:rsidR="00E90C81" w:rsidRPr="00E90C81" w:rsidRDefault="00E90C81" w:rsidP="00E90C8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lang w:eastAsia="ru-RU"/>
        </w:rPr>
      </w:pPr>
      <w:r w:rsidRPr="00E90C81">
        <w:rPr>
          <w:rFonts w:ascii="Times New Roman" w:eastAsia="Courier New" w:hAnsi="Times New Roman" w:cs="Times New Roman"/>
          <w:lang w:eastAsia="ru-RU"/>
        </w:rPr>
        <w:t xml:space="preserve">ИМЕНИ </w:t>
      </w:r>
      <w:proofErr w:type="gramStart"/>
      <w:r w:rsidRPr="00E90C81">
        <w:rPr>
          <w:rFonts w:ascii="Times New Roman" w:eastAsia="Courier New" w:hAnsi="Times New Roman" w:cs="Times New Roman"/>
          <w:lang w:eastAsia="ru-RU"/>
        </w:rPr>
        <w:t xml:space="preserve">МАРШАЛА </w:t>
      </w:r>
      <w:r w:rsidRPr="00E9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0C81">
        <w:rPr>
          <w:rFonts w:ascii="Times New Roman" w:eastAsia="Times New Roman" w:hAnsi="Times New Roman" w:cs="Times New Roman"/>
          <w:lang w:eastAsia="ru-RU"/>
        </w:rPr>
        <w:t>ИНЖЕНЕРНЫХ</w:t>
      </w:r>
      <w:proofErr w:type="gramEnd"/>
      <w:r w:rsidRPr="00E90C81">
        <w:rPr>
          <w:rFonts w:ascii="Times New Roman" w:eastAsia="Times New Roman" w:hAnsi="Times New Roman" w:cs="Times New Roman"/>
          <w:lang w:eastAsia="ru-RU"/>
        </w:rPr>
        <w:t xml:space="preserve"> ВОЙСК</w:t>
      </w:r>
      <w:r w:rsidRPr="00E90C81">
        <w:rPr>
          <w:rFonts w:ascii="Times New Roman" w:eastAsia="Courier New" w:hAnsi="Times New Roman" w:cs="Times New Roman"/>
          <w:lang w:eastAsia="ru-RU"/>
        </w:rPr>
        <w:t xml:space="preserve">   А.В. ГЕЛОВАНИ»</w:t>
      </w:r>
    </w:p>
    <w:p w:rsidR="00E90C81" w:rsidRDefault="00E90C81" w:rsidP="00C37A97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37A97" w:rsidRDefault="00780C23" w:rsidP="00C37A97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80C2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Классный час.</w:t>
      </w:r>
    </w:p>
    <w:p w:rsidR="00780C23" w:rsidRPr="00780C23" w:rsidRDefault="00C37A97" w:rsidP="00C37A97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Права и обязанности</w:t>
      </w:r>
      <w:r w:rsidR="00780C23" w:rsidRPr="00780C2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несовершеннолетних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Формировать правовую культуру </w:t>
      </w:r>
      <w:r w:rsidR="00C37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студентов</w:t>
      </w: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Форма:</w:t>
      </w: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Правовой лекторий.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Участники</w:t>
      </w: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Классный руководитель, </w:t>
      </w:r>
      <w:r w:rsidR="00C37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студенты</w:t>
      </w: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Подготовительный этап:</w:t>
      </w: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Классному руководителю необходимо подготовить юридические памятки и по возможности пригласить на классный час юриста.</w:t>
      </w:r>
    </w:p>
    <w:p w:rsidR="00780C23" w:rsidRPr="00780C23" w:rsidRDefault="00780C23" w:rsidP="00780C2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80C2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классного часа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 вступительном слове </w:t>
      </w:r>
      <w:r w:rsidR="007B5D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преподаватель</w:t>
      </w:r>
      <w:bookmarkStart w:id="0" w:name="_GoBack"/>
      <w:bookmarkEnd w:id="0"/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должен обратить внимание на актуальность обсуждаемой проблемы.</w:t>
      </w:r>
    </w:p>
    <w:p w:rsidR="00780C23" w:rsidRPr="00780C23" w:rsidRDefault="00C37A97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знаете,</w:t>
      </w:r>
      <w:r w:rsidR="00780C23"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том, что у детей есть свои права, которые зафиксированы в Конвенции ООН о правах ребенка. Наше государство, реализуя этот важнейший международный документ о правах детей, создает условия для вашего развития и образования. По мере взросления вы получаете новые возможности, набираетесь опыта, приобретаете новые права, у вас появляются обязанности и ответственность. Прав без обязанностей в обществе не бывает.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 учитель знакомит учащихся со следующей правовой информацией.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Правовая информация 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 рождения ребенок имеет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права: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имя;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жить и воспитываться в семье, насколько это возможно;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знать родителей и жить вместе с ними (если это не противоречит интересам ребенка);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заботу и воспитание родителями (или лицами, их заменяющими);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всестороннее развитие и уважение человеческого достоинства;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выражать свое мнение при решении в семье любого вопроса, затрагивающего его интересы;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защиту своих прав и законных интересов родителями (лицами, их замещающими), органами опеки и попечительства, прокурором и судом;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гражданство;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иметь на праве собственности имущество (полученное в дар или в наследство, а также приобретенное на средства ребенка);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самостоятельное обращение в орган опеки и попечительства за защитой своих прав;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обязанности: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слушаться родителей и лиц, их заменяющих, принимать их заботу и воспитание, за исключением случаев пренебрежительного, жестокого, грубого, унижающего человеческое достоинство обращения, оскорбления или эксплуатации;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соблюдать правила поведения, установленные в воспитательных и образовательных учреждениях, дома и в общественных местах.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 6 лет добавляются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права: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совершать мелкие бытовые сделки;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совершать сделки, направленные на безвозмездное получение выгоды, не требующие нотариального удостоверения или государственной регистрации;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совершать сделки по распоряжению средствами, предоставленными родителями или другими людьми, с согласия родителей для определенной цели или для свободного распоряжения;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обязанности: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получить основное общее образование (9 классов);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соблюдать правила внутреннего распорядка учебного заведения, учебной дисциплины;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ответственность: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перед преподавателями, администрацией учебного заведения;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 совершение общественно опасных действий, бродяжничество, уклонение от учебы, пьянство, вплоть до направления комиссией по делам несовершеннолетних в специальное лечебно-воспитательное учреждение.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 8 лет добавляются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права: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участие в детском общественном объединении;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обязанности: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соблюдать устав школы, правила детского общественного объединения;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ответственность: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перед детским общественным объединением и его участниками.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 10 лет добавляются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права: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учет своего мнения при решении в семье любого вопроса;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быть заслушанным в ходе любого судебного или административного разбирательства;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давать согласие на изменение своего имени и фамилии, на восстановление родителя в родительских правах, на усыновление или передачу в приемную семью;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ответственность: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с 11 лет несовершеннолетний может быть помещен в специальное воспитательное учреждение для детей и подростков (спецшкола, </w:t>
      </w:r>
      <w:proofErr w:type="spellStart"/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специнтернат</w:t>
      </w:r>
      <w:proofErr w:type="spellEnd"/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т.д.) в случае совершения общественно опасных действий или злостного и систематического нарушения правил общественного поведения.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 14 лет добавляются права: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получить паспорт гражданина Российской Федерации;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самостоятельно обращаться в суд для защиты своих прав;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требовать отмены усыновления;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давать согласие на изменение своего гражданства;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требовать установления отцовства в отношении своего ребенка в судебном порядке;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работать в свободное от учебы время (например, во время каникул) с согласия одного из родителей, не более 4 часов в день с определенными трудовым законодательством РФ льготами;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заключать любые сделки с согласия родителей, лиц, их заменяющих;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самостоятельно распоряжаться своим заработком, стипендией, иными доходами;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вносить вклады в банки и распоряжаться ими;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управлять велосипедом при движении по дорогам, учиться вождению мотоцикла;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участвовать в молодежном общественном объединении;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обязанности: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выполнять трудовые поручения в соответствии с условиями контракта, правилами трудового распорядка и трудовым законодательством;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соблюдать устав школы, правила молодежного общественного объединения;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ответственность: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исключение из школы за совершение правонарушений, в том числе за грубые и неоднократные нарушения устава школы;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самостоятельная имущественная ответственность по заключенным сделкам;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возмещение причиненного вреда;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ответственность за нарушение трудовой дисциплины;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или путей сообщения и др.).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 15 лет добавляются права: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работать не более 24 часов в неделю на льготных условиях, предусмотренных трудовым законодательством РФ.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16 лет добавляются права: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вступать в брак при наличии уважительных причин с разрешения органа местного самоуправления (в некоторых субъектах Федерации законом могут быть установлены порядок и условия вступления в брак с учетом особых обстоятельств до 16 лет);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работать не более 36 часов в неделю на льготных условиях, предусмотренных трудовым законодательством РФ;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быть членом кооператива;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управлять мопедом при движении по дорогам, учиться вождению автомобиля;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ответственность: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 административные правонарушения в порядке, установленном законодательством РФ;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 совершение всех видов преступлений.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 17 лет добавляется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обязанность: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встать на воинский учет (пройти комиссию в военкомате и получить приписное свидетельство).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18 лет человек становится полностью дееспособным, т.е. может иметь и приобретать своими действиями все права и обязанности, а также нести за свои действия полную ответственность.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будете достойно и с пониманием выполнять свои обязанности, пользоваться своими правами разумно и добросовестно, с добрыми намерениями и уважением к чужим правам, только тогда вы сможете рассчитывать на такое же правомерное ответственное поведение других людей. Тогда вы не столкнетесь с печальным последствием невыполнения обязанностей — наказанием, и сами получите право требовать привлечения правонарушителей к ответственности.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ходе классного часа учителю предлагается отдельно остановиться на правах несовершеннолетних детей, закрепленных Семейным кодексом Российской Федерации.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Семейный кодекс Российской Федерации от 29.12.95 № 223-Ф3 принят Государственной Думой РФ 08.12.95 г. (с изменениями от 3 июня 2006 г.)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(Извлечения)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Глава 11. Права несовершеннолетних детей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Статья 54.</w:t>
      </w: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 ребенка жить и воспитываться в семье: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Ребенком признается лицо, не достигшее возраста восемнадцати лет (совершеннолетия).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Статья 55. </w:t>
      </w: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 ребенка на общение с родителями и другими родственниками: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Статья 56.</w:t>
      </w: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 ребенка на защиту: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Ребенок имеет право на защиту своих прав и законных интересов.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Ребенок имеет право на защиту от злоупотреблений со стороны родителей (лиц, их заменяющих).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Статья 57.</w:t>
      </w: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 ребенка выражать свое мнение: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154), органы опеки и попечительства или суд могут принять решение только с согласия ребенка, достигшего возраста десяти лет.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Статья 58.</w:t>
      </w: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 ребенка на имя, отчество и фамилию: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Ребенок имеет право на имя, отчество и фамилию.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При отсутствии соглашения между родителями относительно имени и (или) фамилии ребенка возникшие разногласия разрешаются органом опеки и попечительства.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статьи 51 настоящего Кодекса), фамилия — по фамилии матери.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Статья 59. </w:t>
      </w: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 имени и фамилии ребенка: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Если ребенок рожден от лиц, не состоящих в браке между собой, и отцовство в законном порядке не </w:t>
      </w:r>
      <w:proofErr w:type="gramStart"/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установлено.,</w:t>
      </w:r>
      <w:proofErr w:type="gramEnd"/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Изменение имени и (или) фамилии ребенка, достигшего возраста десяти лет, может быть произведено только с его согласия.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Статья 60.</w:t>
      </w: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Имущественные права ребенка: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780C23" w:rsidRPr="00780C23" w:rsidRDefault="00780C23" w:rsidP="00780C2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C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</w:p>
    <w:p w:rsidR="00EA1639" w:rsidRDefault="00EA1639"/>
    <w:sectPr w:rsidR="00EA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23"/>
    <w:rsid w:val="00780C23"/>
    <w:rsid w:val="007B5DE6"/>
    <w:rsid w:val="00C37A97"/>
    <w:rsid w:val="00E90C81"/>
    <w:rsid w:val="00E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500E-40F4-48C4-9966-C4EC7B03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2017-10-09T06:40:00Z</dcterms:created>
  <dcterms:modified xsi:type="dcterms:W3CDTF">2017-10-09T08:49:00Z</dcterms:modified>
</cp:coreProperties>
</file>