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6F16" w14:textId="77777777" w:rsidR="00812CD7" w:rsidRDefault="00812CD7">
      <w:pPr>
        <w:spacing w:line="1" w:lineRule="exact"/>
      </w:pPr>
    </w:p>
    <w:p w14:paraId="489B3565" w14:textId="08076F92" w:rsidR="00812CD7" w:rsidRDefault="00812CD7">
      <w:pPr>
        <w:pStyle w:val="1"/>
        <w:framePr w:w="9442" w:h="614" w:hRule="exact" w:wrap="none" w:vAnchor="page" w:hAnchor="page" w:x="1656" w:y="15079"/>
        <w:shd w:val="clear" w:color="auto" w:fill="auto"/>
        <w:spacing w:after="0"/>
        <w:ind w:left="1080"/>
      </w:pPr>
    </w:p>
    <w:p w14:paraId="3327183A" w14:textId="77777777" w:rsidR="002F0B98" w:rsidRDefault="002F0B98" w:rsidP="002F0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Медицинский центр «АРХиМЕД»</w:t>
      </w:r>
    </w:p>
    <w:p w14:paraId="7DD93472" w14:textId="77777777" w:rsidR="002F0B98" w:rsidRDefault="002F0B98" w:rsidP="002F0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составе ООО «Архитектурно-экспертный центр»</w:t>
      </w:r>
    </w:p>
    <w:p w14:paraId="10BDEF48" w14:textId="77777777" w:rsidR="002F0B98" w:rsidRDefault="002F0B98" w:rsidP="002F0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__________________________________________________________________</w:t>
      </w:r>
    </w:p>
    <w:p w14:paraId="619145FE" w14:textId="77777777" w:rsidR="002F0B98" w:rsidRDefault="002F0B98" w:rsidP="002F0B9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«Архитектурно-экспертный центр»</w:t>
      </w:r>
    </w:p>
    <w:p w14:paraId="1D36FAE4" w14:textId="77777777" w:rsidR="002F0B98" w:rsidRDefault="002F0B98" w:rsidP="002F0B9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медицинский центр «АРХиМЕД»</w:t>
      </w:r>
    </w:p>
    <w:p w14:paraId="6143B998" w14:textId="77777777" w:rsidR="002F0B98" w:rsidRDefault="002F0B98" w:rsidP="002F0B9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352451, Краснодарский край Успенский р-он село Успенское ул. Молодежная 4</w:t>
      </w:r>
    </w:p>
    <w:p w14:paraId="7E33E1F8" w14:textId="77777777" w:rsidR="002F0B98" w:rsidRDefault="002F0B98" w:rsidP="002F0B98">
      <w:pPr>
        <w:spacing w:after="160"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+7(918)033-69-95, +7(918)033-69-98   </w:t>
      </w:r>
      <w:hyperlink r:id="rId6" w:history="1">
        <w:r>
          <w:rPr>
            <w:rStyle w:val="a4"/>
            <w:rFonts w:ascii="Times New Roman" w:hAnsi="Times New Roman" w:cs="Times New Roman"/>
            <w:lang w:val="en-US"/>
          </w:rPr>
          <w:t>Arh</w:t>
        </w:r>
        <w:r>
          <w:rPr>
            <w:rStyle w:val="a4"/>
            <w:rFonts w:ascii="Times New Roman" w:hAnsi="Times New Roman" w:cs="Times New Roman"/>
          </w:rPr>
          <w:softHyphen/>
          <w:t>_</w:t>
        </w:r>
        <w:r>
          <w:rPr>
            <w:rStyle w:val="a4"/>
            <w:rFonts w:ascii="Times New Roman" w:hAnsi="Times New Roman" w:cs="Times New Roman"/>
            <w:lang w:val="en-US"/>
          </w:rPr>
          <w:t>med</w:t>
        </w:r>
        <w:r>
          <w:rPr>
            <w:rStyle w:val="a4"/>
            <w:rFonts w:ascii="Times New Roman" w:hAnsi="Times New Roman" w:cs="Times New Roman"/>
          </w:rPr>
          <w:t>@</w:t>
        </w:r>
        <w:r>
          <w:rPr>
            <w:rStyle w:val="a4"/>
            <w:rFonts w:ascii="Times New Roman" w:hAnsi="Times New Roman" w:cs="Times New Roman"/>
            <w:lang w:val="en-US"/>
          </w:rPr>
          <w:t>bk</w:t>
        </w:r>
        <w:r>
          <w:rPr>
            <w:rStyle w:val="a4"/>
            <w:rFonts w:ascii="Times New Roman" w:hAnsi="Times New Roman" w:cs="Times New Roman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2770DA8F" w14:textId="3B11D5A9" w:rsidR="002F0B98" w:rsidRDefault="005A181A" w:rsidP="002F0B9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2F0B98">
        <w:rPr>
          <w:sz w:val="20"/>
          <w:szCs w:val="20"/>
        </w:rPr>
        <w:t>___________________________________________________________________________________</w:t>
      </w:r>
    </w:p>
    <w:p w14:paraId="2F7D7658" w14:textId="77777777" w:rsidR="002F0B98" w:rsidRDefault="002F0B98" w:rsidP="002F0B9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1132372005260, ИНН 2372007659, КПП 237201001</w:t>
      </w:r>
    </w:p>
    <w:p w14:paraId="7B31D200" w14:textId="77777777" w:rsidR="002F0B98" w:rsidRDefault="002F0B98" w:rsidP="002F0B9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Лицензия на мед. деятельность № ЛО41-01126-23\01382326 от 10.09.2024 г.</w:t>
      </w:r>
    </w:p>
    <w:p w14:paraId="41524781" w14:textId="77777777" w:rsidR="002F0B98" w:rsidRDefault="002F0B98" w:rsidP="002F0B98">
      <w:pPr>
        <w:jc w:val="center"/>
      </w:pPr>
    </w:p>
    <w:p w14:paraId="0C8E034C" w14:textId="77777777" w:rsidR="002F0B98" w:rsidRDefault="002F0B98" w:rsidP="002F0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12F82" w14:textId="77777777" w:rsidR="002F0B98" w:rsidRDefault="002F0B98" w:rsidP="002F0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87134" w14:textId="77777777" w:rsidR="002F0B98" w:rsidRDefault="002F0B98" w:rsidP="002F0B98">
      <w:pPr>
        <w:ind w:left="70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«УТВЕРЖДАЮ»</w:t>
      </w:r>
    </w:p>
    <w:p w14:paraId="658BD611" w14:textId="77777777" w:rsidR="002F0B98" w:rsidRPr="00020C96" w:rsidRDefault="002F0B98" w:rsidP="002F0B98">
      <w:pPr>
        <w:ind w:left="7080"/>
        <w:rPr>
          <w:rFonts w:ascii="Times New Roman" w:hAnsi="Times New Roman" w:cs="Times New Roman"/>
          <w:sz w:val="20"/>
          <w:szCs w:val="20"/>
        </w:rPr>
      </w:pPr>
      <w:r w:rsidRPr="00020C96">
        <w:rPr>
          <w:rFonts w:ascii="Times New Roman" w:hAnsi="Times New Roman" w:cs="Times New Roman"/>
          <w:sz w:val="20"/>
          <w:szCs w:val="20"/>
        </w:rPr>
        <w:t>Генеральный директор</w:t>
      </w:r>
    </w:p>
    <w:p w14:paraId="40A045E2" w14:textId="77777777" w:rsidR="002F0B98" w:rsidRPr="00020C96" w:rsidRDefault="002F0B98" w:rsidP="002F0B98">
      <w:pPr>
        <w:ind w:left="7080"/>
        <w:rPr>
          <w:rFonts w:ascii="Times New Roman" w:hAnsi="Times New Roman" w:cs="Times New Roman"/>
          <w:sz w:val="20"/>
          <w:szCs w:val="20"/>
        </w:rPr>
      </w:pPr>
      <w:r w:rsidRPr="00020C96">
        <w:rPr>
          <w:rFonts w:ascii="Times New Roman" w:hAnsi="Times New Roman" w:cs="Times New Roman"/>
          <w:sz w:val="20"/>
          <w:szCs w:val="20"/>
        </w:rPr>
        <w:t>ООО «Архитектурно-экспертный центр</w:t>
      </w:r>
    </w:p>
    <w:p w14:paraId="5FA5C4AB" w14:textId="77777777" w:rsidR="002F0B98" w:rsidRPr="00020C96" w:rsidRDefault="002F0B98" w:rsidP="002F0B98">
      <w:pPr>
        <w:ind w:left="7080"/>
        <w:rPr>
          <w:rFonts w:ascii="Times New Roman" w:hAnsi="Times New Roman" w:cs="Times New Roman"/>
          <w:sz w:val="20"/>
          <w:szCs w:val="20"/>
        </w:rPr>
      </w:pPr>
      <w:proofErr w:type="spellStart"/>
      <w:r w:rsidRPr="00020C96">
        <w:rPr>
          <w:rFonts w:ascii="Times New Roman" w:hAnsi="Times New Roman" w:cs="Times New Roman"/>
          <w:sz w:val="20"/>
          <w:szCs w:val="20"/>
        </w:rPr>
        <w:t>м.ц</w:t>
      </w:r>
      <w:proofErr w:type="spellEnd"/>
      <w:r w:rsidRPr="00020C96">
        <w:rPr>
          <w:rFonts w:ascii="Times New Roman" w:hAnsi="Times New Roman" w:cs="Times New Roman"/>
          <w:sz w:val="20"/>
          <w:szCs w:val="20"/>
        </w:rPr>
        <w:t>. «АРХиМЕД»</w:t>
      </w:r>
    </w:p>
    <w:p w14:paraId="7576BE97" w14:textId="77777777" w:rsidR="002F0B98" w:rsidRPr="00020C96" w:rsidRDefault="002F0B98" w:rsidP="002F0B98">
      <w:pPr>
        <w:ind w:left="7080"/>
        <w:rPr>
          <w:rFonts w:ascii="Times New Roman" w:hAnsi="Times New Roman" w:cs="Times New Roman"/>
          <w:sz w:val="20"/>
          <w:szCs w:val="20"/>
        </w:rPr>
      </w:pPr>
      <w:r w:rsidRPr="00020C96">
        <w:rPr>
          <w:rFonts w:ascii="Times New Roman" w:hAnsi="Times New Roman" w:cs="Times New Roman"/>
          <w:sz w:val="20"/>
          <w:szCs w:val="20"/>
        </w:rPr>
        <w:t>__________ Сороколатов Ю.А.</w:t>
      </w:r>
    </w:p>
    <w:p w14:paraId="19FFE605" w14:textId="77777777" w:rsidR="00EC678F" w:rsidRDefault="00EC678F" w:rsidP="00EC678F">
      <w:pPr>
        <w:pStyle w:val="1"/>
        <w:framePr w:w="9442" w:h="9757" w:hRule="exact" w:wrap="none" w:vAnchor="page" w:hAnchor="page" w:x="1597" w:y="6073"/>
        <w:shd w:val="clear" w:color="auto" w:fill="auto"/>
        <w:spacing w:after="560"/>
        <w:jc w:val="center"/>
      </w:pPr>
      <w:r>
        <w:rPr>
          <w:b/>
          <w:bCs/>
        </w:rPr>
        <w:t>ИНФОРМАЦИЯ О ВОЗМОЖНОСТИ ПОЛУЧЕНИЯ МЕДИЦИНСКОЙ ПОМОЩИ В РАМКАХ</w:t>
      </w:r>
      <w:r>
        <w:rPr>
          <w:b/>
          <w:bCs/>
        </w:rPr>
        <w:br/>
        <w:t>ПРОГРАММЫ ГОСУДАРСТВЕННЫХ ГАРАНТИЙ БЕСПЛАТНОГО ОКАЗАНИЯ ГРАЖДАНАМ</w:t>
      </w:r>
      <w:r>
        <w:rPr>
          <w:b/>
          <w:bCs/>
        </w:rPr>
        <w:br/>
        <w:t>МЕДИЦИНСКОЙ ПОМОЩИ И ТЕРРИТОРИАЛЬНЫХ ПРОГРАММ ГОСУДАРСТВЕННЫХ</w:t>
      </w:r>
      <w:r>
        <w:rPr>
          <w:b/>
          <w:bCs/>
        </w:rPr>
        <w:br/>
        <w:t>ГАРАНТИЙ БЕСПЛАТНОГО ОКАЗАНИЯ ГРАЖДАНАМ МЕДИЦИНСКОЙ ПОМОЩИ</w:t>
      </w:r>
    </w:p>
    <w:p w14:paraId="09281E38" w14:textId="77777777" w:rsidR="00EC678F" w:rsidRDefault="00EC678F" w:rsidP="00EC678F">
      <w:pPr>
        <w:pStyle w:val="1"/>
        <w:framePr w:w="9442" w:h="9757" w:hRule="exact" w:wrap="none" w:vAnchor="page" w:hAnchor="page" w:x="1597" w:y="6073"/>
        <w:shd w:val="clear" w:color="auto" w:fill="auto"/>
      </w:pPr>
      <w:r>
        <w:t>Руководствуясь требованиями Федерального закона от 21.11.2011 № 323-ФЗ, а также Постановления Правительства РФ от 11.05.2023 № 736 и Приказа Минздрава России от 30.12.2014 № 956н, информируем, что:</w:t>
      </w:r>
    </w:p>
    <w:p w14:paraId="631BF9FF" w14:textId="77777777" w:rsidR="00EC678F" w:rsidRDefault="00EC678F" w:rsidP="00EC678F">
      <w:pPr>
        <w:pStyle w:val="1"/>
        <w:framePr w:w="9442" w:h="9757" w:hRule="exact" w:wrap="none" w:vAnchor="page" w:hAnchor="page" w:x="1597" w:y="6073"/>
        <w:shd w:val="clear" w:color="auto" w:fill="auto"/>
      </w:pPr>
      <w:r>
        <w:rPr>
          <w:b/>
          <w:bCs/>
        </w:rPr>
        <w:t xml:space="preserve">В медицинском центре «АРХиМЕД» ОТСУТСТВУЕТ возможность получения медицинской помощи </w:t>
      </w:r>
      <w:r>
        <w:t>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4352998F" w14:textId="77777777" w:rsidR="00EC678F" w:rsidRDefault="00EC678F" w:rsidP="00EC678F">
      <w:pPr>
        <w:pStyle w:val="1"/>
        <w:framePr w:w="9442" w:h="9757" w:hRule="exact" w:wrap="none" w:vAnchor="page" w:hAnchor="page" w:x="1597" w:y="6073"/>
        <w:shd w:val="clear" w:color="auto" w:fill="auto"/>
        <w:spacing w:after="560"/>
      </w:pPr>
      <w:r>
        <w:rPr>
          <w:b/>
          <w:bCs/>
        </w:rPr>
        <w:t xml:space="preserve">Медицинский центр «АРХиМЕД» НЕ ОКАЗЫВАЕТ УСЛУГ, А ТАКЖЕ НЕ ПРЕДОСТАВЛЯЕТ МЕДИЦИНСКУЮ ПОМОЩЬ </w:t>
      </w:r>
      <w:r>
        <w:t>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помощи.</w:t>
      </w:r>
    </w:p>
    <w:p w14:paraId="52D9C855" w14:textId="5DEAFD58" w:rsidR="00EC678F" w:rsidRDefault="00EC678F" w:rsidP="00EC678F">
      <w:pPr>
        <w:pStyle w:val="1"/>
        <w:framePr w:w="9442" w:h="9757" w:hRule="exact" w:wrap="none" w:vAnchor="page" w:hAnchor="page" w:x="1597" w:y="6073"/>
        <w:shd w:val="clear" w:color="auto" w:fill="auto"/>
        <w:jc w:val="center"/>
        <w:rPr>
          <w:u w:val="single"/>
        </w:rPr>
      </w:pPr>
      <w:r>
        <w:rPr>
          <w:u w:val="single"/>
        </w:rPr>
        <w:t>Ближайшая медицинская организация, в которой возможно получение медицинской</w:t>
      </w:r>
      <w:r>
        <w:rPr>
          <w:u w:val="single"/>
        </w:rPr>
        <w:br/>
        <w:t>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помощи:</w:t>
      </w:r>
    </w:p>
    <w:p w14:paraId="1B05F356" w14:textId="179E6935" w:rsidR="00020C96" w:rsidRPr="00020C96" w:rsidRDefault="00020C96" w:rsidP="00EC678F">
      <w:pPr>
        <w:pStyle w:val="1"/>
        <w:framePr w:w="9442" w:h="9757" w:hRule="exact" w:wrap="none" w:vAnchor="page" w:hAnchor="page" w:x="1597" w:y="6073"/>
        <w:shd w:val="clear" w:color="auto" w:fill="auto"/>
        <w:jc w:val="center"/>
        <w:rPr>
          <w:b/>
          <w:bCs/>
          <w:sz w:val="28"/>
          <w:szCs w:val="28"/>
          <w:u w:val="single"/>
        </w:rPr>
      </w:pPr>
      <w:r w:rsidRPr="00020C96">
        <w:rPr>
          <w:b/>
          <w:bCs/>
          <w:sz w:val="28"/>
          <w:szCs w:val="28"/>
          <w:u w:val="single"/>
        </w:rPr>
        <w:t>ГБУЗ Успенская ЦРБ МЗКК</w:t>
      </w:r>
    </w:p>
    <w:p w14:paraId="3336C65C" w14:textId="1B49DCFF" w:rsidR="00020C96" w:rsidRPr="00020C96" w:rsidRDefault="00020C96" w:rsidP="00EC678F">
      <w:pPr>
        <w:pStyle w:val="1"/>
        <w:framePr w:w="9442" w:h="9757" w:hRule="exact" w:wrap="none" w:vAnchor="page" w:hAnchor="page" w:x="1597" w:y="6073"/>
        <w:shd w:val="clear" w:color="auto" w:fill="auto"/>
        <w:jc w:val="center"/>
        <w:rPr>
          <w:b/>
          <w:bCs/>
          <w:sz w:val="28"/>
          <w:szCs w:val="28"/>
        </w:rPr>
      </w:pPr>
      <w:r w:rsidRPr="00020C96">
        <w:rPr>
          <w:b/>
          <w:bCs/>
          <w:sz w:val="28"/>
          <w:szCs w:val="28"/>
          <w:u w:val="single"/>
        </w:rPr>
        <w:t xml:space="preserve">Краснодарский </w:t>
      </w:r>
      <w:proofErr w:type="spellStart"/>
      <w:r w:rsidRPr="00020C96">
        <w:rPr>
          <w:b/>
          <w:bCs/>
          <w:sz w:val="28"/>
          <w:szCs w:val="28"/>
          <w:u w:val="single"/>
        </w:rPr>
        <w:t>кр</w:t>
      </w:r>
      <w:proofErr w:type="spellEnd"/>
      <w:r w:rsidRPr="00020C96">
        <w:rPr>
          <w:b/>
          <w:bCs/>
          <w:sz w:val="28"/>
          <w:szCs w:val="28"/>
          <w:u w:val="single"/>
        </w:rPr>
        <w:t>.  Успенский р-он с. Успенское ул. Крупской 35</w:t>
      </w:r>
    </w:p>
    <w:p w14:paraId="055C2E53" w14:textId="77777777" w:rsidR="00812CD7" w:rsidRDefault="00812CD7">
      <w:pPr>
        <w:spacing w:line="1" w:lineRule="exact"/>
      </w:pPr>
    </w:p>
    <w:sectPr w:rsidR="00812C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86FE" w14:textId="77777777" w:rsidR="000A1A0E" w:rsidRDefault="000A1A0E">
      <w:r>
        <w:separator/>
      </w:r>
    </w:p>
  </w:endnote>
  <w:endnote w:type="continuationSeparator" w:id="0">
    <w:p w14:paraId="0E997505" w14:textId="77777777" w:rsidR="000A1A0E" w:rsidRDefault="000A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79DA" w14:textId="77777777" w:rsidR="000A1A0E" w:rsidRDefault="000A1A0E"/>
  </w:footnote>
  <w:footnote w:type="continuationSeparator" w:id="0">
    <w:p w14:paraId="028CBC2B" w14:textId="77777777" w:rsidR="000A1A0E" w:rsidRDefault="000A1A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CD7"/>
    <w:rsid w:val="00020C96"/>
    <w:rsid w:val="000A1A0E"/>
    <w:rsid w:val="002F0B98"/>
    <w:rsid w:val="005A181A"/>
    <w:rsid w:val="005F1076"/>
    <w:rsid w:val="00812CD7"/>
    <w:rsid w:val="00BB576E"/>
    <w:rsid w:val="00C50ECD"/>
    <w:rsid w:val="00DD368E"/>
    <w:rsid w:val="00E34428"/>
    <w:rsid w:val="00E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42DA"/>
  <w15:docId w15:val="{93D74D8B-87DF-4CDE-96DA-44924D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0"/>
      <w:jc w:val="center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right"/>
    </w:pPr>
    <w:rPr>
      <w:rFonts w:ascii="Cambria" w:eastAsia="Cambria" w:hAnsi="Cambria" w:cs="Cambria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</w:pPr>
    <w:rPr>
      <w:rFonts w:ascii="Cambria" w:eastAsia="Cambria" w:hAnsi="Cambria" w:cs="Cambria"/>
    </w:rPr>
  </w:style>
  <w:style w:type="character" w:styleId="a4">
    <w:name w:val="Hyperlink"/>
    <w:basedOn w:val="a0"/>
    <w:uiPriority w:val="99"/>
    <w:semiHidden/>
    <w:unhideWhenUsed/>
    <w:rsid w:val="002F0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h_med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Юрий С.</cp:lastModifiedBy>
  <cp:revision>11</cp:revision>
  <dcterms:created xsi:type="dcterms:W3CDTF">2025-03-04T06:56:00Z</dcterms:created>
  <dcterms:modified xsi:type="dcterms:W3CDTF">2025-03-04T11:43:00Z</dcterms:modified>
</cp:coreProperties>
</file>