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E9" w:rsidRDefault="00A332E9" w:rsidP="00A35B36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332E9" w:rsidRDefault="00A332E9" w:rsidP="00A332E9">
      <w:pPr>
        <w:jc w:val="center"/>
        <w:rPr>
          <w:rFonts w:cs="Calibri"/>
          <w:sz w:val="20"/>
          <w:szCs w:val="20"/>
          <w:lang w:eastAsia="ar-SA"/>
        </w:rPr>
      </w:pPr>
      <w:r>
        <w:object w:dxaOrig="90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5pt;height:53.85pt" o:ole="" filled="t">
            <v:fill color2="black"/>
            <v:imagedata r:id="rId4" o:title=""/>
          </v:shape>
          <o:OLEObject Type="Embed" ProgID="PBrush" ShapeID="_x0000_i1025" DrawAspect="Content" ObjectID="_1715755365" r:id="rId5"/>
        </w:object>
      </w:r>
    </w:p>
    <w:p w:rsidR="00A332E9" w:rsidRDefault="00A332E9" w:rsidP="00A332E9">
      <w:pPr>
        <w:pStyle w:val="a5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ФЕДЕРАЛЬНАЯ СЛУЖБА ПО НАДЗОРУ В СФЕРЕ ЗАЩИТЫ ПРАВ ПОТРЕБИТЕЛЕЙ</w:t>
      </w:r>
    </w:p>
    <w:p w:rsidR="00A332E9" w:rsidRDefault="00A332E9" w:rsidP="00A332E9">
      <w:pPr>
        <w:pStyle w:val="a5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И   БЛАГОПОЛУЧИЯ ЧЕЛОВЕКА</w:t>
      </w:r>
    </w:p>
    <w:p w:rsidR="00A332E9" w:rsidRPr="00446657" w:rsidRDefault="00A332E9" w:rsidP="00A332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  <w:r w:rsidRPr="00446657">
        <w:rPr>
          <w:rFonts w:ascii="Times New Roman" w:eastAsia="Arial Unicode MS" w:hAnsi="Times New Roman" w:cs="Times New Roman"/>
          <w:b/>
          <w:lang w:eastAsia="ar-SA"/>
        </w:rPr>
        <w:t>Территориальный отдел</w:t>
      </w:r>
    </w:p>
    <w:p w:rsidR="00A332E9" w:rsidRPr="00446657" w:rsidRDefault="00A332E9" w:rsidP="00A332E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446657">
        <w:rPr>
          <w:rFonts w:ascii="Times New Roman" w:hAnsi="Times New Roman" w:cs="Times New Roman"/>
          <w:b/>
          <w:lang w:eastAsia="ar-SA"/>
        </w:rPr>
        <w:t>У</w:t>
      </w:r>
      <w:r w:rsidRPr="00446657">
        <w:rPr>
          <w:rFonts w:ascii="Times New Roman" w:hAnsi="Times New Roman" w:cs="Times New Roman"/>
          <w:b/>
          <w:bCs/>
          <w:lang w:eastAsia="ar-SA"/>
        </w:rPr>
        <w:t>правления Федеральной службы  по надзору в сфере защиты прав потребителей и благополучия человека  по Нижегородской области</w:t>
      </w:r>
    </w:p>
    <w:p w:rsidR="00A332E9" w:rsidRPr="00446657" w:rsidRDefault="00A332E9" w:rsidP="00A332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446657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в </w:t>
      </w:r>
      <w:proofErr w:type="spellStart"/>
      <w:r w:rsidRPr="00446657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Канавинском</w:t>
      </w:r>
      <w:proofErr w:type="spellEnd"/>
      <w:r w:rsidRPr="00446657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, </w:t>
      </w:r>
      <w:proofErr w:type="gramStart"/>
      <w:r w:rsidRPr="00446657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Московском</w:t>
      </w:r>
      <w:proofErr w:type="gramEnd"/>
      <w:r w:rsidRPr="00446657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, </w:t>
      </w:r>
      <w:proofErr w:type="spellStart"/>
      <w:r w:rsidRPr="00446657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Сормовском</w:t>
      </w:r>
      <w:proofErr w:type="spellEnd"/>
      <w:r w:rsidRPr="00446657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районах города Нижнего Новгорода и городского округа город Бор</w:t>
      </w:r>
    </w:p>
    <w:p w:rsidR="00A332E9" w:rsidRPr="00446657" w:rsidRDefault="00A332E9" w:rsidP="00A332E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 w:rsidRPr="00446657">
        <w:rPr>
          <w:rFonts w:ascii="Times New Roman" w:hAnsi="Times New Roman" w:cs="Times New Roman"/>
          <w:sz w:val="18"/>
          <w:szCs w:val="18"/>
          <w:lang w:eastAsia="ar-SA"/>
        </w:rPr>
        <w:t>603002, г. Нижний Новгород, ул. Луначарского, 4</w:t>
      </w:r>
    </w:p>
    <w:p w:rsidR="00A332E9" w:rsidRPr="00446657" w:rsidRDefault="00A332E9" w:rsidP="00A332E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 w:rsidRPr="00446657">
        <w:rPr>
          <w:rFonts w:ascii="Times New Roman" w:hAnsi="Times New Roman" w:cs="Times New Roman"/>
          <w:sz w:val="18"/>
          <w:szCs w:val="18"/>
          <w:lang w:eastAsia="ar-SA"/>
        </w:rPr>
        <w:t>Телефон: (831) 246-79-72  Факс: (831) 246-79-73</w:t>
      </w:r>
    </w:p>
    <w:p w:rsidR="00A332E9" w:rsidRPr="00446657" w:rsidRDefault="00A332E9" w:rsidP="00A332E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 w:rsidRPr="00446657">
        <w:rPr>
          <w:rFonts w:ascii="Times New Roman" w:hAnsi="Times New Roman" w:cs="Times New Roman"/>
          <w:sz w:val="18"/>
          <w:szCs w:val="18"/>
          <w:lang w:val="en-US" w:eastAsia="ar-SA"/>
        </w:rPr>
        <w:t>E</w:t>
      </w:r>
      <w:r w:rsidRPr="00446657">
        <w:rPr>
          <w:rFonts w:ascii="Times New Roman" w:hAnsi="Times New Roman" w:cs="Times New Roman"/>
          <w:sz w:val="18"/>
          <w:szCs w:val="18"/>
          <w:lang w:eastAsia="ar-SA"/>
        </w:rPr>
        <w:t>-</w:t>
      </w:r>
      <w:r w:rsidRPr="00446657">
        <w:rPr>
          <w:rFonts w:ascii="Times New Roman" w:hAnsi="Times New Roman" w:cs="Times New Roman"/>
          <w:sz w:val="18"/>
          <w:szCs w:val="18"/>
          <w:lang w:val="en-US" w:eastAsia="ar-SA"/>
        </w:rPr>
        <w:t>mail</w:t>
      </w:r>
      <w:r w:rsidRPr="00446657">
        <w:rPr>
          <w:rFonts w:ascii="Times New Roman" w:hAnsi="Times New Roman" w:cs="Times New Roman"/>
          <w:sz w:val="18"/>
          <w:szCs w:val="18"/>
          <w:lang w:eastAsia="ar-SA"/>
        </w:rPr>
        <w:t xml:space="preserve">: </w:t>
      </w:r>
      <w:hyperlink r:id="rId6" w:history="1">
        <w:r w:rsidRPr="00446657">
          <w:rPr>
            <w:rStyle w:val="a4"/>
            <w:rFonts w:ascii="Times New Roman" w:hAnsi="Times New Roman" w:cs="Times New Roman"/>
            <w:lang w:val="en-US" w:eastAsia="ar-SA"/>
          </w:rPr>
          <w:t>vy</w:t>
        </w:r>
        <w:r w:rsidRPr="00446657">
          <w:rPr>
            <w:rStyle w:val="a4"/>
            <w:rFonts w:ascii="Times New Roman" w:hAnsi="Times New Roman" w:cs="Times New Roman"/>
            <w:lang w:eastAsia="ar-SA"/>
          </w:rPr>
          <w:t>070@</w:t>
        </w:r>
        <w:r w:rsidRPr="00446657">
          <w:rPr>
            <w:rStyle w:val="a4"/>
            <w:rFonts w:ascii="Times New Roman" w:hAnsi="Times New Roman" w:cs="Times New Roman"/>
            <w:lang w:val="en-US" w:eastAsia="ar-SA"/>
          </w:rPr>
          <w:t>mts</w:t>
        </w:r>
        <w:r w:rsidRPr="00446657">
          <w:rPr>
            <w:rStyle w:val="a4"/>
            <w:rFonts w:ascii="Times New Roman" w:hAnsi="Times New Roman" w:cs="Times New Roman"/>
            <w:lang w:eastAsia="ar-SA"/>
          </w:rPr>
          <w:t>-</w:t>
        </w:r>
        <w:r w:rsidRPr="00446657">
          <w:rPr>
            <w:rStyle w:val="a4"/>
            <w:rFonts w:ascii="Times New Roman" w:hAnsi="Times New Roman" w:cs="Times New Roman"/>
            <w:lang w:val="en-US" w:eastAsia="ar-SA"/>
          </w:rPr>
          <w:t>nn</w:t>
        </w:r>
        <w:r w:rsidRPr="00446657">
          <w:rPr>
            <w:rStyle w:val="a4"/>
            <w:rFonts w:ascii="Times New Roman" w:hAnsi="Times New Roman" w:cs="Times New Roman"/>
            <w:lang w:eastAsia="ar-SA"/>
          </w:rPr>
          <w:t>.</w:t>
        </w:r>
        <w:r w:rsidRPr="00446657">
          <w:rPr>
            <w:rStyle w:val="a4"/>
            <w:rFonts w:ascii="Times New Roman" w:hAnsi="Times New Roman" w:cs="Times New Roman"/>
            <w:lang w:val="en-US" w:eastAsia="ar-SA"/>
          </w:rPr>
          <w:t>ru</w:t>
        </w:r>
      </w:hyperlink>
    </w:p>
    <w:p w:rsidR="00446657" w:rsidRPr="00446657" w:rsidRDefault="00446657" w:rsidP="00A332E9">
      <w:pPr>
        <w:shd w:val="clear" w:color="auto" w:fill="FFFFFF"/>
        <w:spacing w:after="288" w:line="240" w:lineRule="auto"/>
        <w:jc w:val="center"/>
        <w:rPr>
          <w:rFonts w:ascii="Times New Roman" w:hAnsi="Times New Roman" w:cs="Times New Roman"/>
          <w:color w:val="000000"/>
          <w:lang w:eastAsia="ar-SA"/>
        </w:rPr>
      </w:pPr>
    </w:p>
    <w:p w:rsidR="00A332E9" w:rsidRPr="00446657" w:rsidRDefault="00A332E9" w:rsidP="00A332E9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46657">
        <w:rPr>
          <w:rFonts w:ascii="Times New Roman" w:hAnsi="Times New Roman" w:cs="Times New Roman"/>
          <w:color w:val="000000"/>
          <w:lang w:eastAsia="ar-SA"/>
        </w:rPr>
        <w:t>ПРЕСС-РЕЛИЗ</w:t>
      </w:r>
    </w:p>
    <w:p w:rsidR="00C151B5" w:rsidRPr="00A35B36" w:rsidRDefault="00C151B5" w:rsidP="00A35B36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35B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профилактике педикулеза</w:t>
      </w:r>
    </w:p>
    <w:p w:rsidR="00C151B5" w:rsidRPr="00A35B36" w:rsidRDefault="00C151B5" w:rsidP="00C151B5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1B5" w:rsidRPr="00A35B36" w:rsidRDefault="00446657" w:rsidP="000D033E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Территориальный отдел (далее - ТО) Управления </w:t>
      </w:r>
      <w:proofErr w:type="spellStart"/>
      <w:r w:rsidR="00C151B5"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C151B5"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напоминает, что по данным ВОЗ, постоянному риску заражения педикулезом подвержены несколько миллиардов человек во всем мире. Педикулез является самым распространенным заболеванием независимо от уровня экономического развития страны. Динамика заболеваемости педикулезом в Российской Федерации за последнее десятилетие имеет тенденцию к снижению. </w:t>
      </w:r>
    </w:p>
    <w:p w:rsidR="00C151B5" w:rsidRDefault="00C151B5" w:rsidP="000D033E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зарегистрировано 158993 случая педикулеза (показатель </w:t>
      </w:r>
      <w:proofErr w:type="spellStart"/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пораженности</w:t>
      </w:r>
      <w:proofErr w:type="spellEnd"/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108,56 на 100 тыс. населения), в том числе среди детей в возрасте до 14 лет – 20678 случая (показатель - 79,80). Наибольший показатель </w:t>
      </w:r>
      <w:proofErr w:type="spellStart"/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пораженности</w:t>
      </w:r>
      <w:proofErr w:type="spellEnd"/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отмечался в </w:t>
      </w:r>
      <w:proofErr w:type="gramStart"/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Москве (1034,12), Томской (85,78), Архангельской (67,49), Сахалинской (67,56) областях, Еврейской АО (71,79), Ненецком АО (85,88). </w:t>
      </w:r>
    </w:p>
    <w:p w:rsidR="00446657" w:rsidRDefault="00446657" w:rsidP="000D033E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на территории Нижегородской области зарегистрировано 384 случая педикулёза, показатель заболеваемости составил 12,73 на 100 тыс. населения, что в 1,2 раза ниже показателя за 2020 год (15,24) и в 8,5 раза ниже показателей РФ.</w:t>
      </w:r>
    </w:p>
    <w:p w:rsidR="000D033E" w:rsidRDefault="000D033E" w:rsidP="000D033E">
      <w:pPr>
        <w:pStyle w:val="a7"/>
        <w:ind w:firstLine="709"/>
        <w:jc w:val="both"/>
        <w:rPr>
          <w:b w:val="0"/>
        </w:rPr>
      </w:pPr>
      <w:proofErr w:type="gramStart"/>
      <w:r w:rsidRPr="00EE4E68">
        <w:rPr>
          <w:b w:val="0"/>
        </w:rPr>
        <w:t>В 202</w:t>
      </w:r>
      <w:r>
        <w:rPr>
          <w:b w:val="0"/>
        </w:rPr>
        <w:t>1</w:t>
      </w:r>
      <w:r w:rsidRPr="00EE4E68">
        <w:rPr>
          <w:b w:val="0"/>
        </w:rPr>
        <w:t xml:space="preserve"> году на территории </w:t>
      </w:r>
      <w:r w:rsidR="00D754CC">
        <w:rPr>
          <w:b w:val="0"/>
        </w:rPr>
        <w:t xml:space="preserve">Московского </w:t>
      </w:r>
      <w:r>
        <w:rPr>
          <w:b w:val="0"/>
        </w:rPr>
        <w:t>района</w:t>
      </w:r>
      <w:r w:rsidRPr="00EE4E68">
        <w:rPr>
          <w:b w:val="0"/>
        </w:rPr>
        <w:t xml:space="preserve"> зарегистрировано </w:t>
      </w:r>
      <w:r>
        <w:rPr>
          <w:b w:val="0"/>
        </w:rPr>
        <w:t>7</w:t>
      </w:r>
      <w:r w:rsidRPr="00EE4E68">
        <w:rPr>
          <w:b w:val="0"/>
        </w:rPr>
        <w:t xml:space="preserve"> случаев педикулеза, показатель заболеваемости составил </w:t>
      </w:r>
      <w:r>
        <w:rPr>
          <w:b w:val="0"/>
        </w:rPr>
        <w:t>5,71</w:t>
      </w:r>
      <w:r w:rsidRPr="00EE4E68">
        <w:rPr>
          <w:b w:val="0"/>
        </w:rPr>
        <w:t xml:space="preserve"> на 100 тыс. населения, что ниже  показателя  20</w:t>
      </w:r>
      <w:r>
        <w:rPr>
          <w:b w:val="0"/>
        </w:rPr>
        <w:t>20</w:t>
      </w:r>
      <w:r w:rsidRPr="00EE4E68">
        <w:rPr>
          <w:b w:val="0"/>
        </w:rPr>
        <w:t xml:space="preserve"> год</w:t>
      </w:r>
      <w:r>
        <w:rPr>
          <w:b w:val="0"/>
        </w:rPr>
        <w:t>а</w:t>
      </w:r>
      <w:r w:rsidRPr="00EE4E68">
        <w:rPr>
          <w:b w:val="0"/>
        </w:rPr>
        <w:t xml:space="preserve"> (</w:t>
      </w:r>
      <w:r>
        <w:rPr>
          <w:b w:val="0"/>
        </w:rPr>
        <w:t>14,71 на 10 тыс. населения</w:t>
      </w:r>
      <w:r w:rsidRPr="00EE4E68">
        <w:rPr>
          <w:b w:val="0"/>
        </w:rPr>
        <w:t>)</w:t>
      </w:r>
      <w:r>
        <w:rPr>
          <w:b w:val="0"/>
        </w:rPr>
        <w:t xml:space="preserve"> </w:t>
      </w:r>
      <w:r w:rsidRPr="00EE4E68">
        <w:rPr>
          <w:b w:val="0"/>
        </w:rPr>
        <w:t xml:space="preserve">в </w:t>
      </w:r>
      <w:r>
        <w:rPr>
          <w:b w:val="0"/>
        </w:rPr>
        <w:t>2,6</w:t>
      </w:r>
      <w:r w:rsidRPr="00EE4E68">
        <w:rPr>
          <w:b w:val="0"/>
        </w:rPr>
        <w:t xml:space="preserve"> раза</w:t>
      </w:r>
      <w:r>
        <w:rPr>
          <w:b w:val="0"/>
        </w:rPr>
        <w:t xml:space="preserve">, среднего показателя по городу (16,72 на 100 тыс. населения) в 2,9 раза </w:t>
      </w:r>
      <w:r w:rsidRPr="00EE4E68">
        <w:rPr>
          <w:b w:val="0"/>
        </w:rPr>
        <w:t xml:space="preserve">и </w:t>
      </w:r>
      <w:r>
        <w:rPr>
          <w:b w:val="0"/>
        </w:rPr>
        <w:t>среднего многолетнего уровня в 5,4 раза.</w:t>
      </w:r>
      <w:r w:rsidRPr="00EE4E68">
        <w:rPr>
          <w:b w:val="0"/>
        </w:rPr>
        <w:t xml:space="preserve"> </w:t>
      </w:r>
      <w:proofErr w:type="gramEnd"/>
    </w:p>
    <w:p w:rsidR="000D033E" w:rsidRPr="00EE4E68" w:rsidRDefault="000D033E" w:rsidP="000D033E">
      <w:pPr>
        <w:pStyle w:val="a7"/>
        <w:ind w:firstLine="709"/>
        <w:jc w:val="both"/>
        <w:rPr>
          <w:b w:val="0"/>
        </w:rPr>
      </w:pPr>
      <w:proofErr w:type="gramStart"/>
      <w:r w:rsidRPr="00EE4E68">
        <w:rPr>
          <w:b w:val="0"/>
        </w:rPr>
        <w:t>Среди детей до 1</w:t>
      </w:r>
      <w:r>
        <w:rPr>
          <w:b w:val="0"/>
        </w:rPr>
        <w:t>7</w:t>
      </w:r>
      <w:r w:rsidRPr="00EE4E68">
        <w:rPr>
          <w:b w:val="0"/>
        </w:rPr>
        <w:t xml:space="preserve"> лет заболеваемость снизилась в </w:t>
      </w:r>
      <w:r>
        <w:rPr>
          <w:b w:val="0"/>
        </w:rPr>
        <w:t>3,8</w:t>
      </w:r>
      <w:r w:rsidRPr="00EE4E68">
        <w:rPr>
          <w:b w:val="0"/>
        </w:rPr>
        <w:t xml:space="preserve"> раза</w:t>
      </w:r>
      <w:r>
        <w:rPr>
          <w:b w:val="0"/>
        </w:rPr>
        <w:t xml:space="preserve">, </w:t>
      </w:r>
      <w:r w:rsidRPr="00EE4E68">
        <w:rPr>
          <w:b w:val="0"/>
        </w:rPr>
        <w:t xml:space="preserve">с </w:t>
      </w:r>
      <w:r>
        <w:rPr>
          <w:b w:val="0"/>
        </w:rPr>
        <w:t xml:space="preserve">65,49 </w:t>
      </w:r>
      <w:r w:rsidRPr="00EE4E68">
        <w:rPr>
          <w:b w:val="0"/>
        </w:rPr>
        <w:t>на 100 тыс.</w:t>
      </w:r>
      <w:r>
        <w:rPr>
          <w:b w:val="0"/>
        </w:rPr>
        <w:t xml:space="preserve"> данного контингента</w:t>
      </w:r>
      <w:r w:rsidRPr="00EE4E68">
        <w:rPr>
          <w:b w:val="0"/>
        </w:rPr>
        <w:t xml:space="preserve"> в 20</w:t>
      </w:r>
      <w:r>
        <w:rPr>
          <w:b w:val="0"/>
        </w:rPr>
        <w:t>20</w:t>
      </w:r>
      <w:r w:rsidRPr="00EE4E68">
        <w:rPr>
          <w:b w:val="0"/>
        </w:rPr>
        <w:t xml:space="preserve"> году до </w:t>
      </w:r>
      <w:r>
        <w:rPr>
          <w:b w:val="0"/>
        </w:rPr>
        <w:t>17,21</w:t>
      </w:r>
      <w:r w:rsidRPr="00EE4E68">
        <w:rPr>
          <w:b w:val="0"/>
        </w:rPr>
        <w:t xml:space="preserve"> на 100 тыс. данного конт</w:t>
      </w:r>
      <w:r>
        <w:rPr>
          <w:b w:val="0"/>
        </w:rPr>
        <w:t>ингента в 2021 году</w:t>
      </w:r>
      <w:r w:rsidRPr="00EE4E68">
        <w:rPr>
          <w:b w:val="0"/>
        </w:rPr>
        <w:t xml:space="preserve">. </w:t>
      </w:r>
      <w:proofErr w:type="gramEnd"/>
    </w:p>
    <w:p w:rsidR="000D033E" w:rsidRPr="000E62AB" w:rsidRDefault="000D033E" w:rsidP="000D03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4E68">
        <w:rPr>
          <w:rFonts w:ascii="Times New Roman" w:hAnsi="Times New Roman" w:cs="Times New Roman"/>
          <w:sz w:val="24"/>
          <w:szCs w:val="24"/>
        </w:rPr>
        <w:t>В структуре пораженн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EE4E68">
        <w:rPr>
          <w:rFonts w:ascii="Times New Roman" w:hAnsi="Times New Roman" w:cs="Times New Roman"/>
          <w:sz w:val="24"/>
          <w:szCs w:val="24"/>
        </w:rPr>
        <w:t xml:space="preserve"> педикулезом </w:t>
      </w:r>
      <w:r>
        <w:rPr>
          <w:rFonts w:ascii="Times New Roman" w:hAnsi="Times New Roman" w:cs="Times New Roman"/>
          <w:sz w:val="24"/>
          <w:szCs w:val="24"/>
        </w:rPr>
        <w:t xml:space="preserve">доля </w:t>
      </w:r>
      <w:r w:rsidRPr="00EE4E68">
        <w:rPr>
          <w:rFonts w:ascii="Times New Roman" w:hAnsi="Times New Roman" w:cs="Times New Roman"/>
          <w:sz w:val="24"/>
          <w:szCs w:val="24"/>
        </w:rPr>
        <w:t>школьник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E4E68">
        <w:rPr>
          <w:rFonts w:ascii="Times New Roman" w:hAnsi="Times New Roman" w:cs="Times New Roman"/>
          <w:sz w:val="24"/>
          <w:szCs w:val="24"/>
        </w:rPr>
        <w:t xml:space="preserve"> 7-14 лет</w:t>
      </w:r>
      <w:r>
        <w:rPr>
          <w:rFonts w:ascii="Times New Roman" w:hAnsi="Times New Roman" w:cs="Times New Roman"/>
          <w:sz w:val="24"/>
          <w:szCs w:val="24"/>
        </w:rPr>
        <w:t xml:space="preserve"> и организованных детей</w:t>
      </w:r>
      <w:r w:rsidRPr="00EE4E68">
        <w:rPr>
          <w:rFonts w:ascii="Times New Roman" w:hAnsi="Times New Roman" w:cs="Times New Roman"/>
          <w:sz w:val="24"/>
          <w:szCs w:val="24"/>
        </w:rPr>
        <w:t xml:space="preserve"> 3-6 лет</w:t>
      </w:r>
      <w:r>
        <w:rPr>
          <w:rFonts w:ascii="Times New Roman" w:hAnsi="Times New Roman" w:cs="Times New Roman"/>
          <w:sz w:val="24"/>
          <w:szCs w:val="24"/>
        </w:rPr>
        <w:t xml:space="preserve"> составила по</w:t>
      </w:r>
      <w:r w:rsidRPr="00EE4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28,6%, доля </w:t>
      </w:r>
      <w:r w:rsidRPr="000E62AB">
        <w:rPr>
          <w:rFonts w:ascii="Times New Roman" w:hAnsi="Times New Roman" w:cs="Times New Roman"/>
          <w:sz w:val="24"/>
          <w:szCs w:val="24"/>
        </w:rPr>
        <w:t xml:space="preserve">взрослого населения  </w:t>
      </w:r>
      <w:r>
        <w:rPr>
          <w:rFonts w:ascii="Times New Roman" w:hAnsi="Times New Roman" w:cs="Times New Roman"/>
          <w:sz w:val="24"/>
          <w:szCs w:val="24"/>
        </w:rPr>
        <w:t>- 42</w:t>
      </w:r>
      <w:r w:rsidRPr="000E62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E62AB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C151B5" w:rsidRPr="00A35B36" w:rsidRDefault="00C151B5" w:rsidP="006120FA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педикулез</w:t>
      </w:r>
    </w:p>
    <w:p w:rsidR="00C151B5" w:rsidRPr="00A35B36" w:rsidRDefault="00C151B5" w:rsidP="00C151B5">
      <w:pPr>
        <w:shd w:val="clear" w:color="auto" w:fill="F8F8F8"/>
        <w:spacing w:after="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Педикулез или вшивость - заразное заболевание, вызываемое специфическим паразитированием на человеке вшей - мелких кровососущих, бескрылых насекомых, питающихся его кровью. Вопреки распространенному мнению, что педикулез - участь лиц без определенного места жительства, это заболевание с одинаковой степенью вероятности может встретиться у каждого.</w:t>
      </w:r>
    </w:p>
    <w:p w:rsidR="00C151B5" w:rsidRPr="00A35B36" w:rsidRDefault="00C151B5" w:rsidP="00C151B5">
      <w:pPr>
        <w:shd w:val="clear" w:color="auto" w:fill="F8F8F8"/>
        <w:spacing w:after="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целого ряда заболеваний, которые человечество практически победило, педикулез прошел сквозь века. Вши известны с античных времён, еще Геродот писал о том, что египетские жрецы так тщательно выбривали головы для того, чтобы обезопасить себя от неприятных насекомых - вшей. В настоящее время вши часто встречаются в </w:t>
      </w:r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повседневной жизни людей. Все вши узко специфичны, на человеке паразитируют три вида вшей: головная, платяная и лобковая.</w:t>
      </w:r>
    </w:p>
    <w:p w:rsidR="00C151B5" w:rsidRPr="00A35B36" w:rsidRDefault="00C151B5" w:rsidP="00C151B5">
      <w:pPr>
        <w:shd w:val="clear" w:color="auto" w:fill="F8F8F8"/>
        <w:spacing w:after="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Платяная вошь живет в складках белья и платья, особенно в швах, где и откладывает яйца, приклеивая их к ворсинкам ткани; яйца могут приклеиваться также к волосам на теле человека, кроме головы. Питается 2—3 раза в сутки; насыщается за 3—10 минут, единовременно выпивает крови заметно больше, чем головная.</w:t>
      </w:r>
    </w:p>
    <w:p w:rsidR="00C151B5" w:rsidRPr="00A35B36" w:rsidRDefault="00C151B5" w:rsidP="00C151B5">
      <w:pPr>
        <w:shd w:val="clear" w:color="auto" w:fill="F8F8F8"/>
        <w:spacing w:after="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Отрицательное отношение вшей к высоким температурам </w:t>
      </w:r>
      <w:proofErr w:type="spellStart"/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значимо, так как вши покидают лихорадящих больных и могут переползать на окружающих здоровых людей</w:t>
      </w:r>
    </w:p>
    <w:p w:rsidR="00C151B5" w:rsidRPr="00A35B36" w:rsidRDefault="00C151B5" w:rsidP="00C151B5">
      <w:pPr>
        <w:shd w:val="clear" w:color="auto" w:fill="F8F8F8"/>
        <w:spacing w:after="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Головная вошь живет и размножается в волосистой части головы, предпочтительно на висках, затылке и темени. Питается 2—3 раза в сутки. Возможно поражение смешанным педикулезом (например, одновременное присутствие головных и платяных вшей).</w:t>
      </w:r>
    </w:p>
    <w:p w:rsidR="00C151B5" w:rsidRPr="00A35B36" w:rsidRDefault="00C151B5" w:rsidP="00C151B5">
      <w:pPr>
        <w:shd w:val="clear" w:color="auto" w:fill="F8F8F8"/>
        <w:spacing w:after="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Лобковая вошь или </w:t>
      </w:r>
      <w:proofErr w:type="spellStart"/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площица</w:t>
      </w:r>
      <w:proofErr w:type="spellEnd"/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самая мелкая из вшей человека. При значительной численности насекомые могут распространяться на всей нижней части туловища, особенно на животе, где в результате их </w:t>
      </w:r>
      <w:proofErr w:type="spellStart"/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кровососания</w:t>
      </w:r>
      <w:proofErr w:type="spellEnd"/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надолго остаются характерные синюшные следы. Лобковая вошь малоподвижна, обычно остается на месте, погрузив свой хоботок в кожу человека, и сосет кровь часто с небольшими перерывами.</w:t>
      </w:r>
    </w:p>
    <w:p w:rsidR="00C151B5" w:rsidRPr="00A35B36" w:rsidRDefault="00C151B5" w:rsidP="00C151B5">
      <w:pPr>
        <w:shd w:val="clear" w:color="auto" w:fill="F8F8F8"/>
        <w:spacing w:after="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Самки вшей откладывают яйца (гниды), развитие яиц происходит в течение 5-9 дней, личинок - 15-17 дней. Продолжительность жизни взрослых - особей - 27-30 дней. Самки откладывают ежедневно 3-7 яиц, за всю жизнь - 38-140 яиц.</w:t>
      </w:r>
    </w:p>
    <w:p w:rsidR="00C151B5" w:rsidRPr="00A35B36" w:rsidRDefault="00C151B5" w:rsidP="00C151B5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Эпидемиологическое значение вшей</w:t>
      </w:r>
    </w:p>
    <w:p w:rsidR="00C151B5" w:rsidRPr="00A35B36" w:rsidRDefault="00C151B5" w:rsidP="00C151B5">
      <w:pPr>
        <w:shd w:val="clear" w:color="auto" w:fill="F8F8F8"/>
        <w:spacing w:after="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Педикулез, как правило, является следствием нарушения гигиенических норм. </w:t>
      </w:r>
      <w:proofErr w:type="gramStart"/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Заражение людей головными и платяными вшами может происходить при тесном контакте с человеком, больным педикулёзом: например, при общении детей в коллективах (детских садах, интернатах, лагерях труда и отдыха и т. д.); в переполненном транспорте, в местах массового скопления людей, а также при использовании общих предметов - расчёсок, головных уборов, одежды, постельных принадлежностей и т.д.</w:t>
      </w:r>
      <w:proofErr w:type="gramEnd"/>
    </w:p>
    <w:p w:rsidR="00C151B5" w:rsidRPr="00A35B36" w:rsidRDefault="00C151B5" w:rsidP="00C151B5">
      <w:pPr>
        <w:shd w:val="clear" w:color="auto" w:fill="F8F8F8"/>
        <w:spacing w:after="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Головным педикулезом заражаются особенно часто дети.</w:t>
      </w:r>
    </w:p>
    <w:p w:rsidR="00C151B5" w:rsidRPr="00A35B36" w:rsidRDefault="00C151B5" w:rsidP="00C151B5">
      <w:pPr>
        <w:shd w:val="clear" w:color="auto" w:fill="F8F8F8"/>
        <w:spacing w:after="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трёх видов вшей человека, как переносчиков возбудителей инфекционных болезней, различно. Наибольшую эпидемиологическую опасность представляет платяные вши, которые являются переносчиками возбудителей сыпного эпидемического и возвратного тифов, волынской (окопной) лихорадки. Головная вошь рассматривается как возможный переносчик возбудителей эпидемического сыпного и возвратного тифов. Однако роль этого вида окончательно не выяснена.</w:t>
      </w:r>
    </w:p>
    <w:p w:rsidR="00C151B5" w:rsidRPr="00A35B36" w:rsidRDefault="00C151B5" w:rsidP="00C151B5">
      <w:pPr>
        <w:shd w:val="clear" w:color="auto" w:fill="F8F8F8"/>
        <w:spacing w:after="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педикулеза связана еще с тем, что вши очень быстро размножаются. Рост их численности и количества укусов могут стать причиной гнойничковых поражений кожи, вторичной бактериальной инфекции, аллергических реакций.</w:t>
      </w:r>
    </w:p>
    <w:p w:rsidR="00C151B5" w:rsidRPr="00A35B36" w:rsidRDefault="00C151B5" w:rsidP="00C151B5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Профилактика педикулеза</w:t>
      </w:r>
    </w:p>
    <w:p w:rsidR="00C151B5" w:rsidRPr="00A35B36" w:rsidRDefault="00C151B5" w:rsidP="00C151B5">
      <w:pPr>
        <w:shd w:val="clear" w:color="auto" w:fill="F8F8F8"/>
        <w:spacing w:after="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предупреждения заражения вшами избегать контакта с заражёнными педикулёзом людьми и соблюдать правила личной гигиены: волосы ежедневно тщательно расчёсывать и своевременно стричь, по возможности надо ежедневно мыться, менять нательное и постельное бельё по мере загрязнения, но не реже чем через 7-10 дней, проводить регулярную уборку жилых помещений.</w:t>
      </w:r>
    </w:p>
    <w:p w:rsidR="00C151B5" w:rsidRPr="00A35B36" w:rsidRDefault="00C151B5" w:rsidP="00C151B5">
      <w:pPr>
        <w:shd w:val="clear" w:color="auto" w:fill="F8F8F8"/>
        <w:spacing w:after="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головном педикулёзе при обнаружении небольшого количества головных вшей (от 1 до 5 насекомых), ещё не успевших отложить яйца (гниды), можно использовать частый гребень для вычёсывания вшей из волос; при незначительном количестве платяных вшей - бельё можно прокипятить, а верхнюю одежду особенно швы и складки прогладить горячим утюгом.</w:t>
      </w:r>
    </w:p>
    <w:p w:rsidR="00C151B5" w:rsidRPr="00A35B36" w:rsidRDefault="00C151B5" w:rsidP="00C151B5">
      <w:pPr>
        <w:shd w:val="clear" w:color="auto" w:fill="F8F8F8"/>
        <w:spacing w:after="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тех случаях, когда насекомые уже отложили яйца, рекомендуется применять специальные </w:t>
      </w:r>
      <w:proofErr w:type="spellStart"/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инсектицидные</w:t>
      </w:r>
      <w:proofErr w:type="spellEnd"/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- </w:t>
      </w:r>
      <w:proofErr w:type="spellStart"/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педикулициды</w:t>
      </w:r>
      <w:proofErr w:type="spellEnd"/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предназначенные для уничтожения вшей.</w:t>
      </w:r>
    </w:p>
    <w:p w:rsidR="00C151B5" w:rsidRPr="00A35B36" w:rsidRDefault="00C151B5" w:rsidP="00C151B5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Чтобы не </w:t>
      </w:r>
      <w:proofErr w:type="gramStart"/>
      <w:r w:rsidRPr="00A3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заразиться педикулезом необходимо соблюдать</w:t>
      </w:r>
      <w:proofErr w:type="gramEnd"/>
      <w:r w:rsidRPr="00A3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следующие правила:</w:t>
      </w:r>
    </w:p>
    <w:p w:rsidR="00C151B5" w:rsidRPr="00A35B36" w:rsidRDefault="00C151B5" w:rsidP="00C151B5">
      <w:pPr>
        <w:shd w:val="clear" w:color="auto" w:fill="F8F8F8"/>
        <w:spacing w:after="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разрешайте ребенку пользоваться чужими расческами, полотенцами, шапками, наушниками, заколками, резинками для волос, так как через эти предметы передаются вши.</w:t>
      </w:r>
    </w:p>
    <w:p w:rsidR="00C151B5" w:rsidRPr="00A35B36" w:rsidRDefault="00C151B5" w:rsidP="00C151B5">
      <w:pPr>
        <w:shd w:val="clear" w:color="auto" w:fill="F8F8F8"/>
        <w:spacing w:after="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Проводите взаимные осмотры членов семьи после их длительного отсутствия. Проводите периодический осмотр волос и одежды у детей, посещающих детские учреждения.</w:t>
      </w:r>
    </w:p>
    <w:p w:rsidR="00C151B5" w:rsidRPr="00A35B36" w:rsidRDefault="00C151B5" w:rsidP="00C151B5">
      <w:pPr>
        <w:shd w:val="clear" w:color="auto" w:fill="F8F8F8"/>
        <w:spacing w:after="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Внимательно осматривайте постельные принадлежности во время путешествий.</w:t>
      </w:r>
    </w:p>
    <w:p w:rsidR="00C151B5" w:rsidRPr="00A35B36" w:rsidRDefault="00C151B5" w:rsidP="00C151B5">
      <w:pPr>
        <w:shd w:val="clear" w:color="auto" w:fill="F8F8F8"/>
        <w:spacing w:after="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После каникул и пребывания детей в оздоровительных учреждениях будьте особенно бдительными: проведите осмотр головы ребенка.</w:t>
      </w:r>
    </w:p>
    <w:p w:rsidR="00C151B5" w:rsidRPr="00A35B36" w:rsidRDefault="00C151B5" w:rsidP="00C151B5">
      <w:pPr>
        <w:shd w:val="clear" w:color="auto" w:fill="F8F8F8"/>
        <w:spacing w:after="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</w:t>
      </w:r>
      <w:proofErr w:type="spellStart"/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педикулицидные</w:t>
      </w:r>
      <w:proofErr w:type="spellEnd"/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позволяют справиться с педикулезом,</w:t>
      </w:r>
    </w:p>
    <w:p w:rsidR="00C151B5" w:rsidRPr="00A35B36" w:rsidRDefault="00C151B5" w:rsidP="00C151B5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 </w:t>
      </w:r>
      <w:r w:rsidRPr="00A3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у ребенка обнаружены вши необходимо:</w:t>
      </w:r>
    </w:p>
    <w:p w:rsidR="00C151B5" w:rsidRPr="00A35B36" w:rsidRDefault="00C151B5" w:rsidP="00C151B5">
      <w:pPr>
        <w:shd w:val="clear" w:color="auto" w:fill="F8F8F8"/>
        <w:spacing w:after="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приобрести в аптеке средство для обработки от педикулеза с учетом возраста ребенка,</w:t>
      </w:r>
    </w:p>
    <w:p w:rsidR="00C151B5" w:rsidRPr="00A35B36" w:rsidRDefault="00C151B5" w:rsidP="00C151B5">
      <w:pPr>
        <w:shd w:val="clear" w:color="auto" w:fill="F8F8F8"/>
        <w:spacing w:after="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на </w:t>
      </w:r>
      <w:proofErr w:type="spellStart"/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диметиконе</w:t>
      </w:r>
      <w:proofErr w:type="spellEnd"/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 3 лет, </w:t>
      </w:r>
      <w:proofErr w:type="spellStart"/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бензилбензоате</w:t>
      </w:r>
      <w:proofErr w:type="spellEnd"/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, эфирных и минеральных маслах - с 5 лет;</w:t>
      </w:r>
    </w:p>
    <w:p w:rsidR="00C151B5" w:rsidRPr="00A35B36" w:rsidRDefault="00C151B5" w:rsidP="00C151B5">
      <w:pPr>
        <w:shd w:val="clear" w:color="auto" w:fill="F8F8F8"/>
        <w:spacing w:after="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обработать волосистую часть головы средством в соответствии с прилагаемой инструкцией;</w:t>
      </w:r>
    </w:p>
    <w:p w:rsidR="00C151B5" w:rsidRPr="00A35B36" w:rsidRDefault="00C151B5" w:rsidP="00C151B5">
      <w:pPr>
        <w:shd w:val="clear" w:color="auto" w:fill="F8F8F8"/>
        <w:spacing w:after="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после этого вымыть голову с использованием шампуня или детского мыла; удалить механическим способом (руками или частым гребнем) погибших вшей и гнид;</w:t>
      </w:r>
    </w:p>
    <w:p w:rsidR="00C151B5" w:rsidRPr="00A35B36" w:rsidRDefault="00C151B5" w:rsidP="00C151B5">
      <w:pPr>
        <w:shd w:val="clear" w:color="auto" w:fill="F8F8F8"/>
        <w:spacing w:after="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надеть ребенку чистое белье и одежду;</w:t>
      </w:r>
    </w:p>
    <w:p w:rsidR="00C151B5" w:rsidRPr="00A35B36" w:rsidRDefault="00C151B5" w:rsidP="00C151B5">
      <w:pPr>
        <w:shd w:val="clear" w:color="auto" w:fill="F8F8F8"/>
        <w:spacing w:after="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постирать постельное белье и одежду, прогладить горячим утюгом с паром;</w:t>
      </w:r>
    </w:p>
    <w:p w:rsidR="00C151B5" w:rsidRPr="00A35B36" w:rsidRDefault="00C151B5" w:rsidP="00C151B5">
      <w:pPr>
        <w:shd w:val="clear" w:color="auto" w:fill="F8F8F8"/>
        <w:spacing w:after="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осмотреть всех членов семьи и себя на присутствие вшей;</w:t>
      </w:r>
    </w:p>
    <w:p w:rsidR="00C151B5" w:rsidRPr="00A35B36" w:rsidRDefault="00C151B5" w:rsidP="00C151B5">
      <w:pPr>
        <w:shd w:val="clear" w:color="auto" w:fill="F8F8F8"/>
        <w:spacing w:after="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повторить осмотр ребенка и членов семьи в течение месяца через каждые 7-10 дней.</w:t>
      </w:r>
    </w:p>
    <w:p w:rsidR="00C151B5" w:rsidRPr="00A35B36" w:rsidRDefault="00C151B5" w:rsidP="00C151B5">
      <w:pPr>
        <w:shd w:val="clear" w:color="auto" w:fill="F8F8F8"/>
        <w:spacing w:after="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здоровы!</w:t>
      </w:r>
    </w:p>
    <w:p w:rsidR="00B94217" w:rsidRDefault="00B94217"/>
    <w:p w:rsidR="00446657" w:rsidRPr="007162B1" w:rsidRDefault="00446657" w:rsidP="00446657">
      <w:pPr>
        <w:pStyle w:val="31"/>
        <w:ind w:firstLine="0"/>
        <w:jc w:val="center"/>
        <w:rPr>
          <w:sz w:val="20"/>
        </w:rPr>
      </w:pPr>
      <w:r>
        <w:rPr>
          <w:sz w:val="20"/>
        </w:rPr>
        <w:t xml:space="preserve">Заместитель начальника ТО </w:t>
      </w:r>
      <w:proofErr w:type="spellStart"/>
      <w:r w:rsidRPr="007162B1">
        <w:rPr>
          <w:sz w:val="20"/>
        </w:rPr>
        <w:t>Роспотребнадзора</w:t>
      </w:r>
      <w:proofErr w:type="spellEnd"/>
      <w:r w:rsidRPr="007162B1">
        <w:rPr>
          <w:sz w:val="20"/>
        </w:rPr>
        <w:t xml:space="preserve"> по Нижегородской области</w:t>
      </w:r>
    </w:p>
    <w:p w:rsidR="00446657" w:rsidRPr="007162B1" w:rsidRDefault="00446657" w:rsidP="00446657">
      <w:pPr>
        <w:pStyle w:val="31"/>
        <w:ind w:firstLine="0"/>
        <w:jc w:val="center"/>
        <w:rPr>
          <w:sz w:val="20"/>
        </w:rPr>
      </w:pPr>
      <w:r w:rsidRPr="007162B1">
        <w:rPr>
          <w:sz w:val="20"/>
        </w:rPr>
        <w:t xml:space="preserve">в </w:t>
      </w:r>
      <w:proofErr w:type="spellStart"/>
      <w:r w:rsidRPr="007162B1">
        <w:rPr>
          <w:sz w:val="20"/>
        </w:rPr>
        <w:t>Канавинском</w:t>
      </w:r>
      <w:proofErr w:type="spellEnd"/>
      <w:r w:rsidRPr="007162B1">
        <w:rPr>
          <w:sz w:val="20"/>
        </w:rPr>
        <w:t xml:space="preserve">, </w:t>
      </w:r>
      <w:proofErr w:type="gramStart"/>
      <w:r w:rsidRPr="007162B1">
        <w:rPr>
          <w:sz w:val="20"/>
        </w:rPr>
        <w:t>Московском</w:t>
      </w:r>
      <w:proofErr w:type="gramEnd"/>
      <w:r w:rsidRPr="007162B1">
        <w:rPr>
          <w:sz w:val="20"/>
        </w:rPr>
        <w:t xml:space="preserve">, </w:t>
      </w:r>
      <w:proofErr w:type="spellStart"/>
      <w:r w:rsidRPr="007162B1">
        <w:rPr>
          <w:sz w:val="20"/>
        </w:rPr>
        <w:t>Сормовском</w:t>
      </w:r>
      <w:proofErr w:type="spellEnd"/>
      <w:r w:rsidRPr="007162B1">
        <w:rPr>
          <w:sz w:val="20"/>
        </w:rPr>
        <w:t xml:space="preserve"> районах г. Н. Новгорода</w:t>
      </w:r>
    </w:p>
    <w:p w:rsidR="00446657" w:rsidRPr="007162B1" w:rsidRDefault="00446657" w:rsidP="00446657">
      <w:pPr>
        <w:pStyle w:val="31"/>
        <w:ind w:firstLine="0"/>
        <w:jc w:val="center"/>
        <w:rPr>
          <w:sz w:val="20"/>
        </w:rPr>
      </w:pPr>
      <w:r w:rsidRPr="007162B1">
        <w:rPr>
          <w:sz w:val="20"/>
        </w:rPr>
        <w:t xml:space="preserve">и городского округа </w:t>
      </w:r>
      <w:proofErr w:type="gramStart"/>
      <w:r w:rsidRPr="007162B1">
        <w:rPr>
          <w:sz w:val="20"/>
        </w:rPr>
        <w:t>г</w:t>
      </w:r>
      <w:proofErr w:type="gramEnd"/>
      <w:r w:rsidRPr="007162B1">
        <w:rPr>
          <w:sz w:val="20"/>
        </w:rPr>
        <w:t>. Бор</w:t>
      </w:r>
    </w:p>
    <w:p w:rsidR="00446657" w:rsidRPr="007162B1" w:rsidRDefault="00446657" w:rsidP="00446657">
      <w:pPr>
        <w:ind w:firstLine="360"/>
        <w:jc w:val="center"/>
        <w:rPr>
          <w:sz w:val="20"/>
          <w:szCs w:val="20"/>
          <w:lang w:eastAsia="ar-SA"/>
        </w:rPr>
      </w:pPr>
      <w:proofErr w:type="spellStart"/>
      <w:r w:rsidRPr="007162B1">
        <w:rPr>
          <w:sz w:val="20"/>
          <w:szCs w:val="20"/>
          <w:lang w:eastAsia="ar-SA"/>
        </w:rPr>
        <w:t>Рагузова</w:t>
      </w:r>
      <w:proofErr w:type="spellEnd"/>
      <w:r w:rsidRPr="007162B1">
        <w:rPr>
          <w:sz w:val="20"/>
          <w:szCs w:val="20"/>
          <w:lang w:eastAsia="ar-SA"/>
        </w:rPr>
        <w:t xml:space="preserve"> Н.В.  246 79 </w:t>
      </w:r>
      <w:r>
        <w:rPr>
          <w:sz w:val="20"/>
          <w:szCs w:val="20"/>
          <w:lang w:eastAsia="ar-SA"/>
        </w:rPr>
        <w:t>80</w:t>
      </w:r>
    </w:p>
    <w:p w:rsidR="00446657" w:rsidRDefault="00446657"/>
    <w:sectPr w:rsidR="00446657" w:rsidSect="00B9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151B5"/>
    <w:rsid w:val="000D033E"/>
    <w:rsid w:val="00446657"/>
    <w:rsid w:val="006120FA"/>
    <w:rsid w:val="00A332E9"/>
    <w:rsid w:val="00A35B36"/>
    <w:rsid w:val="00B335F2"/>
    <w:rsid w:val="00B94217"/>
    <w:rsid w:val="00C151B5"/>
    <w:rsid w:val="00C866BA"/>
    <w:rsid w:val="00CC7DFA"/>
    <w:rsid w:val="00D754CC"/>
    <w:rsid w:val="00D8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17"/>
  </w:style>
  <w:style w:type="paragraph" w:styleId="1">
    <w:name w:val="heading 1"/>
    <w:basedOn w:val="a"/>
    <w:link w:val="10"/>
    <w:uiPriority w:val="9"/>
    <w:qFormat/>
    <w:rsid w:val="00C151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1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C1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332E9"/>
    <w:rPr>
      <w:color w:val="0000FF"/>
      <w:u w:val="single"/>
    </w:rPr>
  </w:style>
  <w:style w:type="paragraph" w:styleId="a5">
    <w:name w:val="Body Text"/>
    <w:basedOn w:val="a"/>
    <w:link w:val="a6"/>
    <w:rsid w:val="00A332E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A332E9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31">
    <w:name w:val="Основной текст с отступом 31"/>
    <w:basedOn w:val="a"/>
    <w:rsid w:val="00446657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Subtitle"/>
    <w:basedOn w:val="a"/>
    <w:next w:val="a"/>
    <w:link w:val="a8"/>
    <w:qFormat/>
    <w:rsid w:val="0044665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8">
    <w:name w:val="Подзаголовок Знак"/>
    <w:basedOn w:val="a0"/>
    <w:link w:val="a7"/>
    <w:rsid w:val="00446657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y070@mts-nn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2022-06-02T06:51:00Z</dcterms:created>
  <dcterms:modified xsi:type="dcterms:W3CDTF">2022-06-03T06:56:00Z</dcterms:modified>
</cp:coreProperties>
</file>